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BB52" w14:textId="77777777" w:rsidR="00EB6F8F" w:rsidRDefault="00000000">
      <w:pPr>
        <w:spacing w:before="10"/>
        <w:jc w:val="center"/>
        <w:rPr>
          <w:b/>
          <w:bCs/>
          <w:sz w:val="28"/>
          <w:szCs w:val="28"/>
        </w:rPr>
      </w:pPr>
      <w:r>
        <w:rPr>
          <w:rFonts w:ascii="Bookman Old Style" w:hAnsi="Bookman Old Style"/>
          <w:b/>
          <w:bCs/>
          <w:noProof/>
          <w:sz w:val="36"/>
          <w:szCs w:val="36"/>
        </w:rPr>
        <w:drawing>
          <wp:anchor distT="0" distB="0" distL="114300" distR="114300" simplePos="0" relativeHeight="251659264" behindDoc="1" locked="0" layoutInCell="1" allowOverlap="1" wp14:anchorId="57F6C2EA" wp14:editId="30A0655F">
            <wp:simplePos x="0" y="0"/>
            <wp:positionH relativeFrom="column">
              <wp:posOffset>-125095</wp:posOffset>
            </wp:positionH>
            <wp:positionV relativeFrom="paragraph">
              <wp:posOffset>-4445</wp:posOffset>
            </wp:positionV>
            <wp:extent cx="683895" cy="847090"/>
            <wp:effectExtent l="0" t="0" r="1905" b="10160"/>
            <wp:wrapNone/>
            <wp:docPr id="1192634107" name="Picture 1192634107"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34107" name="Picture 1192634107" descr="PTA Padang"/>
                    <pic:cNvPicPr>
                      <a:picLocks noChangeAspect="1" noChangeArrowheads="1"/>
                    </pic:cNvPicPr>
                  </pic:nvPicPr>
                  <pic:blipFill>
                    <a:blip r:embed="rId7" cstate="print">
                      <a:clrChange>
                        <a:clrFrom>
                          <a:srgbClr val="FFFFFF"/>
                        </a:clrFrom>
                        <a:clrTo>
                          <a:srgbClr val="FFFFFF">
                            <a:alpha val="0"/>
                          </a:srgbClr>
                        </a:clrTo>
                      </a:clrChange>
                      <a:lum bright="-6000"/>
                    </a:blip>
                    <a:srcRect/>
                    <a:stretch>
                      <a:fillRect/>
                    </a:stretch>
                  </pic:blipFill>
                  <pic:spPr>
                    <a:xfrm>
                      <a:off x="0" y="0"/>
                      <a:ext cx="683895" cy="847090"/>
                    </a:xfrm>
                    <a:prstGeom prst="rect">
                      <a:avLst/>
                    </a:prstGeom>
                    <a:noFill/>
                  </pic:spPr>
                </pic:pic>
              </a:graphicData>
            </a:graphic>
          </wp:anchor>
        </w:drawing>
      </w:r>
      <w:r>
        <w:rPr>
          <w:b/>
          <w:bCs/>
          <w:sz w:val="28"/>
          <w:szCs w:val="28"/>
        </w:rPr>
        <w:t xml:space="preserve">               </w:t>
      </w:r>
      <w:r>
        <w:rPr>
          <w:b/>
          <w:bCs/>
          <w:sz w:val="24"/>
          <w:szCs w:val="24"/>
        </w:rPr>
        <w:t xml:space="preserve"> </w:t>
      </w:r>
      <w:r>
        <w:rPr>
          <w:b/>
          <w:bCs/>
          <w:sz w:val="28"/>
          <w:szCs w:val="28"/>
        </w:rPr>
        <w:t xml:space="preserve"> MAHKAMAH AGUNG REPUBLIK INDONESIA</w:t>
      </w:r>
    </w:p>
    <w:p w14:paraId="0F2AF915" w14:textId="77777777" w:rsidR="00EB6F8F" w:rsidRDefault="00000000">
      <w:pPr>
        <w:spacing w:before="10"/>
        <w:jc w:val="center"/>
        <w:rPr>
          <w:b/>
          <w:bCs/>
          <w:sz w:val="28"/>
          <w:szCs w:val="28"/>
        </w:rPr>
      </w:pPr>
      <w:r>
        <w:rPr>
          <w:b/>
          <w:bCs/>
          <w:sz w:val="28"/>
          <w:szCs w:val="28"/>
        </w:rPr>
        <w:t xml:space="preserve">                DIREKTORAT JENDERAL BADAN PERADILAN AGAMA</w:t>
      </w:r>
    </w:p>
    <w:p w14:paraId="7EA24842" w14:textId="77777777" w:rsidR="00EB6F8F" w:rsidRDefault="00000000">
      <w:pPr>
        <w:jc w:val="center"/>
        <w:rPr>
          <w:b/>
          <w:bCs/>
          <w:sz w:val="28"/>
          <w:szCs w:val="28"/>
        </w:rPr>
      </w:pPr>
      <w:r>
        <w:rPr>
          <w:b/>
          <w:bCs/>
          <w:sz w:val="28"/>
          <w:szCs w:val="28"/>
        </w:rPr>
        <w:t xml:space="preserve">                PENGADILAN TINGGI AGAMA PADANG</w:t>
      </w:r>
    </w:p>
    <w:p w14:paraId="32BAFD92" w14:textId="77777777" w:rsidR="00EB6F8F" w:rsidRDefault="00000000">
      <w:pPr>
        <w:jc w:val="center"/>
        <w:rPr>
          <w:sz w:val="18"/>
          <w:szCs w:val="18"/>
        </w:rPr>
      </w:pPr>
      <w:r>
        <w:rPr>
          <w:color w:val="070707"/>
          <w:w w:val="150"/>
          <w:sz w:val="19"/>
          <w:szCs w:val="19"/>
        </w:rPr>
        <w:t xml:space="preserve">          </w:t>
      </w:r>
      <w:r>
        <w:rPr>
          <w:color w:val="070707"/>
          <w:w w:val="150"/>
          <w:sz w:val="18"/>
          <w:szCs w:val="18"/>
        </w:rPr>
        <w:t xml:space="preserve">    </w:t>
      </w:r>
      <w:proofErr w:type="gramStart"/>
      <w:r>
        <w:rPr>
          <w:color w:val="070707"/>
          <w:w w:val="150"/>
          <w:sz w:val="18"/>
          <w:szCs w:val="18"/>
        </w:rPr>
        <w:t>J</w:t>
      </w:r>
      <w:r>
        <w:rPr>
          <w:color w:val="070707"/>
          <w:w w:val="138"/>
          <w:sz w:val="18"/>
          <w:szCs w:val="18"/>
        </w:rPr>
        <w:t>a</w:t>
      </w:r>
      <w:r>
        <w:rPr>
          <w:color w:val="070707"/>
          <w:w w:val="106"/>
          <w:sz w:val="18"/>
          <w:szCs w:val="18"/>
        </w:rPr>
        <w:t>l</w:t>
      </w:r>
      <w:r>
        <w:rPr>
          <w:color w:val="070707"/>
          <w:w w:val="132"/>
          <w:sz w:val="18"/>
          <w:szCs w:val="18"/>
        </w:rPr>
        <w:t>a</w:t>
      </w:r>
      <w:r>
        <w:rPr>
          <w:color w:val="070707"/>
          <w:w w:val="128"/>
          <w:sz w:val="18"/>
          <w:szCs w:val="18"/>
        </w:rPr>
        <w:t>n</w:t>
      </w:r>
      <w:r>
        <w:rPr>
          <w:color w:val="070707"/>
          <w:sz w:val="18"/>
          <w:szCs w:val="18"/>
        </w:rPr>
        <w:t xml:space="preserve"> </w:t>
      </w:r>
      <w:r>
        <w:rPr>
          <w:color w:val="070707"/>
          <w:spacing w:val="-23"/>
          <w:sz w:val="18"/>
          <w:szCs w:val="18"/>
        </w:rPr>
        <w:t xml:space="preserve"> </w:t>
      </w:r>
      <w:r>
        <w:rPr>
          <w:color w:val="070707"/>
          <w:sz w:val="18"/>
          <w:szCs w:val="18"/>
        </w:rPr>
        <w:t>By</w:t>
      </w:r>
      <w:proofErr w:type="gramEnd"/>
      <w:r>
        <w:rPr>
          <w:color w:val="070707"/>
          <w:spacing w:val="31"/>
          <w:sz w:val="18"/>
          <w:szCs w:val="18"/>
        </w:rPr>
        <w:t xml:space="preserve"> </w:t>
      </w:r>
      <w:r>
        <w:rPr>
          <w:color w:val="070707"/>
          <w:w w:val="122"/>
          <w:sz w:val="18"/>
          <w:szCs w:val="18"/>
        </w:rPr>
        <w:t>Pass</w:t>
      </w:r>
      <w:r>
        <w:rPr>
          <w:color w:val="070707"/>
          <w:spacing w:val="12"/>
          <w:w w:val="122"/>
          <w:sz w:val="18"/>
          <w:szCs w:val="18"/>
        </w:rPr>
        <w:t xml:space="preserve"> </w:t>
      </w:r>
      <w:r>
        <w:rPr>
          <w:color w:val="070707"/>
          <w:sz w:val="18"/>
          <w:szCs w:val="18"/>
        </w:rPr>
        <w:t>KM</w:t>
      </w:r>
      <w:r>
        <w:rPr>
          <w:color w:val="070707"/>
          <w:spacing w:val="13"/>
          <w:sz w:val="18"/>
          <w:szCs w:val="18"/>
        </w:rPr>
        <w:t xml:space="preserve"> </w:t>
      </w:r>
      <w:r>
        <w:rPr>
          <w:color w:val="070707"/>
          <w:w w:val="117"/>
          <w:sz w:val="18"/>
          <w:szCs w:val="18"/>
        </w:rPr>
        <w:t>24</w:t>
      </w:r>
      <w:r>
        <w:rPr>
          <w:color w:val="1F1F1F"/>
          <w:w w:val="117"/>
          <w:sz w:val="18"/>
          <w:szCs w:val="18"/>
        </w:rPr>
        <w:t>,</w:t>
      </w:r>
      <w:r>
        <w:rPr>
          <w:color w:val="1F1F1F"/>
          <w:spacing w:val="26"/>
          <w:w w:val="117"/>
          <w:sz w:val="18"/>
          <w:szCs w:val="18"/>
        </w:rPr>
        <w:t xml:space="preserve"> </w:t>
      </w:r>
      <w:proofErr w:type="spellStart"/>
      <w:r>
        <w:rPr>
          <w:color w:val="070707"/>
          <w:w w:val="92"/>
          <w:sz w:val="18"/>
          <w:szCs w:val="18"/>
        </w:rPr>
        <w:t>K</w:t>
      </w:r>
      <w:r>
        <w:rPr>
          <w:color w:val="070707"/>
          <w:w w:val="114"/>
          <w:sz w:val="18"/>
          <w:szCs w:val="18"/>
        </w:rPr>
        <w:t>e</w:t>
      </w:r>
      <w:r>
        <w:rPr>
          <w:color w:val="070707"/>
          <w:w w:val="115"/>
          <w:sz w:val="18"/>
          <w:szCs w:val="18"/>
        </w:rPr>
        <w:t>l</w:t>
      </w:r>
      <w:r>
        <w:rPr>
          <w:color w:val="070707"/>
          <w:w w:val="128"/>
          <w:sz w:val="18"/>
          <w:szCs w:val="18"/>
        </w:rPr>
        <w:t>u</w:t>
      </w:r>
      <w:r>
        <w:rPr>
          <w:color w:val="070707"/>
          <w:w w:val="144"/>
          <w:sz w:val="18"/>
          <w:szCs w:val="18"/>
        </w:rPr>
        <w:t>r</w:t>
      </w:r>
      <w:r>
        <w:rPr>
          <w:color w:val="070707"/>
          <w:w w:val="132"/>
          <w:sz w:val="18"/>
          <w:szCs w:val="18"/>
        </w:rPr>
        <w:t>a</w:t>
      </w:r>
      <w:r>
        <w:rPr>
          <w:color w:val="070707"/>
          <w:w w:val="128"/>
          <w:sz w:val="18"/>
          <w:szCs w:val="18"/>
        </w:rPr>
        <w:t>h</w:t>
      </w:r>
      <w:r>
        <w:rPr>
          <w:color w:val="070707"/>
          <w:w w:val="138"/>
          <w:sz w:val="18"/>
          <w:szCs w:val="18"/>
        </w:rPr>
        <w:t>a</w:t>
      </w:r>
      <w:r>
        <w:rPr>
          <w:color w:val="070707"/>
          <w:w w:val="128"/>
          <w:sz w:val="18"/>
          <w:szCs w:val="18"/>
        </w:rPr>
        <w:t>n</w:t>
      </w:r>
      <w:proofErr w:type="spellEnd"/>
      <w:r>
        <w:rPr>
          <w:color w:val="070707"/>
          <w:spacing w:val="20"/>
          <w:sz w:val="18"/>
          <w:szCs w:val="18"/>
        </w:rPr>
        <w:t xml:space="preserve"> </w:t>
      </w:r>
      <w:proofErr w:type="spellStart"/>
      <w:proofErr w:type="gramStart"/>
      <w:r>
        <w:rPr>
          <w:color w:val="070707"/>
          <w:sz w:val="18"/>
          <w:szCs w:val="18"/>
        </w:rPr>
        <w:t>B</w:t>
      </w:r>
      <w:r>
        <w:rPr>
          <w:color w:val="070707"/>
          <w:w w:val="138"/>
          <w:sz w:val="18"/>
          <w:szCs w:val="18"/>
        </w:rPr>
        <w:t>a</w:t>
      </w:r>
      <w:r>
        <w:rPr>
          <w:color w:val="070707"/>
          <w:w w:val="120"/>
          <w:sz w:val="18"/>
          <w:szCs w:val="18"/>
        </w:rPr>
        <w:t>ti</w:t>
      </w:r>
      <w:r>
        <w:rPr>
          <w:color w:val="070707"/>
          <w:w w:val="122"/>
          <w:sz w:val="18"/>
          <w:szCs w:val="18"/>
        </w:rPr>
        <w:t>p</w:t>
      </w:r>
      <w:r>
        <w:rPr>
          <w:color w:val="070707"/>
          <w:w w:val="133"/>
          <w:sz w:val="18"/>
          <w:szCs w:val="18"/>
        </w:rPr>
        <w:t>u</w:t>
      </w:r>
      <w:r>
        <w:rPr>
          <w:color w:val="070707"/>
          <w:w w:val="138"/>
          <w:sz w:val="18"/>
          <w:szCs w:val="18"/>
        </w:rPr>
        <w:t>h</w:t>
      </w:r>
      <w:proofErr w:type="spellEnd"/>
      <w:r>
        <w:rPr>
          <w:color w:val="070707"/>
          <w:sz w:val="18"/>
          <w:szCs w:val="18"/>
        </w:rPr>
        <w:t xml:space="preserve"> </w:t>
      </w:r>
      <w:r>
        <w:rPr>
          <w:color w:val="070707"/>
          <w:spacing w:val="-23"/>
          <w:sz w:val="18"/>
          <w:szCs w:val="18"/>
        </w:rPr>
        <w:t xml:space="preserve"> </w:t>
      </w:r>
      <w:r>
        <w:rPr>
          <w:color w:val="070707"/>
          <w:w w:val="105"/>
          <w:sz w:val="18"/>
          <w:szCs w:val="18"/>
        </w:rPr>
        <w:t>P</w:t>
      </w:r>
      <w:r>
        <w:rPr>
          <w:color w:val="070707"/>
          <w:w w:val="126"/>
          <w:sz w:val="18"/>
          <w:szCs w:val="18"/>
        </w:rPr>
        <w:t>a</w:t>
      </w:r>
      <w:r>
        <w:rPr>
          <w:color w:val="070707"/>
          <w:w w:val="128"/>
          <w:sz w:val="18"/>
          <w:szCs w:val="18"/>
        </w:rPr>
        <w:t>n</w:t>
      </w:r>
      <w:r>
        <w:rPr>
          <w:color w:val="070707"/>
          <w:w w:val="86"/>
          <w:sz w:val="18"/>
          <w:szCs w:val="18"/>
        </w:rPr>
        <w:t>j</w:t>
      </w:r>
      <w:r>
        <w:rPr>
          <w:color w:val="070707"/>
          <w:w w:val="135"/>
          <w:sz w:val="18"/>
          <w:szCs w:val="18"/>
        </w:rPr>
        <w:t>an</w:t>
      </w:r>
      <w:r>
        <w:rPr>
          <w:color w:val="070707"/>
          <w:w w:val="122"/>
          <w:sz w:val="18"/>
          <w:szCs w:val="18"/>
        </w:rPr>
        <w:t>g</w:t>
      </w:r>
      <w:r>
        <w:rPr>
          <w:color w:val="333333"/>
          <w:w w:val="85"/>
          <w:sz w:val="18"/>
          <w:szCs w:val="18"/>
        </w:rPr>
        <w:t>,</w:t>
      </w:r>
      <w:r>
        <w:rPr>
          <w:color w:val="333333"/>
          <w:sz w:val="18"/>
          <w:szCs w:val="18"/>
        </w:rPr>
        <w:t xml:space="preserve"> </w:t>
      </w:r>
      <w:r>
        <w:rPr>
          <w:color w:val="333333"/>
          <w:spacing w:val="-13"/>
          <w:sz w:val="18"/>
          <w:szCs w:val="18"/>
        </w:rPr>
        <w:t xml:space="preserve"> </w:t>
      </w:r>
      <w:proofErr w:type="spellStart"/>
      <w:r>
        <w:rPr>
          <w:color w:val="070707"/>
          <w:w w:val="96"/>
          <w:sz w:val="18"/>
          <w:szCs w:val="18"/>
        </w:rPr>
        <w:t>K</w:t>
      </w:r>
      <w:r>
        <w:rPr>
          <w:color w:val="070707"/>
          <w:w w:val="108"/>
          <w:sz w:val="18"/>
          <w:szCs w:val="18"/>
        </w:rPr>
        <w:t>e</w:t>
      </w:r>
      <w:r>
        <w:rPr>
          <w:color w:val="070707"/>
          <w:w w:val="114"/>
          <w:sz w:val="18"/>
          <w:szCs w:val="18"/>
        </w:rPr>
        <w:t>c</w:t>
      </w:r>
      <w:r>
        <w:rPr>
          <w:color w:val="070707"/>
          <w:w w:val="138"/>
          <w:sz w:val="18"/>
          <w:szCs w:val="18"/>
        </w:rPr>
        <w:t>a</w:t>
      </w:r>
      <w:r>
        <w:rPr>
          <w:color w:val="070707"/>
          <w:w w:val="120"/>
          <w:sz w:val="18"/>
          <w:szCs w:val="18"/>
        </w:rPr>
        <w:t>m</w:t>
      </w:r>
      <w:r>
        <w:rPr>
          <w:color w:val="070707"/>
          <w:w w:val="138"/>
          <w:sz w:val="18"/>
          <w:szCs w:val="18"/>
        </w:rPr>
        <w:t>a</w:t>
      </w:r>
      <w:r>
        <w:rPr>
          <w:color w:val="070707"/>
          <w:w w:val="135"/>
          <w:sz w:val="18"/>
          <w:szCs w:val="18"/>
        </w:rPr>
        <w:t>t</w:t>
      </w:r>
      <w:r>
        <w:rPr>
          <w:color w:val="070707"/>
          <w:w w:val="127"/>
          <w:sz w:val="18"/>
          <w:szCs w:val="18"/>
        </w:rPr>
        <w:t>an</w:t>
      </w:r>
      <w:proofErr w:type="spellEnd"/>
      <w:proofErr w:type="gramEnd"/>
      <w:r>
        <w:rPr>
          <w:color w:val="070707"/>
          <w:sz w:val="18"/>
          <w:szCs w:val="18"/>
        </w:rPr>
        <w:t xml:space="preserve"> </w:t>
      </w:r>
      <w:r>
        <w:rPr>
          <w:color w:val="070707"/>
          <w:spacing w:val="-23"/>
          <w:sz w:val="18"/>
          <w:szCs w:val="18"/>
        </w:rPr>
        <w:t xml:space="preserve"> </w:t>
      </w:r>
      <w:proofErr w:type="gramStart"/>
      <w:r>
        <w:rPr>
          <w:color w:val="070707"/>
          <w:w w:val="96"/>
          <w:sz w:val="18"/>
          <w:szCs w:val="18"/>
        </w:rPr>
        <w:t>K</w:t>
      </w:r>
      <w:r>
        <w:rPr>
          <w:color w:val="070707"/>
          <w:w w:val="106"/>
          <w:sz w:val="18"/>
          <w:szCs w:val="18"/>
        </w:rPr>
        <w:t>o</w:t>
      </w:r>
      <w:r>
        <w:rPr>
          <w:color w:val="070707"/>
          <w:w w:val="144"/>
          <w:sz w:val="18"/>
          <w:szCs w:val="18"/>
        </w:rPr>
        <w:t>t</w:t>
      </w:r>
      <w:r>
        <w:rPr>
          <w:color w:val="070707"/>
          <w:w w:val="106"/>
          <w:sz w:val="18"/>
          <w:szCs w:val="18"/>
        </w:rPr>
        <w:t xml:space="preserve">o  </w:t>
      </w:r>
      <w:proofErr w:type="spellStart"/>
      <w:r>
        <w:rPr>
          <w:color w:val="070707"/>
          <w:w w:val="109"/>
          <w:sz w:val="18"/>
          <w:szCs w:val="18"/>
        </w:rPr>
        <w:t>T</w:t>
      </w:r>
      <w:r>
        <w:rPr>
          <w:color w:val="070707"/>
          <w:w w:val="126"/>
          <w:sz w:val="18"/>
          <w:szCs w:val="18"/>
        </w:rPr>
        <w:t>a</w:t>
      </w:r>
      <w:r>
        <w:rPr>
          <w:color w:val="070707"/>
          <w:w w:val="128"/>
          <w:sz w:val="18"/>
          <w:szCs w:val="18"/>
        </w:rPr>
        <w:t>n</w:t>
      </w:r>
      <w:r>
        <w:rPr>
          <w:color w:val="070707"/>
          <w:w w:val="117"/>
          <w:sz w:val="18"/>
          <w:szCs w:val="18"/>
        </w:rPr>
        <w:t>g</w:t>
      </w:r>
      <w:r>
        <w:rPr>
          <w:color w:val="070707"/>
          <w:w w:val="126"/>
          <w:sz w:val="18"/>
          <w:szCs w:val="18"/>
        </w:rPr>
        <w:t>a</w:t>
      </w:r>
      <w:r>
        <w:rPr>
          <w:color w:val="070707"/>
          <w:w w:val="133"/>
          <w:sz w:val="18"/>
          <w:szCs w:val="18"/>
        </w:rPr>
        <w:t>h</w:t>
      </w:r>
      <w:proofErr w:type="spellEnd"/>
      <w:proofErr w:type="gramEnd"/>
    </w:p>
    <w:p w14:paraId="4A9E8B9A" w14:textId="77777777" w:rsidR="00EB6F8F" w:rsidRDefault="00000000">
      <w:pPr>
        <w:pBdr>
          <w:bottom w:val="double" w:sz="6" w:space="1" w:color="auto"/>
        </w:pBdr>
        <w:ind w:firstLine="142"/>
        <w:jc w:val="center"/>
        <w:rPr>
          <w:color w:val="7494B9"/>
          <w:w w:val="117"/>
          <w:sz w:val="18"/>
          <w:szCs w:val="18"/>
        </w:rPr>
      </w:pPr>
      <w:r>
        <w:rPr>
          <w:color w:val="070707"/>
          <w:w w:val="92"/>
          <w:sz w:val="18"/>
          <w:szCs w:val="18"/>
        </w:rPr>
        <w:t xml:space="preserve">               K</w:t>
      </w:r>
      <w:r>
        <w:rPr>
          <w:color w:val="070707"/>
          <w:w w:val="106"/>
          <w:sz w:val="18"/>
          <w:szCs w:val="18"/>
        </w:rPr>
        <w:t>o</w:t>
      </w:r>
      <w:r>
        <w:rPr>
          <w:color w:val="070707"/>
          <w:w w:val="144"/>
          <w:sz w:val="18"/>
          <w:szCs w:val="18"/>
        </w:rPr>
        <w:t>t</w:t>
      </w:r>
      <w:r>
        <w:rPr>
          <w:color w:val="070707"/>
          <w:w w:val="132"/>
          <w:sz w:val="18"/>
          <w:szCs w:val="18"/>
        </w:rPr>
        <w:t>a</w:t>
      </w:r>
      <w:r>
        <w:rPr>
          <w:color w:val="070707"/>
          <w:spacing w:val="20"/>
          <w:sz w:val="18"/>
          <w:szCs w:val="18"/>
        </w:rPr>
        <w:t xml:space="preserve"> </w:t>
      </w:r>
      <w:proofErr w:type="gramStart"/>
      <w:r>
        <w:rPr>
          <w:color w:val="070707"/>
          <w:w w:val="105"/>
          <w:sz w:val="18"/>
          <w:szCs w:val="18"/>
        </w:rPr>
        <w:t>P</w:t>
      </w:r>
      <w:r>
        <w:rPr>
          <w:color w:val="070707"/>
          <w:w w:val="132"/>
          <w:sz w:val="18"/>
          <w:szCs w:val="18"/>
        </w:rPr>
        <w:t>a</w:t>
      </w:r>
      <w:r>
        <w:rPr>
          <w:color w:val="070707"/>
          <w:w w:val="117"/>
          <w:sz w:val="18"/>
          <w:szCs w:val="18"/>
        </w:rPr>
        <w:t>d</w:t>
      </w:r>
      <w:r>
        <w:rPr>
          <w:color w:val="070707"/>
          <w:w w:val="133"/>
          <w:sz w:val="18"/>
          <w:szCs w:val="18"/>
        </w:rPr>
        <w:t>an</w:t>
      </w:r>
      <w:r>
        <w:rPr>
          <w:color w:val="070707"/>
          <w:w w:val="112"/>
          <w:sz w:val="18"/>
          <w:szCs w:val="18"/>
        </w:rPr>
        <w:t>g</w:t>
      </w:r>
      <w:r>
        <w:rPr>
          <w:color w:val="333333"/>
          <w:w w:val="96"/>
          <w:sz w:val="18"/>
          <w:szCs w:val="18"/>
        </w:rPr>
        <w:t>,</w:t>
      </w:r>
      <w:r>
        <w:rPr>
          <w:color w:val="333333"/>
          <w:sz w:val="18"/>
          <w:szCs w:val="18"/>
        </w:rPr>
        <w:t xml:space="preserve"> </w:t>
      </w:r>
      <w:r>
        <w:rPr>
          <w:color w:val="333333"/>
          <w:spacing w:val="-13"/>
          <w:sz w:val="18"/>
          <w:szCs w:val="18"/>
        </w:rPr>
        <w:t xml:space="preserve"> </w:t>
      </w:r>
      <w:r>
        <w:rPr>
          <w:color w:val="070707"/>
          <w:sz w:val="18"/>
          <w:szCs w:val="18"/>
        </w:rPr>
        <w:t>S</w:t>
      </w:r>
      <w:r>
        <w:rPr>
          <w:color w:val="070707"/>
          <w:w w:val="138"/>
          <w:sz w:val="18"/>
          <w:szCs w:val="18"/>
        </w:rPr>
        <w:t>u</w:t>
      </w:r>
      <w:r>
        <w:rPr>
          <w:color w:val="070707"/>
          <w:w w:val="123"/>
          <w:sz w:val="18"/>
          <w:szCs w:val="18"/>
        </w:rPr>
        <w:t>m</w:t>
      </w:r>
      <w:r>
        <w:rPr>
          <w:color w:val="070707"/>
          <w:w w:val="138"/>
          <w:sz w:val="18"/>
          <w:szCs w:val="18"/>
        </w:rPr>
        <w:t>a</w:t>
      </w:r>
      <w:r>
        <w:rPr>
          <w:color w:val="070707"/>
          <w:w w:val="135"/>
          <w:sz w:val="18"/>
          <w:szCs w:val="18"/>
        </w:rPr>
        <w:t>t</w:t>
      </w:r>
      <w:r>
        <w:rPr>
          <w:color w:val="070707"/>
          <w:w w:val="108"/>
          <w:sz w:val="18"/>
          <w:szCs w:val="18"/>
        </w:rPr>
        <w:t>e</w:t>
      </w:r>
      <w:r>
        <w:rPr>
          <w:color w:val="070707"/>
          <w:w w:val="144"/>
          <w:sz w:val="18"/>
          <w:szCs w:val="18"/>
        </w:rPr>
        <w:t>r</w:t>
      </w:r>
      <w:r>
        <w:rPr>
          <w:color w:val="070707"/>
          <w:w w:val="132"/>
          <w:sz w:val="18"/>
          <w:szCs w:val="18"/>
        </w:rPr>
        <w:t>a</w:t>
      </w:r>
      <w:proofErr w:type="gramEnd"/>
      <w:r>
        <w:rPr>
          <w:color w:val="070707"/>
          <w:spacing w:val="15"/>
          <w:sz w:val="18"/>
          <w:szCs w:val="18"/>
        </w:rPr>
        <w:t xml:space="preserve"> </w:t>
      </w:r>
      <w:r>
        <w:rPr>
          <w:color w:val="070707"/>
          <w:sz w:val="18"/>
          <w:szCs w:val="18"/>
        </w:rPr>
        <w:t>B</w:t>
      </w:r>
      <w:r>
        <w:rPr>
          <w:color w:val="070707"/>
          <w:w w:val="144"/>
          <w:sz w:val="18"/>
          <w:szCs w:val="18"/>
        </w:rPr>
        <w:t>a</w:t>
      </w:r>
      <w:r>
        <w:rPr>
          <w:color w:val="070707"/>
          <w:w w:val="128"/>
          <w:sz w:val="18"/>
          <w:szCs w:val="18"/>
        </w:rPr>
        <w:t>r</w:t>
      </w:r>
      <w:r>
        <w:rPr>
          <w:color w:val="070707"/>
          <w:w w:val="132"/>
          <w:sz w:val="18"/>
          <w:szCs w:val="18"/>
        </w:rPr>
        <w:t>a</w:t>
      </w:r>
      <w:r>
        <w:rPr>
          <w:color w:val="070707"/>
          <w:w w:val="135"/>
          <w:sz w:val="18"/>
          <w:szCs w:val="18"/>
        </w:rPr>
        <w:t>t</w:t>
      </w:r>
      <w:r>
        <w:rPr>
          <w:color w:val="070707"/>
          <w:spacing w:val="15"/>
          <w:sz w:val="18"/>
          <w:szCs w:val="18"/>
        </w:rPr>
        <w:t xml:space="preserve"> </w:t>
      </w:r>
      <w:r>
        <w:rPr>
          <w:color w:val="070707"/>
          <w:w w:val="120"/>
          <w:sz w:val="18"/>
          <w:szCs w:val="18"/>
        </w:rPr>
        <w:t>25179</w:t>
      </w:r>
      <w:r>
        <w:rPr>
          <w:color w:val="7494B9"/>
          <w:w w:val="120"/>
          <w:sz w:val="18"/>
          <w:szCs w:val="18"/>
        </w:rPr>
        <w:t>.</w:t>
      </w:r>
      <w:r>
        <w:rPr>
          <w:color w:val="7494B9"/>
          <w:spacing w:val="24"/>
          <w:w w:val="120"/>
          <w:sz w:val="18"/>
          <w:szCs w:val="18"/>
        </w:rPr>
        <w:t xml:space="preserve"> </w:t>
      </w:r>
      <w:hyperlink r:id="rId8">
        <w:r>
          <w:rPr>
            <w:color w:val="7494B9"/>
            <w:w w:val="107"/>
            <w:sz w:val="18"/>
            <w:szCs w:val="18"/>
          </w:rPr>
          <w:t>www</w:t>
        </w:r>
        <w:r>
          <w:rPr>
            <w:color w:val="7494B9"/>
            <w:w w:val="85"/>
            <w:sz w:val="18"/>
            <w:szCs w:val="18"/>
          </w:rPr>
          <w:t>.</w:t>
        </w:r>
        <w:r>
          <w:rPr>
            <w:color w:val="7494B9"/>
            <w:w w:val="138"/>
            <w:sz w:val="18"/>
            <w:szCs w:val="18"/>
          </w:rPr>
          <w:t>p</w:t>
        </w:r>
        <w:r>
          <w:rPr>
            <w:color w:val="7494B9"/>
            <w:w w:val="154"/>
            <w:sz w:val="18"/>
            <w:szCs w:val="18"/>
          </w:rPr>
          <w:t>t</w:t>
        </w:r>
        <w:r>
          <w:rPr>
            <w:color w:val="7494B9"/>
            <w:w w:val="126"/>
            <w:sz w:val="18"/>
            <w:szCs w:val="18"/>
          </w:rPr>
          <w:t>a</w:t>
        </w:r>
        <w:r>
          <w:rPr>
            <w:color w:val="708399"/>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2"/>
            <w:sz w:val="18"/>
            <w:szCs w:val="18"/>
          </w:rPr>
          <w:t>n</w:t>
        </w:r>
        <w:r>
          <w:rPr>
            <w:color w:val="7494B9"/>
            <w:w w:val="117"/>
            <w:sz w:val="18"/>
            <w:szCs w:val="18"/>
          </w:rPr>
          <w:t>g</w:t>
        </w:r>
        <w:r>
          <w:rPr>
            <w:color w:val="7494B9"/>
            <w:w w:val="85"/>
            <w:sz w:val="18"/>
            <w:szCs w:val="18"/>
          </w:rPr>
          <w:t>.</w:t>
        </w:r>
        <w:r>
          <w:rPr>
            <w:color w:val="7494B9"/>
            <w:w w:val="133"/>
            <w:sz w:val="18"/>
            <w:szCs w:val="18"/>
          </w:rPr>
          <w:t>g</w:t>
        </w:r>
        <w:r>
          <w:rPr>
            <w:color w:val="7494B9"/>
            <w:w w:val="101"/>
            <w:sz w:val="18"/>
            <w:szCs w:val="18"/>
          </w:rPr>
          <w:t>o</w:t>
        </w:r>
        <w:r>
          <w:rPr>
            <w:color w:val="7494B9"/>
            <w:w w:val="106"/>
            <w:sz w:val="18"/>
            <w:szCs w:val="18"/>
          </w:rPr>
          <w:t>.</w:t>
        </w:r>
        <w:r>
          <w:rPr>
            <w:color w:val="7494B9"/>
            <w:w w:val="135"/>
            <w:sz w:val="18"/>
            <w:szCs w:val="18"/>
          </w:rPr>
          <w:t>i</w:t>
        </w:r>
        <w:r>
          <w:rPr>
            <w:color w:val="7494B9"/>
            <w:w w:val="122"/>
            <w:sz w:val="18"/>
            <w:szCs w:val="18"/>
          </w:rPr>
          <w:t>d</w:t>
        </w:r>
      </w:hyperlink>
      <w:r>
        <w:rPr>
          <w:color w:val="7494B9"/>
          <w:w w:val="106"/>
          <w:sz w:val="18"/>
          <w:szCs w:val="18"/>
        </w:rPr>
        <w:t>,</w:t>
      </w:r>
      <w:r>
        <w:rPr>
          <w:color w:val="7494B9"/>
          <w:sz w:val="18"/>
          <w:szCs w:val="18"/>
        </w:rPr>
        <w:t xml:space="preserve"> </w:t>
      </w:r>
      <w:r>
        <w:rPr>
          <w:color w:val="7494B9"/>
          <w:spacing w:val="-18"/>
          <w:sz w:val="18"/>
          <w:szCs w:val="18"/>
        </w:rPr>
        <w:t xml:space="preserve"> </w:t>
      </w:r>
      <w:hyperlink r:id="rId9">
        <w:r>
          <w:rPr>
            <w:color w:val="7494B9"/>
            <w:w w:val="126"/>
            <w:sz w:val="18"/>
            <w:szCs w:val="18"/>
          </w:rPr>
          <w:t>a</w:t>
        </w:r>
        <w:r>
          <w:rPr>
            <w:color w:val="7494B9"/>
            <w:w w:val="117"/>
            <w:sz w:val="18"/>
            <w:szCs w:val="18"/>
          </w:rPr>
          <w:t>d</w:t>
        </w:r>
        <w:r>
          <w:rPr>
            <w:color w:val="7494B9"/>
            <w:w w:val="123"/>
            <w:sz w:val="18"/>
            <w:szCs w:val="18"/>
          </w:rPr>
          <w:t>m</w:t>
        </w:r>
        <w:r>
          <w:rPr>
            <w:color w:val="7494B9"/>
            <w:w w:val="115"/>
            <w:sz w:val="18"/>
            <w:szCs w:val="18"/>
          </w:rPr>
          <w:t>i</w:t>
        </w:r>
        <w:r>
          <w:rPr>
            <w:color w:val="7494B9"/>
            <w:w w:val="122"/>
            <w:sz w:val="18"/>
            <w:szCs w:val="18"/>
          </w:rPr>
          <w:t>n</w:t>
        </w:r>
        <w:r>
          <w:rPr>
            <w:color w:val="7494B9"/>
            <w:w w:val="95"/>
            <w:sz w:val="18"/>
            <w:szCs w:val="18"/>
          </w:rPr>
          <w:t>@</w:t>
        </w:r>
        <w:r>
          <w:rPr>
            <w:color w:val="7494B9"/>
            <w:w w:val="117"/>
            <w:sz w:val="18"/>
            <w:szCs w:val="18"/>
          </w:rPr>
          <w:t>p</w:t>
        </w:r>
        <w:r>
          <w:rPr>
            <w:color w:val="7494B9"/>
            <w:w w:val="154"/>
            <w:sz w:val="18"/>
            <w:szCs w:val="18"/>
          </w:rPr>
          <w:t>t</w:t>
        </w:r>
        <w:r>
          <w:rPr>
            <w:color w:val="7494B9"/>
            <w:w w:val="126"/>
            <w:sz w:val="18"/>
            <w:szCs w:val="18"/>
          </w:rPr>
          <w:t>a</w:t>
        </w:r>
        <w:r>
          <w:rPr>
            <w:color w:val="5B6E85"/>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8"/>
            <w:sz w:val="18"/>
            <w:szCs w:val="18"/>
          </w:rPr>
          <w:t>n</w:t>
        </w:r>
        <w:r>
          <w:rPr>
            <w:color w:val="7494B9"/>
            <w:w w:val="117"/>
            <w:sz w:val="18"/>
            <w:szCs w:val="18"/>
          </w:rPr>
          <w:t>g</w:t>
        </w:r>
        <w:r>
          <w:rPr>
            <w:color w:val="7494B9"/>
            <w:w w:val="74"/>
            <w:sz w:val="18"/>
            <w:szCs w:val="18"/>
          </w:rPr>
          <w:t>.</w:t>
        </w:r>
        <w:r>
          <w:rPr>
            <w:color w:val="7494B9"/>
            <w:w w:val="133"/>
            <w:sz w:val="18"/>
            <w:szCs w:val="18"/>
          </w:rPr>
          <w:t>g</w:t>
        </w:r>
        <w:r>
          <w:rPr>
            <w:color w:val="7494B9"/>
            <w:w w:val="106"/>
            <w:sz w:val="18"/>
            <w:szCs w:val="18"/>
          </w:rPr>
          <w:t>o</w:t>
        </w:r>
        <w:r>
          <w:rPr>
            <w:color w:val="7494B9"/>
            <w:w w:val="96"/>
            <w:sz w:val="18"/>
            <w:szCs w:val="18"/>
          </w:rPr>
          <w:t>.</w:t>
        </w:r>
        <w:r>
          <w:rPr>
            <w:color w:val="7494B9"/>
            <w:w w:val="144"/>
            <w:sz w:val="18"/>
            <w:szCs w:val="18"/>
          </w:rPr>
          <w:t>i</w:t>
        </w:r>
        <w:r>
          <w:rPr>
            <w:color w:val="7494B9"/>
            <w:w w:val="117"/>
            <w:sz w:val="18"/>
            <w:szCs w:val="18"/>
          </w:rPr>
          <w:t>d</w:t>
        </w:r>
      </w:hyperlink>
      <w:r>
        <w:rPr>
          <w:color w:val="7494B9"/>
          <w:w w:val="117"/>
          <w:sz w:val="18"/>
          <w:szCs w:val="18"/>
        </w:rPr>
        <w:t xml:space="preserve">  </w:t>
      </w:r>
    </w:p>
    <w:p w14:paraId="3F5E6A50" w14:textId="77777777" w:rsidR="00EB6F8F" w:rsidRDefault="00EB6F8F">
      <w:pPr>
        <w:spacing w:before="48" w:line="251" w:lineRule="auto"/>
        <w:ind w:left="118" w:right="-40" w:hanging="118"/>
        <w:rPr>
          <w:sz w:val="2"/>
          <w:szCs w:val="2"/>
        </w:rPr>
      </w:pPr>
    </w:p>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9"/>
        <w:gridCol w:w="4678"/>
        <w:gridCol w:w="2976"/>
      </w:tblGrid>
      <w:tr w:rsidR="00C35BD8" w:rsidRPr="003D644F" w14:paraId="1176A837" w14:textId="77777777" w:rsidTr="00C35BD8">
        <w:tc>
          <w:tcPr>
            <w:tcW w:w="1271" w:type="dxa"/>
          </w:tcPr>
          <w:p w14:paraId="701FAA35" w14:textId="37F827B5" w:rsidR="00C35BD8" w:rsidRPr="003D644F" w:rsidRDefault="00C35BD8" w:rsidP="00C35BD8">
            <w:pPr>
              <w:rPr>
                <w:sz w:val="24"/>
                <w:szCs w:val="24"/>
              </w:rPr>
            </w:pPr>
            <w:proofErr w:type="spellStart"/>
            <w:r w:rsidRPr="003D644F">
              <w:rPr>
                <w:sz w:val="24"/>
                <w:szCs w:val="24"/>
              </w:rPr>
              <w:t>Nomor</w:t>
            </w:r>
            <w:proofErr w:type="spellEnd"/>
            <w:r w:rsidRPr="003D644F">
              <w:rPr>
                <w:sz w:val="24"/>
                <w:szCs w:val="24"/>
              </w:rPr>
              <w:t xml:space="preserve">      </w:t>
            </w:r>
          </w:p>
        </w:tc>
        <w:tc>
          <w:tcPr>
            <w:tcW w:w="289" w:type="dxa"/>
          </w:tcPr>
          <w:p w14:paraId="09D1A7B3" w14:textId="641D95F5" w:rsidR="00C35BD8" w:rsidRPr="003D644F" w:rsidRDefault="00C35BD8" w:rsidP="00C35BD8">
            <w:pPr>
              <w:rPr>
                <w:sz w:val="24"/>
                <w:szCs w:val="24"/>
              </w:rPr>
            </w:pPr>
            <w:r w:rsidRPr="003D644F">
              <w:rPr>
                <w:sz w:val="24"/>
                <w:szCs w:val="24"/>
              </w:rPr>
              <w:t>:</w:t>
            </w:r>
          </w:p>
        </w:tc>
        <w:tc>
          <w:tcPr>
            <w:tcW w:w="4678" w:type="dxa"/>
          </w:tcPr>
          <w:p w14:paraId="4B1B2105" w14:textId="77777777" w:rsidR="00C35BD8" w:rsidRPr="003D644F" w:rsidRDefault="00C35BD8" w:rsidP="00C35BD8">
            <w:pPr>
              <w:rPr>
                <w:sz w:val="24"/>
                <w:szCs w:val="24"/>
              </w:rPr>
            </w:pPr>
          </w:p>
        </w:tc>
        <w:tc>
          <w:tcPr>
            <w:tcW w:w="2976" w:type="dxa"/>
          </w:tcPr>
          <w:p w14:paraId="6ACE8FFC" w14:textId="5B3AA3B9" w:rsidR="00C35BD8" w:rsidRPr="003D644F" w:rsidRDefault="00C35BD8" w:rsidP="00C35BD8">
            <w:pPr>
              <w:jc w:val="right"/>
              <w:rPr>
                <w:sz w:val="24"/>
                <w:szCs w:val="24"/>
              </w:rPr>
            </w:pPr>
            <w:r w:rsidRPr="003D644F">
              <w:rPr>
                <w:sz w:val="24"/>
                <w:szCs w:val="24"/>
              </w:rPr>
              <w:t xml:space="preserve">Padang, 2 </w:t>
            </w:r>
            <w:r w:rsidR="003D644F" w:rsidRPr="003D644F">
              <w:rPr>
                <w:sz w:val="24"/>
                <w:szCs w:val="24"/>
              </w:rPr>
              <w:t>Oktober</w:t>
            </w:r>
            <w:r w:rsidRPr="003D644F">
              <w:rPr>
                <w:sz w:val="24"/>
                <w:szCs w:val="24"/>
              </w:rPr>
              <w:t xml:space="preserve"> 2025</w:t>
            </w:r>
          </w:p>
        </w:tc>
      </w:tr>
      <w:tr w:rsidR="00C35BD8" w:rsidRPr="003D644F" w14:paraId="561A486C" w14:textId="77777777" w:rsidTr="00C35BD8">
        <w:tc>
          <w:tcPr>
            <w:tcW w:w="1271" w:type="dxa"/>
          </w:tcPr>
          <w:p w14:paraId="10200E97" w14:textId="54EFAF64" w:rsidR="00C35BD8" w:rsidRPr="003D644F" w:rsidRDefault="00C35BD8" w:rsidP="00C35BD8">
            <w:pPr>
              <w:rPr>
                <w:sz w:val="24"/>
                <w:szCs w:val="24"/>
              </w:rPr>
            </w:pPr>
            <w:r w:rsidRPr="003D644F">
              <w:rPr>
                <w:sz w:val="24"/>
                <w:szCs w:val="24"/>
              </w:rPr>
              <w:t xml:space="preserve">Lampiran  </w:t>
            </w:r>
          </w:p>
        </w:tc>
        <w:tc>
          <w:tcPr>
            <w:tcW w:w="289" w:type="dxa"/>
          </w:tcPr>
          <w:p w14:paraId="38DC6AB5" w14:textId="5E0EB43D" w:rsidR="00C35BD8" w:rsidRPr="003D644F" w:rsidRDefault="00C35BD8" w:rsidP="00C35BD8">
            <w:pPr>
              <w:rPr>
                <w:sz w:val="24"/>
                <w:szCs w:val="24"/>
              </w:rPr>
            </w:pPr>
            <w:r w:rsidRPr="003D644F">
              <w:rPr>
                <w:sz w:val="24"/>
                <w:szCs w:val="24"/>
              </w:rPr>
              <w:t>:</w:t>
            </w:r>
          </w:p>
        </w:tc>
        <w:tc>
          <w:tcPr>
            <w:tcW w:w="4678" w:type="dxa"/>
          </w:tcPr>
          <w:p w14:paraId="7AF66FE7" w14:textId="4DE1A256" w:rsidR="00C35BD8" w:rsidRPr="003D644F" w:rsidRDefault="00C35BD8" w:rsidP="00C35BD8">
            <w:pPr>
              <w:rPr>
                <w:sz w:val="24"/>
                <w:szCs w:val="24"/>
              </w:rPr>
            </w:pPr>
            <w:r w:rsidRPr="003D644F">
              <w:rPr>
                <w:sz w:val="24"/>
                <w:szCs w:val="24"/>
              </w:rPr>
              <w:t xml:space="preserve">1 </w:t>
            </w:r>
            <w:proofErr w:type="spellStart"/>
            <w:r w:rsidRPr="003D644F">
              <w:rPr>
                <w:sz w:val="24"/>
                <w:szCs w:val="24"/>
              </w:rPr>
              <w:t>berkas</w:t>
            </w:r>
            <w:proofErr w:type="spellEnd"/>
          </w:p>
        </w:tc>
        <w:tc>
          <w:tcPr>
            <w:tcW w:w="2976" w:type="dxa"/>
          </w:tcPr>
          <w:p w14:paraId="5B2FDC10" w14:textId="77777777" w:rsidR="00C35BD8" w:rsidRPr="003D644F" w:rsidRDefault="00C35BD8" w:rsidP="00C35BD8">
            <w:pPr>
              <w:rPr>
                <w:sz w:val="24"/>
                <w:szCs w:val="24"/>
              </w:rPr>
            </w:pPr>
          </w:p>
        </w:tc>
      </w:tr>
      <w:tr w:rsidR="00C35BD8" w:rsidRPr="003D644F" w14:paraId="778B6A25" w14:textId="77777777" w:rsidTr="00C35BD8">
        <w:tc>
          <w:tcPr>
            <w:tcW w:w="1271" w:type="dxa"/>
          </w:tcPr>
          <w:p w14:paraId="495945AE" w14:textId="7DABF06B" w:rsidR="00C35BD8" w:rsidRPr="003D644F" w:rsidRDefault="00C35BD8" w:rsidP="00C35BD8">
            <w:pPr>
              <w:rPr>
                <w:sz w:val="24"/>
                <w:szCs w:val="24"/>
              </w:rPr>
            </w:pPr>
            <w:r w:rsidRPr="003D644F">
              <w:rPr>
                <w:sz w:val="24"/>
                <w:szCs w:val="24"/>
              </w:rPr>
              <w:t xml:space="preserve">Hal             </w:t>
            </w:r>
          </w:p>
        </w:tc>
        <w:tc>
          <w:tcPr>
            <w:tcW w:w="289" w:type="dxa"/>
          </w:tcPr>
          <w:p w14:paraId="00D2F404" w14:textId="75257900" w:rsidR="00C35BD8" w:rsidRPr="003D644F" w:rsidRDefault="00C35BD8" w:rsidP="00C35BD8">
            <w:pPr>
              <w:rPr>
                <w:sz w:val="24"/>
                <w:szCs w:val="24"/>
              </w:rPr>
            </w:pPr>
            <w:r w:rsidRPr="003D644F">
              <w:rPr>
                <w:sz w:val="24"/>
                <w:szCs w:val="24"/>
              </w:rPr>
              <w:t>:</w:t>
            </w:r>
          </w:p>
        </w:tc>
        <w:tc>
          <w:tcPr>
            <w:tcW w:w="4678" w:type="dxa"/>
          </w:tcPr>
          <w:p w14:paraId="72006F3F" w14:textId="77777777" w:rsidR="00C35BD8" w:rsidRPr="003D644F" w:rsidRDefault="00C35BD8" w:rsidP="00C35BD8">
            <w:pPr>
              <w:tabs>
                <w:tab w:val="left" w:pos="1200"/>
              </w:tabs>
              <w:rPr>
                <w:sz w:val="24"/>
                <w:szCs w:val="24"/>
              </w:rPr>
            </w:pPr>
            <w:proofErr w:type="spellStart"/>
            <w:r w:rsidRPr="003D644F">
              <w:rPr>
                <w:sz w:val="24"/>
                <w:szCs w:val="24"/>
              </w:rPr>
              <w:t>Undangan</w:t>
            </w:r>
            <w:proofErr w:type="spellEnd"/>
            <w:r w:rsidRPr="003D644F">
              <w:rPr>
                <w:sz w:val="24"/>
                <w:szCs w:val="24"/>
              </w:rPr>
              <w:t xml:space="preserve"> Acara </w:t>
            </w:r>
            <w:proofErr w:type="spellStart"/>
            <w:r w:rsidRPr="003D644F">
              <w:rPr>
                <w:sz w:val="24"/>
                <w:szCs w:val="24"/>
              </w:rPr>
              <w:t>Pertemuan</w:t>
            </w:r>
            <w:proofErr w:type="spellEnd"/>
            <w:r w:rsidRPr="003D644F">
              <w:rPr>
                <w:sz w:val="24"/>
                <w:szCs w:val="24"/>
              </w:rPr>
              <w:t xml:space="preserve"> Rutin </w:t>
            </w:r>
          </w:p>
          <w:p w14:paraId="15B8C97D" w14:textId="10A525EF" w:rsidR="00C35BD8" w:rsidRPr="003D644F" w:rsidRDefault="00C35BD8" w:rsidP="00C35BD8">
            <w:pPr>
              <w:tabs>
                <w:tab w:val="left" w:pos="1200"/>
              </w:tabs>
              <w:rPr>
                <w:sz w:val="24"/>
                <w:szCs w:val="24"/>
              </w:rPr>
            </w:pPr>
            <w:proofErr w:type="spellStart"/>
            <w:r w:rsidRPr="003D644F">
              <w:rPr>
                <w:sz w:val="24"/>
                <w:szCs w:val="24"/>
              </w:rPr>
              <w:t>Sarasehan</w:t>
            </w:r>
            <w:proofErr w:type="spellEnd"/>
            <w:r w:rsidRPr="003D644F">
              <w:rPr>
                <w:sz w:val="24"/>
                <w:szCs w:val="24"/>
              </w:rPr>
              <w:t xml:space="preserve"> </w:t>
            </w:r>
            <w:proofErr w:type="spellStart"/>
            <w:r w:rsidRPr="003D644F">
              <w:rPr>
                <w:sz w:val="24"/>
                <w:szCs w:val="24"/>
              </w:rPr>
              <w:t>Interaktif</w:t>
            </w:r>
            <w:proofErr w:type="spellEnd"/>
            <w:r w:rsidRPr="003D644F">
              <w:rPr>
                <w:sz w:val="24"/>
                <w:szCs w:val="24"/>
              </w:rPr>
              <w:t xml:space="preserve"> (</w:t>
            </w:r>
            <w:proofErr w:type="spellStart"/>
            <w:r w:rsidRPr="003D644F">
              <w:rPr>
                <w:sz w:val="24"/>
                <w:szCs w:val="24"/>
              </w:rPr>
              <w:t>Perisai</w:t>
            </w:r>
            <w:proofErr w:type="spellEnd"/>
            <w:r w:rsidRPr="003D644F">
              <w:rPr>
                <w:sz w:val="24"/>
                <w:szCs w:val="24"/>
              </w:rPr>
              <w:t>) Episode Ke-10</w:t>
            </w:r>
          </w:p>
          <w:p w14:paraId="37E7DBBA" w14:textId="77777777" w:rsidR="00C35BD8" w:rsidRPr="003D644F" w:rsidRDefault="00C35BD8" w:rsidP="00C35BD8">
            <w:pPr>
              <w:rPr>
                <w:sz w:val="24"/>
                <w:szCs w:val="24"/>
              </w:rPr>
            </w:pPr>
          </w:p>
        </w:tc>
        <w:tc>
          <w:tcPr>
            <w:tcW w:w="2976" w:type="dxa"/>
          </w:tcPr>
          <w:p w14:paraId="54E530BB" w14:textId="77777777" w:rsidR="00C35BD8" w:rsidRPr="003D644F" w:rsidRDefault="00C35BD8" w:rsidP="00C35BD8">
            <w:pPr>
              <w:rPr>
                <w:sz w:val="24"/>
                <w:szCs w:val="24"/>
              </w:rPr>
            </w:pPr>
          </w:p>
        </w:tc>
      </w:tr>
    </w:tbl>
    <w:p w14:paraId="3841ED31" w14:textId="77777777" w:rsidR="00C35BD8" w:rsidRPr="003D644F" w:rsidRDefault="00C35BD8" w:rsidP="00C35BD8">
      <w:pPr>
        <w:rPr>
          <w:sz w:val="24"/>
          <w:szCs w:val="24"/>
        </w:rPr>
      </w:pPr>
      <w:proofErr w:type="spellStart"/>
      <w:r w:rsidRPr="003D644F">
        <w:rPr>
          <w:sz w:val="24"/>
          <w:szCs w:val="24"/>
        </w:rPr>
        <w:t>Kepada</w:t>
      </w:r>
      <w:proofErr w:type="spellEnd"/>
      <w:r w:rsidRPr="003D644F">
        <w:rPr>
          <w:sz w:val="24"/>
          <w:szCs w:val="24"/>
        </w:rPr>
        <w:t xml:space="preserve"> </w:t>
      </w:r>
      <w:proofErr w:type="spellStart"/>
      <w:r w:rsidRPr="003D644F">
        <w:rPr>
          <w:sz w:val="24"/>
          <w:szCs w:val="24"/>
        </w:rPr>
        <w:t>Yth</w:t>
      </w:r>
      <w:proofErr w:type="spellEnd"/>
      <w:r w:rsidRPr="003D644F">
        <w:rPr>
          <w:sz w:val="24"/>
          <w:szCs w:val="24"/>
        </w:rPr>
        <w:t>.</w:t>
      </w:r>
    </w:p>
    <w:p w14:paraId="54353B47" w14:textId="10A22DD4" w:rsidR="00C35BD8" w:rsidRPr="003D644F" w:rsidRDefault="003D644F" w:rsidP="00C35BD8">
      <w:pPr>
        <w:rPr>
          <w:sz w:val="24"/>
          <w:szCs w:val="24"/>
        </w:rPr>
      </w:pPr>
      <w:proofErr w:type="spellStart"/>
      <w:r w:rsidRPr="003D644F">
        <w:rPr>
          <w:sz w:val="24"/>
          <w:szCs w:val="24"/>
        </w:rPr>
        <w:t>Yth</w:t>
      </w:r>
      <w:proofErr w:type="spellEnd"/>
      <w:r w:rsidRPr="003D644F">
        <w:rPr>
          <w:sz w:val="24"/>
          <w:szCs w:val="24"/>
        </w:rPr>
        <w:t xml:space="preserve">. </w:t>
      </w:r>
      <w:proofErr w:type="spellStart"/>
      <w:r w:rsidRPr="003D644F">
        <w:rPr>
          <w:sz w:val="24"/>
          <w:szCs w:val="24"/>
        </w:rPr>
        <w:t>Ketua</w:t>
      </w:r>
      <w:proofErr w:type="spellEnd"/>
      <w:r w:rsidRPr="003D644F">
        <w:rPr>
          <w:sz w:val="24"/>
          <w:szCs w:val="24"/>
        </w:rPr>
        <w:t xml:space="preserve"> </w:t>
      </w:r>
      <w:proofErr w:type="spellStart"/>
      <w:r w:rsidRPr="003D644F">
        <w:rPr>
          <w:sz w:val="24"/>
          <w:szCs w:val="24"/>
        </w:rPr>
        <w:t>Pengadilan</w:t>
      </w:r>
      <w:proofErr w:type="spellEnd"/>
      <w:r w:rsidRPr="003D644F">
        <w:rPr>
          <w:sz w:val="24"/>
          <w:szCs w:val="24"/>
        </w:rPr>
        <w:t xml:space="preserve"> Agama</w:t>
      </w:r>
      <w:r w:rsidRPr="003D644F">
        <w:rPr>
          <w:sz w:val="24"/>
          <w:szCs w:val="24"/>
        </w:rPr>
        <w:br/>
        <w:t xml:space="preserve">se-wilayah </w:t>
      </w:r>
      <w:proofErr w:type="spellStart"/>
      <w:r w:rsidRPr="003D644F">
        <w:rPr>
          <w:sz w:val="24"/>
          <w:szCs w:val="24"/>
        </w:rPr>
        <w:t>Pengadilan</w:t>
      </w:r>
      <w:proofErr w:type="spellEnd"/>
      <w:r w:rsidRPr="003D644F">
        <w:rPr>
          <w:sz w:val="24"/>
          <w:szCs w:val="24"/>
        </w:rPr>
        <w:t xml:space="preserve"> Tinggi Agama Padang</w:t>
      </w:r>
    </w:p>
    <w:p w14:paraId="129E0DBE" w14:textId="0D53C850" w:rsidR="00EB6F8F" w:rsidRPr="003D644F" w:rsidRDefault="00000000">
      <w:pPr>
        <w:rPr>
          <w:sz w:val="24"/>
          <w:szCs w:val="24"/>
        </w:rPr>
      </w:pPr>
      <w:r w:rsidRPr="003D644F">
        <w:rPr>
          <w:sz w:val="24"/>
          <w:szCs w:val="24"/>
        </w:rPr>
        <w:t>Di</w:t>
      </w:r>
    </w:p>
    <w:p w14:paraId="5481EB6B" w14:textId="77777777" w:rsidR="00EB6F8F" w:rsidRPr="003D644F" w:rsidRDefault="00000000">
      <w:pPr>
        <w:ind w:firstLine="720"/>
        <w:rPr>
          <w:sz w:val="24"/>
          <w:szCs w:val="24"/>
        </w:rPr>
      </w:pPr>
      <w:r w:rsidRPr="003D644F">
        <w:rPr>
          <w:sz w:val="24"/>
          <w:szCs w:val="24"/>
        </w:rPr>
        <w:t xml:space="preserve"> </w:t>
      </w:r>
      <w:proofErr w:type="spellStart"/>
      <w:r w:rsidRPr="003D644F">
        <w:rPr>
          <w:sz w:val="24"/>
          <w:szCs w:val="24"/>
        </w:rPr>
        <w:t>Tempat</w:t>
      </w:r>
      <w:proofErr w:type="spellEnd"/>
      <w:r w:rsidRPr="003D644F">
        <w:rPr>
          <w:sz w:val="24"/>
          <w:szCs w:val="24"/>
        </w:rPr>
        <w:t>.</w:t>
      </w:r>
    </w:p>
    <w:p w14:paraId="173146F5" w14:textId="77777777" w:rsidR="00EB6F8F" w:rsidRPr="00994282" w:rsidRDefault="00EB6F8F">
      <w:pPr>
        <w:rPr>
          <w:sz w:val="16"/>
          <w:szCs w:val="16"/>
        </w:rPr>
      </w:pPr>
    </w:p>
    <w:p w14:paraId="587BEBBC" w14:textId="77777777" w:rsidR="00EB6F8F" w:rsidRPr="003D644F" w:rsidRDefault="00000000">
      <w:pPr>
        <w:spacing w:line="360" w:lineRule="auto"/>
        <w:rPr>
          <w:sz w:val="24"/>
          <w:szCs w:val="24"/>
        </w:rPr>
      </w:pPr>
      <w:proofErr w:type="spellStart"/>
      <w:r w:rsidRPr="003D644F">
        <w:rPr>
          <w:sz w:val="24"/>
          <w:szCs w:val="24"/>
        </w:rPr>
        <w:t>Assalamu’alaikum</w:t>
      </w:r>
      <w:proofErr w:type="spellEnd"/>
      <w:r w:rsidRPr="003D644F">
        <w:rPr>
          <w:sz w:val="24"/>
          <w:szCs w:val="24"/>
        </w:rPr>
        <w:t xml:space="preserve"> </w:t>
      </w:r>
      <w:proofErr w:type="spellStart"/>
      <w:r w:rsidRPr="003D644F">
        <w:rPr>
          <w:sz w:val="24"/>
          <w:szCs w:val="24"/>
        </w:rPr>
        <w:t>Wr</w:t>
      </w:r>
      <w:proofErr w:type="spellEnd"/>
      <w:r w:rsidRPr="003D644F">
        <w:rPr>
          <w:sz w:val="24"/>
          <w:szCs w:val="24"/>
        </w:rPr>
        <w:t>. Wb.</w:t>
      </w:r>
    </w:p>
    <w:p w14:paraId="3DC14A68" w14:textId="4D9AAF39" w:rsidR="003C1433" w:rsidRDefault="003C1433" w:rsidP="003D644F">
      <w:pPr>
        <w:spacing w:line="360" w:lineRule="auto"/>
        <w:ind w:firstLine="720"/>
        <w:jc w:val="both"/>
        <w:rPr>
          <w:sz w:val="24"/>
          <w:szCs w:val="24"/>
          <w:lang w:val="id-ID"/>
        </w:rPr>
      </w:pPr>
      <w:r w:rsidRPr="003C1433">
        <w:rPr>
          <w:sz w:val="24"/>
          <w:szCs w:val="24"/>
          <w:lang w:val="id-ID"/>
        </w:rPr>
        <w:t xml:space="preserve">Menindaklanjuti surat Direktur Jenderal Badan Peradilan Agama Nomor 2629/DJA/HM1.1/IX/2025 tanggal 30 September 2025 (terlampir), bersama ini dimohon kepada seluruh satuan kerja untuk menugaskan tenaga teknis atau peserta yang tidak sedang bersidang agar mengikuti kegiatan Pertemuan Rutin Sarasehan Interaktif (Perisai) Episode Ke-10 </w:t>
      </w:r>
      <w:r w:rsidR="003D644F" w:rsidRPr="003D644F">
        <w:rPr>
          <w:sz w:val="24"/>
          <w:szCs w:val="24"/>
          <w:lang w:val="id-ID"/>
        </w:rPr>
        <w:t xml:space="preserve">dengan tema </w:t>
      </w:r>
      <w:r w:rsidR="003D644F" w:rsidRPr="003D644F">
        <w:rPr>
          <w:b/>
          <w:bCs/>
          <w:sz w:val="24"/>
          <w:szCs w:val="24"/>
          <w:lang w:val="id-ID"/>
        </w:rPr>
        <w:t>Mengurai Kompleksitas</w:t>
      </w:r>
      <w:r w:rsidR="003D644F" w:rsidRPr="003D644F">
        <w:rPr>
          <w:b/>
          <w:bCs/>
          <w:sz w:val="24"/>
          <w:szCs w:val="24"/>
          <w:lang w:val="id-ID"/>
        </w:rPr>
        <w:t xml:space="preserve"> </w:t>
      </w:r>
      <w:r w:rsidR="003D644F" w:rsidRPr="003D644F">
        <w:rPr>
          <w:b/>
          <w:bCs/>
          <w:sz w:val="24"/>
          <w:szCs w:val="24"/>
          <w:lang w:val="id-ID"/>
        </w:rPr>
        <w:t>Esekusi Perdata “Problematika, Solusi dan Prospek Pembaruan Hukum</w:t>
      </w:r>
      <w:r w:rsidR="003D644F" w:rsidRPr="003D644F">
        <w:rPr>
          <w:sz w:val="24"/>
          <w:szCs w:val="24"/>
          <w:lang w:val="id-ID"/>
        </w:rPr>
        <w:t>” sebagai</w:t>
      </w:r>
      <w:r w:rsidR="003D644F" w:rsidRPr="003D644F">
        <w:rPr>
          <w:sz w:val="24"/>
          <w:szCs w:val="24"/>
          <w:lang w:val="id-ID"/>
        </w:rPr>
        <w:t xml:space="preserve"> </w:t>
      </w:r>
      <w:r w:rsidR="003D644F" w:rsidRPr="003D644F">
        <w:rPr>
          <w:sz w:val="24"/>
          <w:szCs w:val="24"/>
          <w:lang w:val="id-ID"/>
        </w:rPr>
        <w:t>narasumber Y.M. H. Suharto., S.H., M.Hum. (Wakil Ketua Mahkamah Agung Republik</w:t>
      </w:r>
      <w:r w:rsidR="003D644F" w:rsidRPr="003D644F">
        <w:rPr>
          <w:sz w:val="24"/>
          <w:szCs w:val="24"/>
          <w:lang w:val="id-ID"/>
        </w:rPr>
        <w:t xml:space="preserve"> </w:t>
      </w:r>
      <w:r w:rsidR="003D644F" w:rsidRPr="003D644F">
        <w:rPr>
          <w:sz w:val="24"/>
          <w:szCs w:val="24"/>
          <w:lang w:val="id-ID"/>
        </w:rPr>
        <w:t>Indonesia Bidang Yudisial)</w:t>
      </w:r>
      <w:r w:rsidR="003D644F" w:rsidRPr="003D644F">
        <w:rPr>
          <w:sz w:val="24"/>
          <w:szCs w:val="24"/>
          <w:lang w:val="id-ID"/>
        </w:rPr>
        <w:t xml:space="preserve"> </w:t>
      </w:r>
      <w:r w:rsidR="003D644F" w:rsidRPr="003D644F">
        <w:rPr>
          <w:sz w:val="24"/>
          <w:szCs w:val="24"/>
          <w:lang w:eastAsia="zh-CN"/>
        </w:rPr>
        <w:t xml:space="preserve">yang </w:t>
      </w:r>
      <w:proofErr w:type="spellStart"/>
      <w:r w:rsidR="003D644F" w:rsidRPr="003D644F">
        <w:rPr>
          <w:sz w:val="24"/>
          <w:szCs w:val="24"/>
          <w:lang w:eastAsia="zh-CN"/>
        </w:rPr>
        <w:t>akan</w:t>
      </w:r>
      <w:proofErr w:type="spellEnd"/>
      <w:r w:rsidR="003D644F" w:rsidRPr="003D644F">
        <w:rPr>
          <w:sz w:val="24"/>
          <w:szCs w:val="24"/>
          <w:lang w:eastAsia="zh-CN"/>
        </w:rPr>
        <w:t xml:space="preserve"> </w:t>
      </w:r>
      <w:proofErr w:type="spellStart"/>
      <w:r w:rsidR="003D644F" w:rsidRPr="003D644F">
        <w:rPr>
          <w:sz w:val="24"/>
          <w:szCs w:val="24"/>
          <w:lang w:eastAsia="zh-CN"/>
        </w:rPr>
        <w:t>diselenggarakan</w:t>
      </w:r>
      <w:proofErr w:type="spellEnd"/>
      <w:r w:rsidR="003D644F" w:rsidRPr="003D644F">
        <w:rPr>
          <w:sz w:val="24"/>
          <w:szCs w:val="24"/>
          <w:lang w:eastAsia="zh-CN"/>
        </w:rPr>
        <w:t xml:space="preserve"> pada</w:t>
      </w:r>
      <w:r w:rsidR="003D644F" w:rsidRPr="003D644F">
        <w:rPr>
          <w:sz w:val="24"/>
          <w:szCs w:val="24"/>
          <w:lang w:val="id-ID"/>
        </w:rPr>
        <w:t xml:space="preserve"> :</w:t>
      </w:r>
    </w:p>
    <w:tbl>
      <w:tblPr>
        <w:tblStyle w:val="TableGrid"/>
        <w:tblW w:w="722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4"/>
        <w:gridCol w:w="5386"/>
      </w:tblGrid>
      <w:tr w:rsidR="003D644F" w:rsidRPr="003D644F" w14:paraId="2E305D4B" w14:textId="77777777" w:rsidTr="003D644F">
        <w:tc>
          <w:tcPr>
            <w:tcW w:w="1559" w:type="dxa"/>
          </w:tcPr>
          <w:p w14:paraId="155994C2" w14:textId="6505E2CF" w:rsidR="003D644F" w:rsidRPr="003D644F" w:rsidRDefault="003D644F" w:rsidP="00994282">
            <w:pPr>
              <w:spacing w:line="276" w:lineRule="auto"/>
              <w:jc w:val="both"/>
              <w:rPr>
                <w:sz w:val="24"/>
                <w:szCs w:val="24"/>
                <w:lang w:val="id-ID"/>
              </w:rPr>
            </w:pPr>
            <w:r w:rsidRPr="003D644F">
              <w:rPr>
                <w:sz w:val="24"/>
                <w:szCs w:val="24"/>
                <w:lang w:val="id-ID"/>
              </w:rPr>
              <w:t>Hari/Tangga</w:t>
            </w:r>
            <w:r w:rsidRPr="003D644F">
              <w:rPr>
                <w:sz w:val="24"/>
                <w:szCs w:val="24"/>
                <w:lang w:val="id-ID"/>
              </w:rPr>
              <w:t>l</w:t>
            </w:r>
          </w:p>
        </w:tc>
        <w:tc>
          <w:tcPr>
            <w:tcW w:w="284" w:type="dxa"/>
          </w:tcPr>
          <w:p w14:paraId="28ACA41B" w14:textId="6E14361F"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02205A2F" w14:textId="733033D6" w:rsidR="003D644F" w:rsidRPr="003D644F" w:rsidRDefault="003D644F" w:rsidP="00994282">
            <w:pPr>
              <w:spacing w:line="276" w:lineRule="auto"/>
              <w:jc w:val="both"/>
              <w:rPr>
                <w:sz w:val="24"/>
                <w:szCs w:val="24"/>
                <w:lang w:val="id-ID"/>
              </w:rPr>
            </w:pPr>
            <w:r w:rsidRPr="003D644F">
              <w:rPr>
                <w:sz w:val="24"/>
                <w:szCs w:val="24"/>
                <w:lang w:val="id-ID"/>
              </w:rPr>
              <w:t xml:space="preserve">Senin, 6 Oktober 2025  </w:t>
            </w:r>
          </w:p>
        </w:tc>
      </w:tr>
      <w:tr w:rsidR="003D644F" w:rsidRPr="003D644F" w14:paraId="7A41B369" w14:textId="77777777" w:rsidTr="003D644F">
        <w:tc>
          <w:tcPr>
            <w:tcW w:w="1559" w:type="dxa"/>
          </w:tcPr>
          <w:p w14:paraId="1077E423" w14:textId="78A585D9" w:rsidR="003D644F" w:rsidRPr="003D644F" w:rsidRDefault="003D644F" w:rsidP="00994282">
            <w:pPr>
              <w:spacing w:line="276" w:lineRule="auto"/>
              <w:jc w:val="both"/>
              <w:rPr>
                <w:sz w:val="24"/>
                <w:szCs w:val="24"/>
                <w:lang w:val="id-ID"/>
              </w:rPr>
            </w:pPr>
            <w:r w:rsidRPr="003D644F">
              <w:rPr>
                <w:sz w:val="24"/>
                <w:szCs w:val="24"/>
                <w:lang w:val="id-ID"/>
              </w:rPr>
              <w:t>Waktu</w:t>
            </w:r>
          </w:p>
        </w:tc>
        <w:tc>
          <w:tcPr>
            <w:tcW w:w="284" w:type="dxa"/>
          </w:tcPr>
          <w:p w14:paraId="6277CDAE" w14:textId="186D31C9"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291A8A8B" w14:textId="751B2F0D" w:rsidR="003D644F" w:rsidRPr="003D644F" w:rsidRDefault="003D644F" w:rsidP="00994282">
            <w:pPr>
              <w:spacing w:line="276" w:lineRule="auto"/>
              <w:jc w:val="both"/>
              <w:rPr>
                <w:sz w:val="24"/>
                <w:szCs w:val="24"/>
                <w:lang w:val="id-ID"/>
              </w:rPr>
            </w:pPr>
            <w:r w:rsidRPr="003D644F">
              <w:rPr>
                <w:sz w:val="24"/>
                <w:szCs w:val="24"/>
                <w:lang w:val="id-ID"/>
              </w:rPr>
              <w:t>Pukul 08.30 s.d. 12.00 WIB</w:t>
            </w:r>
          </w:p>
        </w:tc>
      </w:tr>
      <w:tr w:rsidR="003D644F" w:rsidRPr="003D644F" w14:paraId="321D427A" w14:textId="77777777" w:rsidTr="003D644F">
        <w:tc>
          <w:tcPr>
            <w:tcW w:w="1559" w:type="dxa"/>
          </w:tcPr>
          <w:p w14:paraId="458CB6D5" w14:textId="41B40DBF" w:rsidR="003D644F" w:rsidRPr="003D644F" w:rsidRDefault="003D644F" w:rsidP="00994282">
            <w:pPr>
              <w:spacing w:line="276" w:lineRule="auto"/>
              <w:jc w:val="both"/>
              <w:rPr>
                <w:sz w:val="24"/>
                <w:szCs w:val="24"/>
                <w:lang w:val="id-ID"/>
              </w:rPr>
            </w:pPr>
            <w:r w:rsidRPr="003D644F">
              <w:rPr>
                <w:sz w:val="24"/>
                <w:szCs w:val="24"/>
                <w:lang w:val="id-ID"/>
              </w:rPr>
              <w:t>Tempat</w:t>
            </w:r>
          </w:p>
        </w:tc>
        <w:tc>
          <w:tcPr>
            <w:tcW w:w="284" w:type="dxa"/>
          </w:tcPr>
          <w:p w14:paraId="424EF49A" w14:textId="301B9C80"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6A0A8F02" w14:textId="758E5EC8" w:rsidR="003D644F" w:rsidRPr="003D644F" w:rsidRDefault="003D644F" w:rsidP="00994282">
            <w:pPr>
              <w:spacing w:line="276" w:lineRule="auto"/>
              <w:jc w:val="both"/>
              <w:rPr>
                <w:sz w:val="24"/>
                <w:szCs w:val="24"/>
                <w:lang w:val="id-ID"/>
              </w:rPr>
            </w:pPr>
            <w:r w:rsidRPr="003D644F">
              <w:rPr>
                <w:sz w:val="24"/>
                <w:szCs w:val="24"/>
                <w:lang w:val="id-ID"/>
              </w:rPr>
              <w:t xml:space="preserve">Ruang Command Center / Media Center Satuan Kerja masing-masing  </w:t>
            </w:r>
          </w:p>
        </w:tc>
      </w:tr>
      <w:tr w:rsidR="003D644F" w:rsidRPr="003D644F" w14:paraId="0D0CBE1D" w14:textId="77777777" w:rsidTr="003D644F">
        <w:tc>
          <w:tcPr>
            <w:tcW w:w="1559" w:type="dxa"/>
          </w:tcPr>
          <w:p w14:paraId="2972C556" w14:textId="2DF156AB" w:rsidR="003D644F" w:rsidRPr="003D644F" w:rsidRDefault="003D644F" w:rsidP="00994282">
            <w:pPr>
              <w:spacing w:line="276" w:lineRule="auto"/>
              <w:jc w:val="both"/>
              <w:rPr>
                <w:sz w:val="24"/>
                <w:szCs w:val="24"/>
                <w:lang w:val="id-ID"/>
              </w:rPr>
            </w:pPr>
            <w:r w:rsidRPr="003D644F">
              <w:rPr>
                <w:sz w:val="24"/>
                <w:szCs w:val="24"/>
                <w:lang w:val="id-ID"/>
              </w:rPr>
              <w:t xml:space="preserve">Media        </w:t>
            </w:r>
          </w:p>
        </w:tc>
        <w:tc>
          <w:tcPr>
            <w:tcW w:w="284" w:type="dxa"/>
          </w:tcPr>
          <w:p w14:paraId="33094CE2" w14:textId="2E4FA1FC"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06D74F60" w14:textId="62157D84" w:rsidR="003D644F" w:rsidRPr="003D644F" w:rsidRDefault="003D644F" w:rsidP="00994282">
            <w:pPr>
              <w:spacing w:line="276" w:lineRule="auto"/>
              <w:jc w:val="both"/>
              <w:rPr>
                <w:sz w:val="24"/>
                <w:szCs w:val="24"/>
                <w:lang w:val="id-ID"/>
              </w:rPr>
            </w:pPr>
            <w:r w:rsidRPr="003D644F">
              <w:rPr>
                <w:sz w:val="24"/>
                <w:szCs w:val="24"/>
                <w:lang w:val="id-ID"/>
              </w:rPr>
              <w:t xml:space="preserve">Zoom  </w:t>
            </w:r>
          </w:p>
        </w:tc>
      </w:tr>
      <w:tr w:rsidR="003D644F" w:rsidRPr="003D644F" w14:paraId="1458F089" w14:textId="77777777" w:rsidTr="003D644F">
        <w:tc>
          <w:tcPr>
            <w:tcW w:w="1559" w:type="dxa"/>
          </w:tcPr>
          <w:p w14:paraId="440B4C1C" w14:textId="1DB2AFBD" w:rsidR="003D644F" w:rsidRPr="003D644F" w:rsidRDefault="003D644F" w:rsidP="00994282">
            <w:pPr>
              <w:spacing w:line="276" w:lineRule="auto"/>
              <w:jc w:val="both"/>
              <w:rPr>
                <w:sz w:val="24"/>
                <w:szCs w:val="24"/>
                <w:lang w:val="id-ID"/>
              </w:rPr>
            </w:pPr>
            <w:r w:rsidRPr="003D644F">
              <w:rPr>
                <w:sz w:val="24"/>
                <w:szCs w:val="24"/>
                <w:lang w:val="id-ID"/>
              </w:rPr>
              <w:t xml:space="preserve">Link Zoom    </w:t>
            </w:r>
          </w:p>
        </w:tc>
        <w:tc>
          <w:tcPr>
            <w:tcW w:w="284" w:type="dxa"/>
          </w:tcPr>
          <w:p w14:paraId="0073B008" w14:textId="4005FEF6"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7134DEEC" w14:textId="3B2A0D9E" w:rsidR="003D644F" w:rsidRPr="003D644F" w:rsidRDefault="003D644F" w:rsidP="00994282">
            <w:pPr>
              <w:spacing w:line="276" w:lineRule="auto"/>
              <w:jc w:val="both"/>
              <w:rPr>
                <w:sz w:val="24"/>
                <w:szCs w:val="24"/>
                <w:lang w:val="id-ID"/>
              </w:rPr>
            </w:pPr>
            <w:r w:rsidRPr="003D644F">
              <w:rPr>
                <w:sz w:val="24"/>
                <w:szCs w:val="24"/>
                <w:lang w:val="id-ID"/>
              </w:rPr>
              <w:t xml:space="preserve">https://bit.ly/PerisaiBadilum10  </w:t>
            </w:r>
          </w:p>
        </w:tc>
      </w:tr>
      <w:tr w:rsidR="003D644F" w:rsidRPr="003D644F" w14:paraId="2C51D021" w14:textId="77777777" w:rsidTr="003D644F">
        <w:tc>
          <w:tcPr>
            <w:tcW w:w="1559" w:type="dxa"/>
          </w:tcPr>
          <w:p w14:paraId="3051F451" w14:textId="45A5EC59" w:rsidR="003D644F" w:rsidRPr="003D644F" w:rsidRDefault="003D644F" w:rsidP="00994282">
            <w:pPr>
              <w:spacing w:line="276" w:lineRule="auto"/>
              <w:jc w:val="both"/>
              <w:rPr>
                <w:sz w:val="24"/>
                <w:szCs w:val="24"/>
                <w:lang w:val="id-ID"/>
              </w:rPr>
            </w:pPr>
            <w:r w:rsidRPr="003D644F">
              <w:rPr>
                <w:sz w:val="24"/>
                <w:szCs w:val="24"/>
                <w:lang w:val="id-ID"/>
              </w:rPr>
              <w:t>Meeting ID</w:t>
            </w:r>
          </w:p>
        </w:tc>
        <w:tc>
          <w:tcPr>
            <w:tcW w:w="284" w:type="dxa"/>
          </w:tcPr>
          <w:p w14:paraId="5316A4C9" w14:textId="411308F8"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26BC994C" w14:textId="3BA4932C" w:rsidR="003D644F" w:rsidRPr="003D644F" w:rsidRDefault="003D644F" w:rsidP="00994282">
            <w:pPr>
              <w:spacing w:line="276" w:lineRule="auto"/>
              <w:jc w:val="both"/>
              <w:rPr>
                <w:sz w:val="24"/>
                <w:szCs w:val="24"/>
                <w:lang w:val="id-ID"/>
              </w:rPr>
            </w:pPr>
            <w:r w:rsidRPr="003D644F">
              <w:rPr>
                <w:sz w:val="24"/>
                <w:szCs w:val="24"/>
                <w:lang w:val="id-ID"/>
              </w:rPr>
              <w:t xml:space="preserve">896 1774 3472  </w:t>
            </w:r>
          </w:p>
        </w:tc>
      </w:tr>
      <w:tr w:rsidR="003D644F" w:rsidRPr="003D644F" w14:paraId="2D7BC394" w14:textId="77777777" w:rsidTr="003D644F">
        <w:tc>
          <w:tcPr>
            <w:tcW w:w="1559" w:type="dxa"/>
          </w:tcPr>
          <w:p w14:paraId="06FB2A5A" w14:textId="04403FF6" w:rsidR="003D644F" w:rsidRPr="003D644F" w:rsidRDefault="003D644F" w:rsidP="00994282">
            <w:pPr>
              <w:spacing w:line="276" w:lineRule="auto"/>
              <w:jc w:val="both"/>
              <w:rPr>
                <w:sz w:val="24"/>
                <w:szCs w:val="24"/>
                <w:lang w:val="id-ID"/>
              </w:rPr>
            </w:pPr>
            <w:r w:rsidRPr="003D644F">
              <w:rPr>
                <w:sz w:val="24"/>
                <w:szCs w:val="24"/>
                <w:lang w:val="id-ID"/>
              </w:rPr>
              <w:t>Passcode</w:t>
            </w:r>
          </w:p>
        </w:tc>
        <w:tc>
          <w:tcPr>
            <w:tcW w:w="284" w:type="dxa"/>
          </w:tcPr>
          <w:p w14:paraId="6C947A56" w14:textId="2610D04F" w:rsidR="003D644F" w:rsidRPr="003D644F" w:rsidRDefault="003D644F" w:rsidP="00994282">
            <w:pPr>
              <w:spacing w:line="276" w:lineRule="auto"/>
              <w:jc w:val="both"/>
              <w:rPr>
                <w:sz w:val="24"/>
                <w:szCs w:val="24"/>
                <w:lang w:val="id-ID"/>
              </w:rPr>
            </w:pPr>
            <w:r w:rsidRPr="003D644F">
              <w:rPr>
                <w:sz w:val="24"/>
                <w:szCs w:val="24"/>
                <w:lang w:val="id-ID"/>
              </w:rPr>
              <w:t>:</w:t>
            </w:r>
          </w:p>
        </w:tc>
        <w:tc>
          <w:tcPr>
            <w:tcW w:w="5386" w:type="dxa"/>
          </w:tcPr>
          <w:p w14:paraId="17262590" w14:textId="473E9704" w:rsidR="003D644F" w:rsidRPr="003D644F" w:rsidRDefault="003D644F" w:rsidP="00994282">
            <w:pPr>
              <w:spacing w:line="276" w:lineRule="auto"/>
              <w:jc w:val="both"/>
              <w:rPr>
                <w:sz w:val="24"/>
                <w:szCs w:val="24"/>
                <w:lang w:val="id-ID"/>
              </w:rPr>
            </w:pPr>
            <w:r w:rsidRPr="003D644F">
              <w:rPr>
                <w:sz w:val="24"/>
                <w:szCs w:val="24"/>
                <w:lang w:val="id-ID"/>
              </w:rPr>
              <w:t>perisai10</w:t>
            </w:r>
          </w:p>
        </w:tc>
      </w:tr>
    </w:tbl>
    <w:p w14:paraId="1B02BD90" w14:textId="30B5FA87" w:rsidR="003D644F" w:rsidRPr="003D644F" w:rsidRDefault="003D644F" w:rsidP="003D644F">
      <w:pPr>
        <w:spacing w:before="6" w:line="360" w:lineRule="auto"/>
        <w:ind w:firstLine="720"/>
        <w:jc w:val="both"/>
        <w:rPr>
          <w:sz w:val="24"/>
          <w:szCs w:val="24"/>
        </w:rPr>
      </w:pPr>
      <w:proofErr w:type="spellStart"/>
      <w:r w:rsidRPr="003D644F">
        <w:rPr>
          <w:sz w:val="24"/>
          <w:szCs w:val="24"/>
        </w:rPr>
        <w:t>Demikian</w:t>
      </w:r>
      <w:proofErr w:type="spellEnd"/>
      <w:r w:rsidRPr="003D644F">
        <w:rPr>
          <w:sz w:val="24"/>
          <w:szCs w:val="24"/>
        </w:rPr>
        <w:t xml:space="preserve"> </w:t>
      </w:r>
      <w:proofErr w:type="spellStart"/>
      <w:r w:rsidRPr="003D644F">
        <w:rPr>
          <w:sz w:val="24"/>
          <w:szCs w:val="24"/>
        </w:rPr>
        <w:t>disampaikan</w:t>
      </w:r>
      <w:proofErr w:type="spellEnd"/>
      <w:r w:rsidRPr="003D644F">
        <w:rPr>
          <w:sz w:val="24"/>
          <w:szCs w:val="24"/>
        </w:rPr>
        <w:t xml:space="preserve"> </w:t>
      </w:r>
      <w:proofErr w:type="spellStart"/>
      <w:r w:rsidRPr="003D644F">
        <w:rPr>
          <w:sz w:val="24"/>
          <w:szCs w:val="24"/>
        </w:rPr>
        <w:t>untuk</w:t>
      </w:r>
      <w:proofErr w:type="spellEnd"/>
      <w:r w:rsidRPr="003D644F">
        <w:rPr>
          <w:sz w:val="24"/>
          <w:szCs w:val="24"/>
        </w:rPr>
        <w:t xml:space="preserve"> </w:t>
      </w:r>
      <w:proofErr w:type="spellStart"/>
      <w:r w:rsidRPr="003D644F">
        <w:rPr>
          <w:sz w:val="24"/>
          <w:szCs w:val="24"/>
        </w:rPr>
        <w:t>dilaksanakan</w:t>
      </w:r>
      <w:proofErr w:type="spellEnd"/>
      <w:r w:rsidRPr="003D644F">
        <w:rPr>
          <w:sz w:val="24"/>
          <w:szCs w:val="24"/>
        </w:rPr>
        <w:t xml:space="preserve">. Atas </w:t>
      </w:r>
      <w:proofErr w:type="spellStart"/>
      <w:r w:rsidRPr="003D644F">
        <w:rPr>
          <w:sz w:val="24"/>
          <w:szCs w:val="24"/>
        </w:rPr>
        <w:t>perhatian</w:t>
      </w:r>
      <w:proofErr w:type="spellEnd"/>
      <w:r w:rsidRPr="003D644F">
        <w:rPr>
          <w:sz w:val="24"/>
          <w:szCs w:val="24"/>
        </w:rPr>
        <w:t xml:space="preserve"> dan </w:t>
      </w:r>
      <w:proofErr w:type="spellStart"/>
      <w:r w:rsidRPr="003D644F">
        <w:rPr>
          <w:sz w:val="24"/>
          <w:szCs w:val="24"/>
        </w:rPr>
        <w:t>kerjasama</w:t>
      </w:r>
      <w:proofErr w:type="spellEnd"/>
      <w:r w:rsidRPr="003D644F">
        <w:rPr>
          <w:sz w:val="24"/>
          <w:szCs w:val="24"/>
        </w:rPr>
        <w:t xml:space="preserve"> </w:t>
      </w:r>
      <w:proofErr w:type="spellStart"/>
      <w:r w:rsidRPr="003D644F">
        <w:rPr>
          <w:sz w:val="24"/>
          <w:szCs w:val="24"/>
        </w:rPr>
        <w:t>Saudara</w:t>
      </w:r>
      <w:proofErr w:type="spellEnd"/>
      <w:r w:rsidRPr="003D644F">
        <w:rPr>
          <w:sz w:val="24"/>
          <w:szCs w:val="24"/>
        </w:rPr>
        <w:t xml:space="preserve">, kami </w:t>
      </w:r>
      <w:proofErr w:type="spellStart"/>
      <w:r w:rsidRPr="003D644F">
        <w:rPr>
          <w:sz w:val="24"/>
          <w:szCs w:val="24"/>
        </w:rPr>
        <w:t>ucapkan</w:t>
      </w:r>
      <w:proofErr w:type="spellEnd"/>
      <w:r w:rsidRPr="003D644F">
        <w:rPr>
          <w:sz w:val="24"/>
          <w:szCs w:val="24"/>
        </w:rPr>
        <w:t xml:space="preserve"> </w:t>
      </w:r>
      <w:proofErr w:type="spellStart"/>
      <w:r w:rsidRPr="003D644F">
        <w:rPr>
          <w:sz w:val="24"/>
          <w:szCs w:val="24"/>
        </w:rPr>
        <w:t>terima</w:t>
      </w:r>
      <w:proofErr w:type="spellEnd"/>
      <w:r w:rsidRPr="003D644F">
        <w:rPr>
          <w:sz w:val="24"/>
          <w:szCs w:val="24"/>
        </w:rPr>
        <w:t xml:space="preserve"> </w:t>
      </w:r>
      <w:proofErr w:type="spellStart"/>
      <w:r w:rsidRPr="003D644F">
        <w:rPr>
          <w:sz w:val="24"/>
          <w:szCs w:val="24"/>
        </w:rPr>
        <w:t>kasih</w:t>
      </w:r>
      <w:proofErr w:type="spellEnd"/>
      <w:r w:rsidRPr="003D644F">
        <w:rPr>
          <w:sz w:val="24"/>
          <w:szCs w:val="24"/>
        </w:rPr>
        <w:t>.</w:t>
      </w:r>
    </w:p>
    <w:p w14:paraId="2F9B63E6" w14:textId="77777777" w:rsidR="00EB6F8F" w:rsidRPr="003D644F" w:rsidRDefault="00000000">
      <w:pPr>
        <w:spacing w:before="6" w:line="360" w:lineRule="auto"/>
        <w:ind w:leftChars="3100" w:left="6200"/>
        <w:jc w:val="both"/>
        <w:rPr>
          <w:sz w:val="24"/>
          <w:szCs w:val="24"/>
        </w:rPr>
      </w:pPr>
      <w:proofErr w:type="spellStart"/>
      <w:r w:rsidRPr="003D644F">
        <w:rPr>
          <w:sz w:val="24"/>
          <w:szCs w:val="24"/>
        </w:rPr>
        <w:t>Wassalam</w:t>
      </w:r>
      <w:proofErr w:type="spellEnd"/>
      <w:r w:rsidRPr="003D644F">
        <w:rPr>
          <w:sz w:val="24"/>
          <w:szCs w:val="24"/>
        </w:rPr>
        <w:t>,</w:t>
      </w:r>
    </w:p>
    <w:p w14:paraId="775436C8" w14:textId="77777777" w:rsidR="00EB6F8F" w:rsidRPr="003D644F" w:rsidRDefault="00000000">
      <w:pPr>
        <w:spacing w:before="6" w:line="276" w:lineRule="auto"/>
        <w:ind w:leftChars="3100" w:left="6200"/>
        <w:jc w:val="both"/>
        <w:rPr>
          <w:sz w:val="24"/>
          <w:szCs w:val="24"/>
        </w:rPr>
      </w:pPr>
      <w:r w:rsidRPr="003D644F">
        <w:rPr>
          <w:sz w:val="24"/>
          <w:szCs w:val="24"/>
        </w:rPr>
        <w:t xml:space="preserve">Wakil </w:t>
      </w:r>
      <w:proofErr w:type="spellStart"/>
      <w:r w:rsidRPr="003D644F">
        <w:rPr>
          <w:sz w:val="24"/>
          <w:szCs w:val="24"/>
        </w:rPr>
        <w:t>Ketua</w:t>
      </w:r>
      <w:proofErr w:type="spellEnd"/>
    </w:p>
    <w:p w14:paraId="74C69AC0" w14:textId="77777777" w:rsidR="00EB6F8F" w:rsidRPr="003D644F" w:rsidRDefault="00000000">
      <w:pPr>
        <w:tabs>
          <w:tab w:val="left" w:pos="7140"/>
        </w:tabs>
        <w:spacing w:before="6" w:line="276" w:lineRule="auto"/>
        <w:ind w:leftChars="3100" w:left="6200"/>
        <w:jc w:val="both"/>
        <w:rPr>
          <w:sz w:val="24"/>
          <w:szCs w:val="24"/>
        </w:rPr>
      </w:pPr>
      <w:r w:rsidRPr="003D644F">
        <w:rPr>
          <w:sz w:val="24"/>
          <w:szCs w:val="24"/>
        </w:rPr>
        <w:tab/>
      </w:r>
    </w:p>
    <w:p w14:paraId="022BC0F3" w14:textId="77777777" w:rsidR="00EB6F8F" w:rsidRPr="003D644F" w:rsidRDefault="00EB6F8F">
      <w:pPr>
        <w:spacing w:before="6" w:line="276" w:lineRule="auto"/>
        <w:ind w:leftChars="3100" w:left="6200"/>
        <w:jc w:val="both"/>
        <w:rPr>
          <w:sz w:val="24"/>
          <w:szCs w:val="24"/>
        </w:rPr>
      </w:pPr>
    </w:p>
    <w:p w14:paraId="6395CDDE" w14:textId="77777777" w:rsidR="00EB6F8F" w:rsidRPr="003D644F" w:rsidRDefault="00EB6F8F">
      <w:pPr>
        <w:spacing w:before="6" w:line="276" w:lineRule="auto"/>
        <w:jc w:val="both"/>
        <w:rPr>
          <w:sz w:val="24"/>
          <w:szCs w:val="24"/>
        </w:rPr>
      </w:pPr>
    </w:p>
    <w:p w14:paraId="0507A235" w14:textId="77777777" w:rsidR="00EB6F8F" w:rsidRPr="003D644F" w:rsidRDefault="00000000">
      <w:pPr>
        <w:spacing w:before="6"/>
        <w:ind w:leftChars="3100" w:left="6200"/>
        <w:jc w:val="both"/>
        <w:rPr>
          <w:sz w:val="24"/>
          <w:szCs w:val="24"/>
        </w:rPr>
      </w:pPr>
      <w:proofErr w:type="spellStart"/>
      <w:r w:rsidRPr="003D644F">
        <w:rPr>
          <w:sz w:val="24"/>
          <w:szCs w:val="24"/>
        </w:rPr>
        <w:t>Alaidin</w:t>
      </w:r>
      <w:proofErr w:type="spellEnd"/>
    </w:p>
    <w:p w14:paraId="10E68C98" w14:textId="77777777" w:rsidR="00EB6F8F" w:rsidRPr="003D644F" w:rsidRDefault="00000000">
      <w:pPr>
        <w:spacing w:before="6"/>
        <w:jc w:val="both"/>
        <w:rPr>
          <w:sz w:val="24"/>
          <w:szCs w:val="24"/>
        </w:rPr>
      </w:pPr>
      <w:proofErr w:type="spellStart"/>
      <w:proofErr w:type="gramStart"/>
      <w:r w:rsidRPr="003D644F">
        <w:rPr>
          <w:sz w:val="24"/>
          <w:szCs w:val="24"/>
        </w:rPr>
        <w:t>Tembusan</w:t>
      </w:r>
      <w:proofErr w:type="spellEnd"/>
      <w:r w:rsidRPr="003D644F">
        <w:rPr>
          <w:sz w:val="24"/>
          <w:szCs w:val="24"/>
        </w:rPr>
        <w:t xml:space="preserve"> :</w:t>
      </w:r>
      <w:proofErr w:type="gramEnd"/>
    </w:p>
    <w:p w14:paraId="77AC65AD" w14:textId="77777777" w:rsidR="00EB6F8F" w:rsidRPr="003D644F" w:rsidRDefault="00000000">
      <w:pPr>
        <w:numPr>
          <w:ilvl w:val="0"/>
          <w:numId w:val="2"/>
        </w:numPr>
        <w:spacing w:before="6"/>
        <w:jc w:val="both"/>
        <w:rPr>
          <w:sz w:val="24"/>
          <w:szCs w:val="24"/>
        </w:rPr>
      </w:pPr>
      <w:proofErr w:type="spellStart"/>
      <w:r w:rsidRPr="003D644F">
        <w:rPr>
          <w:sz w:val="24"/>
          <w:szCs w:val="24"/>
        </w:rPr>
        <w:t>Ketua</w:t>
      </w:r>
      <w:proofErr w:type="spellEnd"/>
      <w:r w:rsidRPr="003D644F">
        <w:rPr>
          <w:sz w:val="24"/>
          <w:szCs w:val="24"/>
        </w:rPr>
        <w:t xml:space="preserve"> </w:t>
      </w:r>
      <w:proofErr w:type="spellStart"/>
      <w:r w:rsidRPr="003D644F">
        <w:rPr>
          <w:sz w:val="24"/>
          <w:szCs w:val="24"/>
        </w:rPr>
        <w:t>Pengadilan</w:t>
      </w:r>
      <w:proofErr w:type="spellEnd"/>
      <w:r w:rsidRPr="003D644F">
        <w:rPr>
          <w:sz w:val="24"/>
          <w:szCs w:val="24"/>
        </w:rPr>
        <w:t xml:space="preserve"> Tinggi Agama Padang (</w:t>
      </w:r>
      <w:proofErr w:type="spellStart"/>
      <w:r w:rsidRPr="003D644F">
        <w:rPr>
          <w:sz w:val="24"/>
          <w:szCs w:val="24"/>
        </w:rPr>
        <w:t>sebagai</w:t>
      </w:r>
      <w:proofErr w:type="spellEnd"/>
      <w:r w:rsidRPr="003D644F">
        <w:rPr>
          <w:sz w:val="24"/>
          <w:szCs w:val="24"/>
        </w:rPr>
        <w:t xml:space="preserve"> </w:t>
      </w:r>
      <w:proofErr w:type="spellStart"/>
      <w:r w:rsidRPr="003D644F">
        <w:rPr>
          <w:sz w:val="24"/>
          <w:szCs w:val="24"/>
        </w:rPr>
        <w:t>laporan</w:t>
      </w:r>
      <w:proofErr w:type="spellEnd"/>
      <w:r w:rsidRPr="003D644F">
        <w:rPr>
          <w:sz w:val="24"/>
          <w:szCs w:val="24"/>
        </w:rPr>
        <w:t>);</w:t>
      </w:r>
    </w:p>
    <w:p w14:paraId="03A5A9F9" w14:textId="15C6E672" w:rsidR="003B38A1" w:rsidRPr="003D644F" w:rsidRDefault="00000000" w:rsidP="003B38A1">
      <w:pPr>
        <w:numPr>
          <w:ilvl w:val="0"/>
          <w:numId w:val="2"/>
        </w:numPr>
        <w:spacing w:before="6"/>
        <w:jc w:val="both"/>
        <w:rPr>
          <w:sz w:val="24"/>
          <w:szCs w:val="24"/>
        </w:rPr>
      </w:pPr>
      <w:proofErr w:type="spellStart"/>
      <w:r w:rsidRPr="003D644F">
        <w:rPr>
          <w:sz w:val="24"/>
          <w:szCs w:val="24"/>
        </w:rPr>
        <w:t>Direktur</w:t>
      </w:r>
      <w:proofErr w:type="spellEnd"/>
      <w:r w:rsidRPr="003D644F">
        <w:rPr>
          <w:sz w:val="24"/>
          <w:szCs w:val="24"/>
        </w:rPr>
        <w:t xml:space="preserve"> </w:t>
      </w:r>
      <w:proofErr w:type="spellStart"/>
      <w:r w:rsidRPr="003D644F">
        <w:rPr>
          <w:sz w:val="24"/>
          <w:szCs w:val="24"/>
        </w:rPr>
        <w:t>Jenderal</w:t>
      </w:r>
      <w:proofErr w:type="spellEnd"/>
      <w:r w:rsidRPr="003D644F">
        <w:rPr>
          <w:sz w:val="24"/>
          <w:szCs w:val="24"/>
        </w:rPr>
        <w:t xml:space="preserve"> Badan </w:t>
      </w:r>
      <w:proofErr w:type="spellStart"/>
      <w:r w:rsidRPr="003D644F">
        <w:rPr>
          <w:sz w:val="24"/>
          <w:szCs w:val="24"/>
        </w:rPr>
        <w:t>Peradilan</w:t>
      </w:r>
      <w:proofErr w:type="spellEnd"/>
      <w:r w:rsidRPr="003D644F">
        <w:rPr>
          <w:sz w:val="24"/>
          <w:szCs w:val="24"/>
        </w:rPr>
        <w:t xml:space="preserve"> Agama </w:t>
      </w:r>
      <w:proofErr w:type="spellStart"/>
      <w:r w:rsidRPr="003D644F">
        <w:rPr>
          <w:sz w:val="24"/>
          <w:szCs w:val="24"/>
        </w:rPr>
        <w:t>Mahkamah</w:t>
      </w:r>
      <w:proofErr w:type="spellEnd"/>
      <w:r w:rsidRPr="003D644F">
        <w:rPr>
          <w:sz w:val="24"/>
          <w:szCs w:val="24"/>
        </w:rPr>
        <w:t xml:space="preserve"> Agung RI</w:t>
      </w:r>
    </w:p>
    <w:p w14:paraId="2E97973D" w14:textId="2BA92B04" w:rsidR="00C35BD8" w:rsidRPr="003D644F" w:rsidRDefault="00C35BD8" w:rsidP="003B38A1">
      <w:pPr>
        <w:numPr>
          <w:ilvl w:val="0"/>
          <w:numId w:val="2"/>
        </w:numPr>
        <w:spacing w:before="6"/>
        <w:jc w:val="both"/>
        <w:rPr>
          <w:sz w:val="24"/>
          <w:szCs w:val="24"/>
        </w:rPr>
      </w:pPr>
      <w:proofErr w:type="spellStart"/>
      <w:r w:rsidRPr="003D644F">
        <w:rPr>
          <w:sz w:val="24"/>
          <w:szCs w:val="24"/>
        </w:rPr>
        <w:t>Arsip</w:t>
      </w:r>
      <w:proofErr w:type="spellEnd"/>
      <w:r w:rsidRPr="003D644F">
        <w:rPr>
          <w:sz w:val="24"/>
          <w:szCs w:val="24"/>
        </w:rPr>
        <w:t>.</w:t>
      </w:r>
    </w:p>
    <w:sectPr w:rsidR="00C35BD8" w:rsidRPr="003D644F" w:rsidSect="00994282">
      <w:pgSz w:w="11906" w:h="16838"/>
      <w:pgMar w:top="840" w:right="1134" w:bottom="1135" w:left="19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6E6F" w14:textId="77777777" w:rsidR="001F11F2" w:rsidRDefault="001F11F2">
      <w:r>
        <w:separator/>
      </w:r>
    </w:p>
  </w:endnote>
  <w:endnote w:type="continuationSeparator" w:id="0">
    <w:p w14:paraId="3BF31728" w14:textId="77777777" w:rsidR="001F11F2" w:rsidRDefault="001F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A77F" w14:textId="77777777" w:rsidR="001F11F2" w:rsidRDefault="001F11F2">
      <w:r>
        <w:separator/>
      </w:r>
    </w:p>
  </w:footnote>
  <w:footnote w:type="continuationSeparator" w:id="0">
    <w:p w14:paraId="380A8C11" w14:textId="77777777" w:rsidR="001F11F2" w:rsidRDefault="001F1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058FC4"/>
    <w:multiLevelType w:val="singleLevel"/>
    <w:tmpl w:val="CE058FC4"/>
    <w:lvl w:ilvl="0">
      <w:start w:val="1"/>
      <w:numFmt w:val="decimal"/>
      <w:suff w:val="space"/>
      <w:lvlText w:val="%1."/>
      <w:lvlJc w:val="left"/>
    </w:lvl>
  </w:abstractNum>
  <w:abstractNum w:abstractNumId="1" w15:restartNumberingAfterBreak="0">
    <w:nsid w:val="D0EFADCE"/>
    <w:multiLevelType w:val="singleLevel"/>
    <w:tmpl w:val="D0EFADCE"/>
    <w:lvl w:ilvl="0">
      <w:start w:val="1"/>
      <w:numFmt w:val="decimal"/>
      <w:suff w:val="space"/>
      <w:lvlText w:val="%1."/>
      <w:lvlJc w:val="left"/>
    </w:lvl>
  </w:abstractNum>
  <w:num w:numId="1" w16cid:durableId="856112923">
    <w:abstractNumId w:val="0"/>
  </w:num>
  <w:num w:numId="2" w16cid:durableId="105913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4D7D93"/>
    <w:rsid w:val="001F11F2"/>
    <w:rsid w:val="003B38A1"/>
    <w:rsid w:val="003C1433"/>
    <w:rsid w:val="003D644F"/>
    <w:rsid w:val="005F5FCD"/>
    <w:rsid w:val="00994282"/>
    <w:rsid w:val="00C35BD8"/>
    <w:rsid w:val="00EB6F8F"/>
    <w:rsid w:val="037E32D7"/>
    <w:rsid w:val="098259BE"/>
    <w:rsid w:val="0EFE099C"/>
    <w:rsid w:val="152A0993"/>
    <w:rsid w:val="173D19CE"/>
    <w:rsid w:val="18EC75EC"/>
    <w:rsid w:val="19F327C0"/>
    <w:rsid w:val="1B354592"/>
    <w:rsid w:val="288D4910"/>
    <w:rsid w:val="305E50DE"/>
    <w:rsid w:val="33F77D4D"/>
    <w:rsid w:val="3B9B7FE9"/>
    <w:rsid w:val="3D650932"/>
    <w:rsid w:val="3EFF76BA"/>
    <w:rsid w:val="42380149"/>
    <w:rsid w:val="4321702E"/>
    <w:rsid w:val="513F4133"/>
    <w:rsid w:val="5C9A771B"/>
    <w:rsid w:val="5E4D7D93"/>
    <w:rsid w:val="604A0541"/>
    <w:rsid w:val="608A3461"/>
    <w:rsid w:val="66965CDC"/>
    <w:rsid w:val="66CA6E28"/>
    <w:rsid w:val="68B94714"/>
    <w:rsid w:val="74F1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C74809"/>
  <w15:docId w15:val="{8E64E1A7-36FC-489D-A0B2-377B7EDA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rsid w:val="00C3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ta-padang.go.i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pta-padang.go.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BOY</cp:lastModifiedBy>
  <cp:revision>3</cp:revision>
  <cp:lastPrinted>2025-09-22T08:34:00Z</cp:lastPrinted>
  <dcterms:created xsi:type="dcterms:W3CDTF">2025-10-02T02:21:00Z</dcterms:created>
  <dcterms:modified xsi:type="dcterms:W3CDTF">2025-10-02T02:48:00Z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0570B4A68F6445C1A8A6D056D63540A4_11</vt:lpwstr>
  </property>
</Properties>
</file>