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83185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147955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0" o:spid="_x0000_s1026" o:spt="20" style="position:absolute;left:0pt;margin-left:-0.15pt;margin-top:11.65pt;height:0pt;width:498.9pt;z-index:251659264;mso-width-relative:page;mso-height-relative:page;" filled="f" stroked="t" coordsize="21600,21600" o:gfxdata="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luEg1QAAAAcBAAAPAAAAAAAAAAEAIAAAACIAAABk&#10;cnMvZG93bnJldi54bWxQSwECFAAUAAAACACHTuJAYImKENABAACsAwAADgAAAAAAAAABACAAAAAk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0"/>
          <w:szCs w:val="10"/>
        </w:rPr>
      </w:pPr>
    </w:p>
    <w:p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  <w:lang w:val="id-ID"/>
        </w:rPr>
        <w:t>W3-A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hint="default" w:ascii="Bookman Old Style" w:hAnsi="Bookman Old Style" w:cs="Arial"/>
          <w:sz w:val="22"/>
          <w:szCs w:val="22"/>
          <w:lang w:val="id-ID"/>
        </w:rPr>
        <w:t xml:space="preserve">      </w:t>
      </w:r>
      <w:r>
        <w:rPr>
          <w:rFonts w:ascii="Bookman Old Style" w:hAnsi="Bookman Old Style" w:cs="Arial"/>
          <w:sz w:val="22"/>
          <w:szCs w:val="22"/>
        </w:rPr>
        <w:t>/PB</w:t>
      </w:r>
      <w:r>
        <w:rPr>
          <w:rFonts w:ascii="Bookman Old Style" w:hAnsi="Bookman Old Style" w:cs="Arial"/>
          <w:sz w:val="22"/>
          <w:szCs w:val="22"/>
          <w:lang w:val="id-ID"/>
        </w:rPr>
        <w:t>.0</w:t>
      </w:r>
      <w:r>
        <w:rPr>
          <w:rFonts w:ascii="Bookman Old Style" w:hAnsi="Bookman Old Style" w:cs="Arial"/>
          <w:sz w:val="22"/>
          <w:szCs w:val="22"/>
        </w:rPr>
        <w:t>0/</w:t>
      </w:r>
      <w:r>
        <w:rPr>
          <w:rFonts w:hint="default" w:ascii="Bookman Old Style" w:hAnsi="Bookman Old Style" w:cs="Arial"/>
          <w:sz w:val="22"/>
          <w:szCs w:val="22"/>
          <w:lang w:val="id-ID"/>
        </w:rPr>
        <w:t>IX</w:t>
      </w: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zh-CN"/>
        </w:rPr>
        <w:t>2</w:t>
      </w:r>
      <w:r>
        <w:rPr>
          <w:rFonts w:ascii="Bookman Old Style" w:hAnsi="Bookman Old Style" w:cs="Arial"/>
          <w:sz w:val="22"/>
          <w:szCs w:val="22"/>
          <w:lang w:val="id-ID"/>
        </w:rPr>
        <w:t>3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hint="default" w:ascii="Bookman Old Style" w:hAnsi="Bookman Old Style"/>
          <w:sz w:val="22"/>
          <w:szCs w:val="22"/>
          <w:lang w:val="id-ID"/>
        </w:rPr>
        <w:t>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  <w:lang w:val="zh-CN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3</w:t>
      </w:r>
    </w:p>
    <w:p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-</w:t>
      </w:r>
    </w:p>
    <w:p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Surat Keterangan Telah Melaksanakan Penelitian</w:t>
      </w:r>
    </w:p>
    <w:p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Yth.</w:t>
      </w:r>
    </w:p>
    <w:p>
      <w:pPr>
        <w:tabs>
          <w:tab w:val="left" w:pos="1904"/>
        </w:tabs>
        <w:spacing w:line="312" w:lineRule="auto"/>
        <w:ind w:left="1321"/>
        <w:jc w:val="both"/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Direktur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Pascasarjana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 UIN Bukittinggi</w:t>
      </w:r>
    </w:p>
    <w:p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Memperhatikan Surat Saudara Nomor </w:t>
      </w:r>
      <w:r>
        <w:rPr>
          <w:rFonts w:ascii="Bookman Old Style" w:hAnsi="Bookman Old Style"/>
          <w:spacing w:val="-2"/>
          <w:sz w:val="20"/>
          <w:szCs w:val="20"/>
          <w:lang w:val="zh-CN"/>
        </w:rPr>
        <w:t>B</w:t>
      </w:r>
      <w:r>
        <w:rPr>
          <w:rFonts w:hint="default" w:ascii="Bookman Old Style" w:hAnsi="Bookman Old Style"/>
          <w:spacing w:val="-2"/>
          <w:sz w:val="20"/>
          <w:szCs w:val="20"/>
          <w:lang w:val="id-ID"/>
        </w:rPr>
        <w:t>-228.1</w:t>
      </w:r>
      <w:r>
        <w:rPr>
          <w:rFonts w:ascii="Bookman Old Style" w:hAnsi="Bookman Old Style"/>
          <w:spacing w:val="-2"/>
          <w:sz w:val="20"/>
          <w:szCs w:val="20"/>
          <w:lang w:val="zh-CN"/>
        </w:rPr>
        <w:t>/Un.</w:t>
      </w:r>
      <w:r>
        <w:rPr>
          <w:rFonts w:hint="default" w:ascii="Bookman Old Style" w:hAnsi="Bookman Old Style"/>
          <w:spacing w:val="-2"/>
          <w:sz w:val="20"/>
          <w:szCs w:val="20"/>
          <w:lang w:val="id-ID"/>
        </w:rPr>
        <w:t>26.5</w:t>
      </w:r>
      <w:r>
        <w:rPr>
          <w:rFonts w:ascii="Bookman Old Style" w:hAnsi="Bookman Old Style"/>
          <w:spacing w:val="-2"/>
          <w:sz w:val="20"/>
          <w:szCs w:val="20"/>
          <w:lang w:val="zh-CN"/>
        </w:rPr>
        <w:t>/PP.0</w:t>
      </w:r>
      <w:r>
        <w:rPr>
          <w:rFonts w:hint="default" w:ascii="Bookman Old Style" w:hAnsi="Bookman Old Style"/>
          <w:spacing w:val="-2"/>
          <w:sz w:val="20"/>
          <w:szCs w:val="20"/>
          <w:lang w:val="id-ID"/>
        </w:rPr>
        <w:t>7</w:t>
      </w:r>
      <w:r>
        <w:rPr>
          <w:rFonts w:ascii="Bookman Old Style" w:hAnsi="Bookman Old Style"/>
          <w:spacing w:val="-2"/>
          <w:sz w:val="20"/>
          <w:szCs w:val="20"/>
          <w:lang w:val="zh-CN"/>
        </w:rPr>
        <w:t>/0</w:t>
      </w:r>
      <w:r>
        <w:rPr>
          <w:rFonts w:hint="default" w:ascii="Bookman Old Style" w:hAnsi="Bookman Old Style"/>
          <w:spacing w:val="-2"/>
          <w:sz w:val="20"/>
          <w:szCs w:val="20"/>
          <w:lang w:val="id-ID"/>
        </w:rPr>
        <w:t>4</w:t>
      </w:r>
      <w:r>
        <w:rPr>
          <w:rFonts w:ascii="Bookman Old Style" w:hAnsi="Bookman Old Style"/>
          <w:spacing w:val="-2"/>
          <w:sz w:val="20"/>
          <w:szCs w:val="20"/>
          <w:lang w:val="zh-CN"/>
        </w:rPr>
        <w:t>/202</w:t>
      </w:r>
      <w:r>
        <w:rPr>
          <w:rFonts w:ascii="Bookman Old Style" w:hAnsi="Bookman Old Style"/>
          <w:spacing w:val="-2"/>
          <w:sz w:val="20"/>
          <w:szCs w:val="20"/>
          <w:lang w:val="id-ID"/>
        </w:rPr>
        <w:t>3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 xml:space="preserve"> tanggal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04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 xml:space="preserve">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April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 xml:space="preserve"> 202</w:t>
      </w:r>
      <w:r>
        <w:rPr>
          <w:rFonts w:ascii="Bookman Old Style" w:hAnsi="Bookman Old Style"/>
          <w:spacing w:val="-2"/>
          <w:sz w:val="22"/>
          <w:szCs w:val="22"/>
          <w:lang w:val="id-ID"/>
        </w:rPr>
        <w:t>3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 xml:space="preserve"> perihal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>Izin Penelitian</w:t>
      </w:r>
      <w:r>
        <w:rPr>
          <w:rFonts w:ascii="Bookman Old Style" w:hAnsi="Bookman Old Style"/>
          <w:spacing w:val="-2"/>
          <w:sz w:val="22"/>
          <w:szCs w:val="22"/>
        </w:rPr>
        <w:t>, dengan ini kami sampaikan bahwa mahasiswa tersebut di bawah ini :</w:t>
      </w:r>
    </w:p>
    <w:p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>
      <w:pPr>
        <w:tabs>
          <w:tab w:val="left" w:pos="3686"/>
        </w:tabs>
        <w:spacing w:line="288" w:lineRule="auto"/>
        <w:ind w:left="2030"/>
        <w:jc w:val="both"/>
        <w:rPr>
          <w:rFonts w:hint="default"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: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M. Yanis Saputra</w:t>
      </w:r>
    </w:p>
    <w:p>
      <w:pPr>
        <w:tabs>
          <w:tab w:val="left" w:pos="3686"/>
        </w:tabs>
        <w:spacing w:line="288" w:lineRule="auto"/>
        <w:ind w:left="2030"/>
        <w:jc w:val="both"/>
        <w:rPr>
          <w:rFonts w:hint="default"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: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10120045</w:t>
      </w:r>
    </w:p>
    <w:p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Smt./Prodi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: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VI/</w:t>
      </w:r>
      <w:r>
        <w:rPr>
          <w:rFonts w:ascii="Bookman Old Style" w:hAnsi="Bookman Old Style"/>
          <w:spacing w:val="-2"/>
          <w:sz w:val="22"/>
          <w:szCs w:val="22"/>
          <w:lang w:val="id-ID"/>
        </w:rPr>
        <w:t xml:space="preserve"> Hukum Islam</w:t>
      </w:r>
    </w:p>
    <w:p>
      <w:pPr>
        <w:tabs>
          <w:tab w:val="left" w:pos="3686"/>
        </w:tabs>
        <w:spacing w:line="288" w:lineRule="auto"/>
        <w:ind w:left="2030"/>
        <w:jc w:val="both"/>
        <w:rPr>
          <w:rFonts w:hint="default"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zh-CN"/>
        </w:rPr>
        <w:t>Dengan Judul</w:t>
      </w:r>
      <w:r>
        <w:rPr>
          <w:rFonts w:ascii="Bookman Old Style" w:hAnsi="Bookman Old Style"/>
          <w:spacing w:val="-2"/>
          <w:sz w:val="22"/>
          <w:szCs w:val="22"/>
          <w:lang w:val="zh-CN"/>
        </w:rPr>
        <w:tab/>
      </w:r>
      <w:r>
        <w:rPr>
          <w:rFonts w:ascii="Bookman Old Style" w:hAnsi="Bookman Old Style"/>
          <w:spacing w:val="-2"/>
          <w:sz w:val="22"/>
          <w:szCs w:val="22"/>
          <w:lang w:val="zh-CN"/>
        </w:rPr>
        <w:t>: “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Analisis Fiqih Munakahat terhadap Ketidakterlaksanaan</w:t>
      </w:r>
    </w:p>
    <w:p>
      <w:pPr>
        <w:tabs>
          <w:tab w:val="left" w:pos="3686"/>
        </w:tabs>
        <w:spacing w:line="288" w:lineRule="auto"/>
        <w:ind w:left="2030"/>
        <w:jc w:val="left"/>
        <w:rPr>
          <w:rFonts w:hint="default"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 xml:space="preserve">  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Ikrar Talak disebabkan Ketidaksanggupan Suami</w:t>
      </w:r>
    </w:p>
    <w:p>
      <w:pPr>
        <w:tabs>
          <w:tab w:val="left" w:pos="3686"/>
        </w:tabs>
        <w:spacing w:line="288" w:lineRule="auto"/>
        <w:ind w:left="1276" w:hanging="369"/>
        <w:jc w:val="both"/>
        <w:rPr>
          <w:rFonts w:hint="default"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 xml:space="preserve">  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Membayar Pembebanan Mut’ah oleh Pengadilan Tinggi</w:t>
      </w:r>
    </w:p>
    <w:p>
      <w:pPr>
        <w:tabs>
          <w:tab w:val="left" w:pos="3686"/>
        </w:tabs>
        <w:spacing w:line="288" w:lineRule="auto"/>
        <w:ind w:left="1276" w:hanging="369"/>
        <w:jc w:val="both"/>
        <w:rPr>
          <w:rFonts w:ascii="Bookman Old Style" w:hAnsi="Bookman Old Style"/>
          <w:spacing w:val="-2"/>
          <w:sz w:val="22"/>
          <w:szCs w:val="22"/>
          <w:lang w:val="zh-CN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  <w:lang w:val="id-ID"/>
        </w:rPr>
        <w:t xml:space="preserve">   </w:t>
      </w:r>
      <w:r>
        <w:rPr>
          <w:rFonts w:hint="default" w:ascii="Bookman Old Style" w:hAnsi="Bookman Old Style"/>
          <w:spacing w:val="-2"/>
          <w:sz w:val="22"/>
          <w:szCs w:val="22"/>
          <w:lang w:val="id-ID"/>
        </w:rPr>
        <w:t>Agama Padang</w:t>
      </w:r>
      <w:r>
        <w:rPr>
          <w:rFonts w:ascii="Bookman Old Style" w:hAnsi="Bookman Old Style"/>
          <w:spacing w:val="-2"/>
          <w:sz w:val="22"/>
          <w:szCs w:val="22"/>
          <w:lang w:val="id-ID"/>
        </w:rPr>
        <w:t>”.</w:t>
      </w:r>
    </w:p>
    <w:p>
      <w:pPr>
        <w:tabs>
          <w:tab w:val="left" w:pos="3686"/>
        </w:tabs>
        <w:spacing w:line="288" w:lineRule="auto"/>
        <w:jc w:val="both"/>
        <w:rPr>
          <w:rFonts w:ascii="Bookman Old Style" w:hAnsi="Bookman Old Style"/>
          <w:spacing w:val="-2"/>
          <w:sz w:val="12"/>
          <w:szCs w:val="12"/>
        </w:rPr>
      </w:pPr>
    </w:p>
    <w:p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  <w:lang w:val="zh-CN"/>
        </w:rPr>
        <w:t>telah selesai melaksanakan penelitian di Pengadilan Tinggi Agama Padang.</w:t>
      </w:r>
    </w:p>
    <w:p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Demikian disampaikan dan terimakasih</w:t>
      </w:r>
      <w:r>
        <w:rPr>
          <w:rFonts w:ascii="Bookman Old Style" w:hAnsi="Bookman Old Style"/>
          <w:sz w:val="22"/>
          <w:szCs w:val="22"/>
        </w:rPr>
        <w:t>.</w:t>
      </w:r>
    </w:p>
    <w:p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Wassalam</w:t>
      </w:r>
    </w:p>
    <w:p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hint="default" w:ascii="Bookman Old Style" w:hAnsi="Bookman Old Style"/>
          <w:b/>
          <w:sz w:val="22"/>
          <w:szCs w:val="22"/>
          <w:lang w:val="id-ID"/>
        </w:rPr>
        <w:t>Dr. Drs. H. Pelmizar, M.H.I.</w:t>
      </w:r>
    </w:p>
    <w:p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hint="default" w:ascii="Bookman Old Style" w:hAnsi="Bookman Old Style"/>
          <w:sz w:val="22"/>
          <w:szCs w:val="22"/>
          <w:lang w:val="id-ID"/>
        </w:rPr>
        <w:t>195611121981031009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Tembusan :</w:t>
      </w:r>
    </w:p>
    <w:p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Pejabat Pengelola Informasi dan Dokumentasi</w:t>
      </w:r>
    </w:p>
    <w:p>
      <w:pPr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pada Pengadilan Tinggi Agama Padang</w:t>
      </w:r>
      <w:r>
        <w:rPr>
          <w:rFonts w:ascii="Bookman Old Style" w:hAnsi="Bookman Old Style"/>
          <w:sz w:val="20"/>
          <w:szCs w:val="20"/>
          <w:lang w:val="id-ID"/>
        </w:rPr>
        <w:t>.</w:t>
      </w:r>
    </w:p>
    <w:p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>
      <w:pPr>
        <w:rPr>
          <w:rFonts w:ascii="Bookman Old Style" w:hAnsi="Bookman Old Style"/>
          <w:sz w:val="22"/>
          <w:szCs w:val="22"/>
        </w:rPr>
      </w:pPr>
    </w:p>
    <w:sectPr>
      <w:pgSz w:w="12242" w:h="18722"/>
      <w:pgMar w:top="454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5EA9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550B"/>
    <w:rsid w:val="0011688B"/>
    <w:rsid w:val="00117626"/>
    <w:rsid w:val="0012295A"/>
    <w:rsid w:val="00124677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0D43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173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45A2F"/>
    <w:rsid w:val="0055486B"/>
    <w:rsid w:val="00575404"/>
    <w:rsid w:val="005828B3"/>
    <w:rsid w:val="00585EB1"/>
    <w:rsid w:val="0059171E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5594F"/>
    <w:rsid w:val="00662604"/>
    <w:rsid w:val="00662D58"/>
    <w:rsid w:val="0066601C"/>
    <w:rsid w:val="006674D6"/>
    <w:rsid w:val="0068319A"/>
    <w:rsid w:val="0068571E"/>
    <w:rsid w:val="00692B1C"/>
    <w:rsid w:val="00693221"/>
    <w:rsid w:val="006934E8"/>
    <w:rsid w:val="006A0339"/>
    <w:rsid w:val="006A46E2"/>
    <w:rsid w:val="006A4FCC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3CFD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33BE8"/>
    <w:rsid w:val="00842C9D"/>
    <w:rsid w:val="008516C2"/>
    <w:rsid w:val="00857FC3"/>
    <w:rsid w:val="00882C54"/>
    <w:rsid w:val="00887362"/>
    <w:rsid w:val="0089612F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4F7F"/>
    <w:rsid w:val="009571BA"/>
    <w:rsid w:val="00963864"/>
    <w:rsid w:val="00975712"/>
    <w:rsid w:val="0098122E"/>
    <w:rsid w:val="00981286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36B09"/>
    <w:rsid w:val="00A4553F"/>
    <w:rsid w:val="00A46500"/>
    <w:rsid w:val="00A46517"/>
    <w:rsid w:val="00A50B46"/>
    <w:rsid w:val="00A52084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92E32"/>
    <w:rsid w:val="00BA0941"/>
    <w:rsid w:val="00BA2D6E"/>
    <w:rsid w:val="00BB1B00"/>
    <w:rsid w:val="00BB3452"/>
    <w:rsid w:val="00BC60B4"/>
    <w:rsid w:val="00BD204A"/>
    <w:rsid w:val="00BD6F12"/>
    <w:rsid w:val="00BE2AC3"/>
    <w:rsid w:val="00BF3925"/>
    <w:rsid w:val="00BF3B35"/>
    <w:rsid w:val="00BF7527"/>
    <w:rsid w:val="00C00BFC"/>
    <w:rsid w:val="00C0361E"/>
    <w:rsid w:val="00C037E9"/>
    <w:rsid w:val="00C154CD"/>
    <w:rsid w:val="00C17C6C"/>
    <w:rsid w:val="00C2075E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19BD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2D5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0769F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  <w:rsid w:val="25BC7AE5"/>
    <w:rsid w:val="4C32431E"/>
    <w:rsid w:val="6E0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2023-02-08T07:24:00Z</dcterms:created>
  <dc:creator>user</dc:creator>
  <cp:lastModifiedBy>win har</cp:lastModifiedBy>
  <cp:lastPrinted>2022-08-03T09:04:00Z</cp:lastPrinted>
  <dcterms:modified xsi:type="dcterms:W3CDTF">2023-08-31T07:29:49Z</dcterms:modified>
  <dc:title>LAMPIRAN VII SURAT EDARAN KEPALA  BADAN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6B3F53CC62DA459B8A4CB5D509E8624F</vt:lpwstr>
  </property>
</Properties>
</file>