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61827364" w14:textId="77777777" w:rsidR="00FD313D" w:rsidRDefault="0039407E" w:rsidP="00D52DA0">
      <w:pPr>
        <w:spacing w:after="0pt"/>
        <w:jc w:val="center"/>
        <w:rPr>
          <w:rFonts w:cstheme="minorHAnsi"/>
          <w:b/>
          <w:lang w:val="en-US"/>
        </w:rPr>
      </w:pPr>
      <w:r>
        <w:rPr>
          <w:rFonts w:cstheme="minorHAnsi"/>
          <w:b/>
        </w:rPr>
        <w:t xml:space="preserve">BERITA ACARA VERIFIKASI </w:t>
      </w:r>
      <w:r w:rsidR="00FD313D">
        <w:rPr>
          <w:rFonts w:cstheme="minorHAnsi"/>
          <w:b/>
          <w:lang w:val="en-US"/>
        </w:rPr>
        <w:t>SUSULAN DAN KEKURANGAN TUNJANGAN KINERJA</w:t>
      </w:r>
    </w:p>
    <w:p w14:paraId="2A496126" w14:textId="3699366D" w:rsidR="001C067E" w:rsidRPr="00D52DA0" w:rsidRDefault="0039407E" w:rsidP="00D52DA0">
      <w:pPr>
        <w:spacing w:after="0pt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BULAN </w:t>
      </w:r>
      <w:r w:rsidR="00FD313D">
        <w:rPr>
          <w:rFonts w:cstheme="minorHAnsi"/>
          <w:b/>
          <w:color w:val="000000"/>
          <w:lang w:val="en-US"/>
        </w:rPr>
        <w:t>OKTOBER</w:t>
      </w:r>
      <w:r w:rsidR="00333DC7">
        <w:rPr>
          <w:rFonts w:cstheme="minorHAnsi"/>
          <w:b/>
          <w:color w:val="000000"/>
          <w:lang w:val="en-US"/>
        </w:rPr>
        <w:t xml:space="preserve"> </w:t>
      </w:r>
      <w:r>
        <w:rPr>
          <w:rFonts w:eastAsia="Times New Roman" w:cstheme="minorHAnsi"/>
          <w:b/>
          <w:color w:val="000000"/>
        </w:rPr>
        <w:t xml:space="preserve">TAHUN </w:t>
      </w:r>
      <w:r w:rsidR="00333DC7">
        <w:rPr>
          <w:rFonts w:cstheme="minorHAnsi"/>
          <w:b/>
          <w:color w:val="000000"/>
          <w:lang w:val="en-US"/>
        </w:rPr>
        <w:t>2025</w:t>
      </w:r>
    </w:p>
    <w:p w14:paraId="5C20AE7E" w14:textId="6A0A52D7" w:rsidR="001C067E" w:rsidRDefault="0039407E" w:rsidP="00333DC7">
      <w:pPr>
        <w:spacing w:after="0pt" w:line="12pt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NO. </w:t>
      </w:r>
      <w:r w:rsidR="00333DC7">
        <w:rPr>
          <w:rFonts w:cstheme="minorHAnsi"/>
          <w:b/>
          <w:lang w:val="en-US"/>
        </w:rPr>
        <w:t xml:space="preserve">          </w:t>
      </w:r>
      <w:r w:rsidR="00333DC7">
        <w:rPr>
          <w:rFonts w:eastAsia="Times New Roman" w:cstheme="minorHAnsi"/>
          <w:b/>
        </w:rPr>
        <w:t>/SEK.PTA.W3-A /KU1.1/X/2025</w:t>
      </w:r>
    </w:p>
    <w:p w14:paraId="6CD300BF" w14:textId="77777777" w:rsidR="001C067E" w:rsidRDefault="001C067E">
      <w:pPr>
        <w:rPr>
          <w:rFonts w:eastAsia="Times New Roman" w:cstheme="minorHAnsi"/>
          <w:color w:val="000000" w:themeColor="text1"/>
        </w:rPr>
      </w:pPr>
    </w:p>
    <w:p w14:paraId="75D08B95" w14:textId="1568AAC9" w:rsidR="001C067E" w:rsidRDefault="0039407E">
      <w:pPr>
        <w:spacing w:after="6pt"/>
        <w:ind w:firstLine="28.35pt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Pada hari ini </w:t>
      </w:r>
      <w:proofErr w:type="spellStart"/>
      <w:r w:rsidR="00FD313D">
        <w:rPr>
          <w:rFonts w:eastAsia="Times New Roman" w:cstheme="minorHAnsi"/>
          <w:color w:val="000000" w:themeColor="text1"/>
          <w:lang w:val="en-US"/>
        </w:rPr>
        <w:t>Kamis</w:t>
      </w:r>
      <w:proofErr w:type="spellEnd"/>
      <w:r>
        <w:rPr>
          <w:rFonts w:eastAsia="Times New Roman" w:cstheme="minorHAnsi"/>
          <w:color w:val="000000" w:themeColor="text1"/>
        </w:rPr>
        <w:t xml:space="preserve"> tanggal 0</w:t>
      </w:r>
      <w:r w:rsidR="00FD313D">
        <w:rPr>
          <w:rFonts w:eastAsia="Times New Roman" w:cstheme="minorHAnsi"/>
          <w:color w:val="000000" w:themeColor="text1"/>
          <w:lang w:val="en-US"/>
        </w:rPr>
        <w:t>2</w:t>
      </w:r>
      <w:r>
        <w:rPr>
          <w:rFonts w:eastAsia="Times New Roman" w:cstheme="minorHAnsi"/>
          <w:color w:val="000000" w:themeColor="text1"/>
        </w:rPr>
        <w:t xml:space="preserve"> bulan Oktober tahun 2025 telah dilakukan verifikasi pengajuan pembayaran   biaya </w:t>
      </w:r>
      <w:proofErr w:type="spellStart"/>
      <w:r w:rsidR="00FD313D">
        <w:rPr>
          <w:rFonts w:eastAsia="Times New Roman" w:cstheme="minorHAnsi"/>
          <w:color w:val="000000" w:themeColor="text1"/>
          <w:lang w:val="en-US"/>
        </w:rPr>
        <w:t>susulan</w:t>
      </w:r>
      <w:proofErr w:type="spellEnd"/>
      <w:r w:rsidR="00FD313D">
        <w:rPr>
          <w:rFonts w:eastAsia="Times New Roman" w:cstheme="minorHAnsi"/>
          <w:color w:val="000000" w:themeColor="text1"/>
          <w:lang w:val="en-US"/>
        </w:rPr>
        <w:t xml:space="preserve"> dan </w:t>
      </w:r>
      <w:proofErr w:type="spellStart"/>
      <w:r w:rsidR="00FD313D">
        <w:rPr>
          <w:rFonts w:eastAsia="Times New Roman" w:cstheme="minorHAnsi"/>
          <w:color w:val="000000" w:themeColor="text1"/>
          <w:lang w:val="en-US"/>
        </w:rPr>
        <w:t>kekurangan</w:t>
      </w:r>
      <w:proofErr w:type="spellEnd"/>
      <w:r w:rsidR="00FD313D">
        <w:rPr>
          <w:rFonts w:eastAsia="Times New Roman" w:cstheme="minorHAnsi"/>
          <w:color w:val="000000" w:themeColor="text1"/>
          <w:lang w:val="en-US"/>
        </w:rPr>
        <w:t xml:space="preserve"> </w:t>
      </w:r>
      <w:proofErr w:type="spellStart"/>
      <w:r w:rsidR="00FD313D">
        <w:rPr>
          <w:rFonts w:eastAsia="Times New Roman" w:cstheme="minorHAnsi"/>
          <w:color w:val="000000" w:themeColor="text1"/>
          <w:lang w:val="en-US"/>
        </w:rPr>
        <w:t>tunjangan</w:t>
      </w:r>
      <w:proofErr w:type="spellEnd"/>
      <w:r w:rsidR="00FD313D">
        <w:rPr>
          <w:rFonts w:eastAsia="Times New Roman" w:cstheme="minorHAnsi"/>
          <w:color w:val="000000" w:themeColor="text1"/>
          <w:lang w:val="en-US"/>
        </w:rPr>
        <w:t xml:space="preserve"> </w:t>
      </w:r>
      <w:proofErr w:type="spellStart"/>
      <w:r w:rsidR="00FD313D">
        <w:rPr>
          <w:rFonts w:eastAsia="Times New Roman" w:cstheme="minorHAnsi"/>
          <w:color w:val="000000" w:themeColor="text1"/>
          <w:lang w:val="en-US"/>
        </w:rPr>
        <w:t>kinerja</w:t>
      </w:r>
      <w:proofErr w:type="spellEnd"/>
      <w:r w:rsidR="00FD313D">
        <w:rPr>
          <w:rFonts w:eastAsia="Times New Roman" w:cstheme="minorHAnsi"/>
          <w:color w:val="000000" w:themeColor="text1"/>
          <w:lang w:val="en-US"/>
        </w:rPr>
        <w:t xml:space="preserve"> </w:t>
      </w:r>
      <w:proofErr w:type="spellStart"/>
      <w:r w:rsidR="00FD313D">
        <w:rPr>
          <w:rFonts w:eastAsia="Times New Roman" w:cstheme="minorHAnsi"/>
          <w:color w:val="000000" w:themeColor="text1"/>
          <w:lang w:val="en-US"/>
        </w:rPr>
        <w:t>Oktober</w:t>
      </w:r>
      <w:proofErr w:type="spellEnd"/>
      <w:r>
        <w:rPr>
          <w:rFonts w:eastAsia="Times New Roman" w:cstheme="minorHAnsi"/>
          <w:color w:val="000000" w:themeColor="text1"/>
        </w:rPr>
        <w:t xml:space="preserve"> tahun anggaran 2025 dengan data sebagai berikut:</w:t>
      </w:r>
    </w:p>
    <w:p w14:paraId="4A8FA176" w14:textId="42DFC8C9" w:rsidR="001C067E" w:rsidRDefault="00FD313D" w:rsidP="00C04D34">
      <w:pPr>
        <w:pStyle w:val="ListParagraph"/>
        <w:numPr>
          <w:ilvl w:val="0"/>
          <w:numId w:val="2"/>
        </w:numPr>
        <w:ind w:hanging="14.45pt"/>
        <w:contextualSpacing w:val="0"/>
        <w:jc w:val="both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t>Tunjangan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Kinerja</w:t>
      </w:r>
      <w:proofErr w:type="spellEnd"/>
    </w:p>
    <w:tbl>
      <w:tblPr>
        <w:tblStyle w:val="TableGrid"/>
        <w:tblW w:w="461.85pt" w:type="dxa"/>
        <w:tblInd w:w="19.60pt" w:type="dxa"/>
        <w:tblLook w:firstRow="1" w:lastRow="0" w:firstColumn="1" w:lastColumn="0" w:noHBand="0" w:noVBand="1"/>
      </w:tblPr>
      <w:tblGrid>
        <w:gridCol w:w="737"/>
        <w:gridCol w:w="2355"/>
        <w:gridCol w:w="2370"/>
        <w:gridCol w:w="1647"/>
        <w:gridCol w:w="2128"/>
      </w:tblGrid>
      <w:tr w:rsidR="001C067E" w14:paraId="3363C93C" w14:textId="77777777">
        <w:tc>
          <w:tcPr>
            <w:tcW w:w="36.85pt" w:type="dxa"/>
            <w:vAlign w:val="center"/>
          </w:tcPr>
          <w:p w14:paraId="0331FCB8" w14:textId="77777777" w:rsidR="001C067E" w:rsidRDefault="0039407E">
            <w:pPr>
              <w:pStyle w:val="ListParagraph"/>
              <w:spacing w:before="1pt" w:after="1pt"/>
              <w:ind w:start="0pt"/>
              <w:contextualSpacing w:val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No.</w:t>
            </w:r>
          </w:p>
        </w:tc>
        <w:tc>
          <w:tcPr>
            <w:tcW w:w="117.75pt" w:type="dxa"/>
            <w:vAlign w:val="center"/>
          </w:tcPr>
          <w:p w14:paraId="2FB8D1F2" w14:textId="77777777" w:rsidR="001C067E" w:rsidRDefault="0039407E">
            <w:pPr>
              <w:pStyle w:val="ListParagraph"/>
              <w:spacing w:before="1pt" w:after="1pt"/>
              <w:ind w:start="0pt"/>
              <w:contextualSpacing w:val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</w:rPr>
              <w:t>Satker</w:t>
            </w:r>
            <w:proofErr w:type="spellEnd"/>
          </w:p>
        </w:tc>
        <w:tc>
          <w:tcPr>
            <w:tcW w:w="118.50pt" w:type="dxa"/>
            <w:vAlign w:val="center"/>
          </w:tcPr>
          <w:p w14:paraId="605B061C" w14:textId="77777777" w:rsidR="001C067E" w:rsidRDefault="0039407E">
            <w:pPr>
              <w:pStyle w:val="ListParagraph"/>
              <w:spacing w:before="1pt" w:after="1pt"/>
              <w:ind w:start="0pt"/>
              <w:contextualSpacing w:val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</w:rPr>
              <w:t>Bruto</w:t>
            </w:r>
            <w:proofErr w:type="spellEnd"/>
          </w:p>
        </w:tc>
        <w:tc>
          <w:tcPr>
            <w:tcW w:w="82.35pt" w:type="dxa"/>
          </w:tcPr>
          <w:p w14:paraId="1F063ECF" w14:textId="77777777" w:rsidR="001C067E" w:rsidRDefault="0039407E">
            <w:pPr>
              <w:pStyle w:val="ListParagraph"/>
              <w:spacing w:before="1pt" w:after="1pt"/>
              <w:ind w:start="0pt"/>
              <w:contextualSpacing w:val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</w:rPr>
              <w:t>PPh</w:t>
            </w:r>
            <w:proofErr w:type="spellEnd"/>
          </w:p>
        </w:tc>
        <w:tc>
          <w:tcPr>
            <w:tcW w:w="106.40pt" w:type="dxa"/>
            <w:vAlign w:val="center"/>
          </w:tcPr>
          <w:p w14:paraId="4DA44E7C" w14:textId="77777777" w:rsidR="001C067E" w:rsidRDefault="0039407E">
            <w:pPr>
              <w:pStyle w:val="ListParagraph"/>
              <w:spacing w:before="1pt" w:after="1pt"/>
              <w:ind w:start="0pt"/>
              <w:contextualSpacing w:val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</w:rPr>
              <w:t>Netto</w:t>
            </w:r>
            <w:proofErr w:type="spellEnd"/>
          </w:p>
        </w:tc>
      </w:tr>
      <w:tr w:rsidR="00AD13AF" w14:paraId="512F1B3E" w14:textId="77777777">
        <w:trPr>
          <w:trHeight w:val="180"/>
        </w:trPr>
        <w:tc>
          <w:tcPr>
            <w:tcW w:w="36.85pt" w:type="dxa"/>
            <w:vAlign w:val="center"/>
          </w:tcPr>
          <w:p w14:paraId="162BC2A3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27D6B7C4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>PTA Padang</w:t>
            </w:r>
          </w:p>
        </w:tc>
        <w:tc>
          <w:tcPr>
            <w:tcW w:w="118.50pt" w:type="dxa"/>
            <w:vAlign w:val="center"/>
          </w:tcPr>
          <w:p w14:paraId="735497CB" w14:textId="6EB7DBCC" w:rsidR="00AD13AF" w:rsidRDefault="00D437E2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37E2">
              <w:rPr>
                <w:rFonts w:eastAsia="Times New Roman" w:cstheme="minorHAnsi"/>
                <w:sz w:val="20"/>
                <w:szCs w:val="20"/>
              </w:rPr>
              <w:t>Rp.73.048.000</w:t>
            </w:r>
          </w:p>
        </w:tc>
        <w:tc>
          <w:tcPr>
            <w:tcW w:w="82.35pt" w:type="dxa"/>
          </w:tcPr>
          <w:p w14:paraId="0F502C6D" w14:textId="1D9AFDAB" w:rsidR="00AD13AF" w:rsidRDefault="00D437E2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37E2">
              <w:rPr>
                <w:rFonts w:eastAsia="Times New Roman" w:cstheme="minorHAnsi"/>
                <w:sz w:val="20"/>
                <w:szCs w:val="20"/>
              </w:rPr>
              <w:t>Rp.1.734.194</w:t>
            </w:r>
          </w:p>
        </w:tc>
        <w:tc>
          <w:tcPr>
            <w:tcW w:w="106.40pt" w:type="dxa"/>
            <w:vAlign w:val="center"/>
          </w:tcPr>
          <w:p w14:paraId="11C517CF" w14:textId="4F3E08ED" w:rsidR="00AD13AF" w:rsidRDefault="00D437E2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37E2">
              <w:rPr>
                <w:rFonts w:eastAsia="Times New Roman" w:cstheme="minorHAnsi"/>
                <w:sz w:val="20"/>
                <w:szCs w:val="20"/>
              </w:rPr>
              <w:t>Rp.71.313.806</w:t>
            </w:r>
          </w:p>
        </w:tc>
      </w:tr>
      <w:tr w:rsidR="00AD13AF" w14:paraId="31F63C5D" w14:textId="77777777">
        <w:trPr>
          <w:trHeight w:val="180"/>
        </w:trPr>
        <w:tc>
          <w:tcPr>
            <w:tcW w:w="36.85pt" w:type="dxa"/>
            <w:vAlign w:val="center"/>
          </w:tcPr>
          <w:p w14:paraId="491AC77D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2363F408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Pariaman</w:t>
            </w:r>
            <w:proofErr w:type="spellEnd"/>
          </w:p>
        </w:tc>
        <w:tc>
          <w:tcPr>
            <w:tcW w:w="118.50pt" w:type="dxa"/>
            <w:vAlign w:val="center"/>
          </w:tcPr>
          <w:p w14:paraId="4C95A6C8" w14:textId="336E471D" w:rsidR="00AD13AF" w:rsidRDefault="00D437E2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37E2">
              <w:rPr>
                <w:rFonts w:eastAsia="Times New Roman" w:cstheme="minorHAnsi"/>
                <w:sz w:val="20"/>
                <w:szCs w:val="20"/>
              </w:rPr>
              <w:t>Rp.86.032.000</w:t>
            </w:r>
          </w:p>
        </w:tc>
        <w:tc>
          <w:tcPr>
            <w:tcW w:w="82.35pt" w:type="dxa"/>
          </w:tcPr>
          <w:p w14:paraId="242C1243" w14:textId="16702A12" w:rsidR="00AD13AF" w:rsidRDefault="00D437E2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37E2">
              <w:rPr>
                <w:rFonts w:eastAsia="Times New Roman" w:cstheme="minorHAnsi"/>
                <w:sz w:val="20"/>
                <w:szCs w:val="20"/>
              </w:rPr>
              <w:t>Rp.2.270.698</w:t>
            </w:r>
          </w:p>
        </w:tc>
        <w:tc>
          <w:tcPr>
            <w:tcW w:w="106.40pt" w:type="dxa"/>
            <w:vAlign w:val="center"/>
          </w:tcPr>
          <w:p w14:paraId="49C55261" w14:textId="523ED616" w:rsidR="00AD13AF" w:rsidRDefault="00D437E2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37E2">
              <w:rPr>
                <w:rFonts w:eastAsia="Times New Roman" w:cstheme="minorHAnsi"/>
                <w:sz w:val="20"/>
                <w:szCs w:val="20"/>
              </w:rPr>
              <w:t>Rp.83.761.302</w:t>
            </w:r>
          </w:p>
        </w:tc>
      </w:tr>
      <w:tr w:rsidR="00AD13AF" w14:paraId="016ACEB6" w14:textId="77777777">
        <w:trPr>
          <w:trHeight w:val="180"/>
        </w:trPr>
        <w:tc>
          <w:tcPr>
            <w:tcW w:w="36.85pt" w:type="dxa"/>
            <w:vAlign w:val="center"/>
          </w:tcPr>
          <w:p w14:paraId="4E768F8E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356E1746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Solok</w:t>
            </w:r>
            <w:proofErr w:type="spellEnd"/>
          </w:p>
        </w:tc>
        <w:tc>
          <w:tcPr>
            <w:tcW w:w="118.50pt" w:type="dxa"/>
            <w:vAlign w:val="center"/>
          </w:tcPr>
          <w:p w14:paraId="5B7FA65B" w14:textId="640836FE" w:rsidR="00AD13AF" w:rsidRDefault="00D437E2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37E2">
              <w:rPr>
                <w:rFonts w:eastAsia="Times New Roman" w:cstheme="minorHAnsi"/>
                <w:sz w:val="20"/>
                <w:szCs w:val="20"/>
              </w:rPr>
              <w:t>Rp.55.296.000</w:t>
            </w:r>
          </w:p>
        </w:tc>
        <w:tc>
          <w:tcPr>
            <w:tcW w:w="82.35pt" w:type="dxa"/>
          </w:tcPr>
          <w:p w14:paraId="4B1DC74D" w14:textId="379670A2" w:rsidR="00AD13AF" w:rsidRDefault="00D437E2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37E2">
              <w:rPr>
                <w:rFonts w:eastAsia="Times New Roman" w:cstheme="minorHAnsi"/>
                <w:sz w:val="20"/>
                <w:szCs w:val="20"/>
              </w:rPr>
              <w:t>Rp.1.251.232</w:t>
            </w:r>
          </w:p>
        </w:tc>
        <w:tc>
          <w:tcPr>
            <w:tcW w:w="106.40pt" w:type="dxa"/>
            <w:vAlign w:val="center"/>
          </w:tcPr>
          <w:p w14:paraId="5073B16F" w14:textId="63CCA400" w:rsidR="00AD13AF" w:rsidRDefault="00D437E2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37E2">
              <w:rPr>
                <w:rFonts w:eastAsia="Times New Roman" w:cstheme="minorHAnsi"/>
                <w:sz w:val="20"/>
                <w:szCs w:val="20"/>
              </w:rPr>
              <w:t>Rp.54.044.768</w:t>
            </w:r>
          </w:p>
        </w:tc>
      </w:tr>
      <w:tr w:rsidR="00AD13AF" w14:paraId="20B8E835" w14:textId="77777777">
        <w:trPr>
          <w:trHeight w:val="180"/>
        </w:trPr>
        <w:tc>
          <w:tcPr>
            <w:tcW w:w="36.85pt" w:type="dxa"/>
            <w:vAlign w:val="center"/>
          </w:tcPr>
          <w:p w14:paraId="7988D85B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11E11CC4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Sawahlunto</w:t>
            </w:r>
            <w:proofErr w:type="spellEnd"/>
          </w:p>
        </w:tc>
        <w:tc>
          <w:tcPr>
            <w:tcW w:w="118.50pt" w:type="dxa"/>
            <w:vAlign w:val="center"/>
          </w:tcPr>
          <w:p w14:paraId="0419340B" w14:textId="4DD3C1F9" w:rsidR="00AD13AF" w:rsidRDefault="0009672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9672F">
              <w:rPr>
                <w:rFonts w:eastAsia="Times New Roman" w:cstheme="minorHAnsi"/>
                <w:sz w:val="20"/>
                <w:szCs w:val="20"/>
              </w:rPr>
              <w:t>Rp.40.848.000</w:t>
            </w:r>
          </w:p>
        </w:tc>
        <w:tc>
          <w:tcPr>
            <w:tcW w:w="82.35pt" w:type="dxa"/>
          </w:tcPr>
          <w:p w14:paraId="55EE3D3F" w14:textId="2C75D2A0" w:rsidR="00AD13AF" w:rsidRDefault="0009672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9672F">
              <w:rPr>
                <w:rFonts w:eastAsia="Times New Roman" w:cstheme="minorHAnsi"/>
                <w:sz w:val="20"/>
                <w:szCs w:val="20"/>
              </w:rPr>
              <w:t>Rp.934.716</w:t>
            </w:r>
          </w:p>
        </w:tc>
        <w:tc>
          <w:tcPr>
            <w:tcW w:w="106.40pt" w:type="dxa"/>
            <w:vAlign w:val="center"/>
          </w:tcPr>
          <w:p w14:paraId="2FB07D05" w14:textId="3948109C" w:rsidR="00AD13AF" w:rsidRDefault="0009672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9672F">
              <w:rPr>
                <w:rFonts w:eastAsia="Times New Roman" w:cstheme="minorHAnsi"/>
                <w:sz w:val="20"/>
                <w:szCs w:val="20"/>
              </w:rPr>
              <w:t>Rp.39.913.284</w:t>
            </w:r>
          </w:p>
        </w:tc>
      </w:tr>
      <w:tr w:rsidR="00AD13AF" w14:paraId="39B7D421" w14:textId="77777777">
        <w:trPr>
          <w:trHeight w:val="180"/>
        </w:trPr>
        <w:tc>
          <w:tcPr>
            <w:tcW w:w="36.85pt" w:type="dxa"/>
            <w:vAlign w:val="center"/>
          </w:tcPr>
          <w:p w14:paraId="70B1065A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524DA760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Pulau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Punjung</w:t>
            </w:r>
            <w:proofErr w:type="spellEnd"/>
          </w:p>
        </w:tc>
        <w:tc>
          <w:tcPr>
            <w:tcW w:w="118.50pt" w:type="dxa"/>
            <w:vAlign w:val="center"/>
          </w:tcPr>
          <w:p w14:paraId="081AF14F" w14:textId="54559FDA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Rp.53.904.000</w:t>
            </w:r>
          </w:p>
        </w:tc>
        <w:tc>
          <w:tcPr>
            <w:tcW w:w="82.35pt" w:type="dxa"/>
          </w:tcPr>
          <w:p w14:paraId="0CA8189A" w14:textId="2A26982D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Rp.1.083.448</w:t>
            </w:r>
          </w:p>
        </w:tc>
        <w:tc>
          <w:tcPr>
            <w:tcW w:w="106.40pt" w:type="dxa"/>
            <w:vAlign w:val="center"/>
          </w:tcPr>
          <w:p w14:paraId="27C48890" w14:textId="431BDEF3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Rp.52.820.552</w:t>
            </w:r>
          </w:p>
        </w:tc>
      </w:tr>
      <w:tr w:rsidR="00AD13AF" w14:paraId="07D95DE3" w14:textId="77777777">
        <w:trPr>
          <w:trHeight w:val="180"/>
        </w:trPr>
        <w:tc>
          <w:tcPr>
            <w:tcW w:w="36.85pt" w:type="dxa"/>
            <w:vAlign w:val="center"/>
          </w:tcPr>
          <w:p w14:paraId="5C51CB55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48F25172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Batusangkar</w:t>
            </w:r>
            <w:proofErr w:type="spellEnd"/>
          </w:p>
        </w:tc>
        <w:tc>
          <w:tcPr>
            <w:tcW w:w="118.50pt" w:type="dxa"/>
            <w:vAlign w:val="center"/>
          </w:tcPr>
          <w:p w14:paraId="132B6CE4" w14:textId="398D0DDF" w:rsidR="00AD13AF" w:rsidRDefault="0009672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9672F">
              <w:rPr>
                <w:rFonts w:eastAsia="Times New Roman" w:cstheme="minorHAnsi"/>
                <w:sz w:val="20"/>
                <w:szCs w:val="20"/>
              </w:rPr>
              <w:t>Rp.90.040.000</w:t>
            </w:r>
          </w:p>
        </w:tc>
        <w:tc>
          <w:tcPr>
            <w:tcW w:w="82.35pt" w:type="dxa"/>
          </w:tcPr>
          <w:p w14:paraId="03FD1E94" w14:textId="06C38BB8" w:rsidR="00AD13AF" w:rsidRDefault="0009672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9672F">
              <w:rPr>
                <w:rFonts w:eastAsia="Times New Roman" w:cstheme="minorHAnsi"/>
                <w:sz w:val="20"/>
                <w:szCs w:val="20"/>
              </w:rPr>
              <w:t>Rp.2.055.396</w:t>
            </w:r>
          </w:p>
        </w:tc>
        <w:tc>
          <w:tcPr>
            <w:tcW w:w="106.40pt" w:type="dxa"/>
            <w:vAlign w:val="center"/>
          </w:tcPr>
          <w:p w14:paraId="208ACCA3" w14:textId="319D2FF8" w:rsidR="00AD13AF" w:rsidRDefault="0009672F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9672F">
              <w:rPr>
                <w:rFonts w:eastAsia="Times New Roman" w:cstheme="minorHAnsi"/>
                <w:sz w:val="20"/>
                <w:szCs w:val="20"/>
              </w:rPr>
              <w:t>Rp.87.984.604</w:t>
            </w:r>
          </w:p>
        </w:tc>
      </w:tr>
      <w:tr w:rsidR="00AD13AF" w14:paraId="707DB3FE" w14:textId="77777777">
        <w:trPr>
          <w:trHeight w:val="180"/>
        </w:trPr>
        <w:tc>
          <w:tcPr>
            <w:tcW w:w="36.85pt" w:type="dxa"/>
            <w:vAlign w:val="center"/>
          </w:tcPr>
          <w:p w14:paraId="38F38AAF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721C1E68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>PA Padang</w:t>
            </w:r>
          </w:p>
        </w:tc>
        <w:tc>
          <w:tcPr>
            <w:tcW w:w="118.50pt" w:type="dxa"/>
            <w:vAlign w:val="center"/>
          </w:tcPr>
          <w:p w14:paraId="3BC77CE2" w14:textId="0251F831" w:rsidR="00AD13AF" w:rsidRDefault="00E763F7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763F7">
              <w:rPr>
                <w:rFonts w:eastAsia="Times New Roman" w:cstheme="minorHAnsi"/>
                <w:sz w:val="20"/>
                <w:szCs w:val="20"/>
              </w:rPr>
              <w:t>Rp.73.408.000</w:t>
            </w:r>
          </w:p>
        </w:tc>
        <w:tc>
          <w:tcPr>
            <w:tcW w:w="82.35pt" w:type="dxa"/>
          </w:tcPr>
          <w:p w14:paraId="6F0EC2BD" w14:textId="7FB94240" w:rsidR="00AD13AF" w:rsidRDefault="00E763F7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763F7">
              <w:rPr>
                <w:rFonts w:eastAsia="Times New Roman" w:cstheme="minorHAnsi"/>
                <w:sz w:val="20"/>
                <w:szCs w:val="20"/>
              </w:rPr>
              <w:t>Rp.1.625.540</w:t>
            </w:r>
          </w:p>
        </w:tc>
        <w:tc>
          <w:tcPr>
            <w:tcW w:w="106.40pt" w:type="dxa"/>
            <w:vAlign w:val="center"/>
          </w:tcPr>
          <w:p w14:paraId="2451C84B" w14:textId="1564A097" w:rsidR="00AD13AF" w:rsidRDefault="00E763F7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763F7">
              <w:rPr>
                <w:rFonts w:eastAsia="Times New Roman" w:cstheme="minorHAnsi"/>
                <w:sz w:val="20"/>
                <w:szCs w:val="20"/>
              </w:rPr>
              <w:t>Rp.71.782.460</w:t>
            </w:r>
          </w:p>
        </w:tc>
      </w:tr>
      <w:tr w:rsidR="00AD13AF" w14:paraId="070D2947" w14:textId="77777777">
        <w:trPr>
          <w:trHeight w:val="180"/>
        </w:trPr>
        <w:tc>
          <w:tcPr>
            <w:tcW w:w="36.85pt" w:type="dxa"/>
            <w:vAlign w:val="center"/>
          </w:tcPr>
          <w:p w14:paraId="216F13CE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3D579B7B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>PA Padang Panjang</w:t>
            </w:r>
          </w:p>
        </w:tc>
        <w:tc>
          <w:tcPr>
            <w:tcW w:w="118.50pt" w:type="dxa"/>
            <w:vAlign w:val="center"/>
          </w:tcPr>
          <w:p w14:paraId="64F488C3" w14:textId="3A4BCC6C" w:rsidR="00AD13AF" w:rsidRDefault="00E763F7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763F7">
              <w:rPr>
                <w:rFonts w:eastAsia="Times New Roman" w:cstheme="minorHAnsi"/>
                <w:sz w:val="20"/>
                <w:szCs w:val="20"/>
              </w:rPr>
              <w:t>Rp.79.152.000</w:t>
            </w:r>
          </w:p>
        </w:tc>
        <w:tc>
          <w:tcPr>
            <w:tcW w:w="82.35pt" w:type="dxa"/>
          </w:tcPr>
          <w:p w14:paraId="142F7AD5" w14:textId="383D4FC9" w:rsidR="00AD13AF" w:rsidRDefault="00E763F7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763F7">
              <w:rPr>
                <w:rFonts w:eastAsia="Times New Roman" w:cstheme="minorHAnsi"/>
                <w:sz w:val="20"/>
                <w:szCs w:val="20"/>
              </w:rPr>
              <w:t>Rp.2.111.072</w:t>
            </w:r>
          </w:p>
        </w:tc>
        <w:tc>
          <w:tcPr>
            <w:tcW w:w="106.40pt" w:type="dxa"/>
            <w:vAlign w:val="center"/>
          </w:tcPr>
          <w:p w14:paraId="7C87F69F" w14:textId="18E8723B" w:rsidR="00AD13AF" w:rsidRDefault="00E763F7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763F7">
              <w:rPr>
                <w:rFonts w:eastAsia="Times New Roman" w:cstheme="minorHAnsi"/>
                <w:sz w:val="20"/>
                <w:szCs w:val="20"/>
              </w:rPr>
              <w:t>Rp.77.040.928</w:t>
            </w:r>
          </w:p>
        </w:tc>
      </w:tr>
      <w:tr w:rsidR="00AD13AF" w14:paraId="6107CA5B" w14:textId="77777777">
        <w:trPr>
          <w:trHeight w:val="180"/>
        </w:trPr>
        <w:tc>
          <w:tcPr>
            <w:tcW w:w="36.85pt" w:type="dxa"/>
            <w:vAlign w:val="center"/>
          </w:tcPr>
          <w:p w14:paraId="1EF5317B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3F78075D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Sijunjung</w:t>
            </w:r>
            <w:proofErr w:type="spellEnd"/>
          </w:p>
        </w:tc>
        <w:tc>
          <w:tcPr>
            <w:tcW w:w="118.50pt" w:type="dxa"/>
            <w:vAlign w:val="center"/>
          </w:tcPr>
          <w:p w14:paraId="7ABF3FCA" w14:textId="41CAF4F6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Rp.54.608.000</w:t>
            </w:r>
          </w:p>
        </w:tc>
        <w:tc>
          <w:tcPr>
            <w:tcW w:w="82.35pt" w:type="dxa"/>
          </w:tcPr>
          <w:p w14:paraId="15FF33C1" w14:textId="424EF23D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Rp.1.089.348</w:t>
            </w:r>
          </w:p>
        </w:tc>
        <w:tc>
          <w:tcPr>
            <w:tcW w:w="106.40pt" w:type="dxa"/>
            <w:vAlign w:val="center"/>
          </w:tcPr>
          <w:p w14:paraId="7A7120E4" w14:textId="125970E0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Rp.53.518.652</w:t>
            </w:r>
          </w:p>
        </w:tc>
      </w:tr>
      <w:tr w:rsidR="00AD13AF" w14:paraId="436D3BB2" w14:textId="77777777">
        <w:trPr>
          <w:trHeight w:val="180"/>
        </w:trPr>
        <w:tc>
          <w:tcPr>
            <w:tcW w:w="36.85pt" w:type="dxa"/>
            <w:vAlign w:val="center"/>
          </w:tcPr>
          <w:p w14:paraId="02EAE4E5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085BE4E2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Koto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118.50pt" w:type="dxa"/>
            <w:vAlign w:val="center"/>
          </w:tcPr>
          <w:p w14:paraId="486874B7" w14:textId="7303F038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Rp.73.664.000</w:t>
            </w:r>
          </w:p>
        </w:tc>
        <w:tc>
          <w:tcPr>
            <w:tcW w:w="82.35pt" w:type="dxa"/>
          </w:tcPr>
          <w:p w14:paraId="6A526D4E" w14:textId="47BBC938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Rp.2.161.532</w:t>
            </w:r>
          </w:p>
        </w:tc>
        <w:tc>
          <w:tcPr>
            <w:tcW w:w="106.40pt" w:type="dxa"/>
            <w:vAlign w:val="center"/>
          </w:tcPr>
          <w:p w14:paraId="77383C46" w14:textId="5598FBFA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Rp.71.502.468</w:t>
            </w:r>
          </w:p>
        </w:tc>
      </w:tr>
      <w:tr w:rsidR="00AD13AF" w14:paraId="3015E923" w14:textId="77777777">
        <w:trPr>
          <w:trHeight w:val="180"/>
        </w:trPr>
        <w:tc>
          <w:tcPr>
            <w:tcW w:w="36.85pt" w:type="dxa"/>
            <w:vAlign w:val="center"/>
          </w:tcPr>
          <w:p w14:paraId="5097F5A7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70B7E746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Muara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Labuh</w:t>
            </w:r>
            <w:proofErr w:type="spellEnd"/>
          </w:p>
        </w:tc>
        <w:tc>
          <w:tcPr>
            <w:tcW w:w="118.50pt" w:type="dxa"/>
            <w:vAlign w:val="center"/>
          </w:tcPr>
          <w:p w14:paraId="5A305FF0" w14:textId="49CE6500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Rp.74.112.000</w:t>
            </w:r>
          </w:p>
        </w:tc>
        <w:tc>
          <w:tcPr>
            <w:tcW w:w="82.35pt" w:type="dxa"/>
          </w:tcPr>
          <w:p w14:paraId="0CDD6F9B" w14:textId="300B6A49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Rp.1.794.948</w:t>
            </w:r>
          </w:p>
        </w:tc>
        <w:tc>
          <w:tcPr>
            <w:tcW w:w="106.40pt" w:type="dxa"/>
            <w:vAlign w:val="center"/>
          </w:tcPr>
          <w:p w14:paraId="260F32A0" w14:textId="69B6A884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Rp.72.317.052</w:t>
            </w:r>
          </w:p>
        </w:tc>
      </w:tr>
      <w:tr w:rsidR="00AD13AF" w14:paraId="591BDA6D" w14:textId="77777777">
        <w:trPr>
          <w:trHeight w:val="180"/>
        </w:trPr>
        <w:tc>
          <w:tcPr>
            <w:tcW w:w="36.85pt" w:type="dxa"/>
            <w:vAlign w:val="center"/>
          </w:tcPr>
          <w:p w14:paraId="539DA25B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616A5134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Painan</w:t>
            </w:r>
            <w:proofErr w:type="spellEnd"/>
          </w:p>
        </w:tc>
        <w:tc>
          <w:tcPr>
            <w:tcW w:w="118.50pt" w:type="dxa"/>
            <w:vAlign w:val="center"/>
          </w:tcPr>
          <w:p w14:paraId="46BA110E" w14:textId="7660380C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Rp.79.152.000</w:t>
            </w:r>
          </w:p>
        </w:tc>
        <w:tc>
          <w:tcPr>
            <w:tcW w:w="82.35pt" w:type="dxa"/>
          </w:tcPr>
          <w:p w14:paraId="6B2D25C4" w14:textId="0A649BE5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Rp.2.083.914</w:t>
            </w:r>
          </w:p>
        </w:tc>
        <w:tc>
          <w:tcPr>
            <w:tcW w:w="106.40pt" w:type="dxa"/>
            <w:vAlign w:val="center"/>
          </w:tcPr>
          <w:p w14:paraId="3E0ECEAF" w14:textId="736E3ADB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Rp.77.068.086</w:t>
            </w:r>
          </w:p>
        </w:tc>
      </w:tr>
      <w:tr w:rsidR="00AD13AF" w14:paraId="210ED4B5" w14:textId="77777777">
        <w:trPr>
          <w:trHeight w:val="180"/>
        </w:trPr>
        <w:tc>
          <w:tcPr>
            <w:tcW w:w="36.85pt" w:type="dxa"/>
            <w:vAlign w:val="center"/>
          </w:tcPr>
          <w:p w14:paraId="1C97730C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792558F7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Bukittinggi</w:t>
            </w:r>
            <w:proofErr w:type="spellEnd"/>
          </w:p>
        </w:tc>
        <w:tc>
          <w:tcPr>
            <w:tcW w:w="118.50pt" w:type="dxa"/>
            <w:vAlign w:val="center"/>
          </w:tcPr>
          <w:p w14:paraId="28D2F21E" w14:textId="63DA4427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Rp.67.936.000</w:t>
            </w:r>
          </w:p>
        </w:tc>
        <w:tc>
          <w:tcPr>
            <w:tcW w:w="82.35pt" w:type="dxa"/>
          </w:tcPr>
          <w:p w14:paraId="3F9F4270" w14:textId="1251A56F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Rp.1.665.632</w:t>
            </w:r>
          </w:p>
        </w:tc>
        <w:tc>
          <w:tcPr>
            <w:tcW w:w="106.40pt" w:type="dxa"/>
            <w:vAlign w:val="center"/>
          </w:tcPr>
          <w:p w14:paraId="5BC49ED9" w14:textId="7A02A96F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Rp.66.270.368</w:t>
            </w:r>
          </w:p>
        </w:tc>
      </w:tr>
      <w:tr w:rsidR="00AD13AF" w14:paraId="635451BF" w14:textId="77777777">
        <w:trPr>
          <w:trHeight w:val="180"/>
        </w:trPr>
        <w:tc>
          <w:tcPr>
            <w:tcW w:w="36.85pt" w:type="dxa"/>
            <w:vAlign w:val="center"/>
          </w:tcPr>
          <w:p w14:paraId="5102F07B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78D07885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Lubuk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Sikaping</w:t>
            </w:r>
            <w:proofErr w:type="spellEnd"/>
          </w:p>
        </w:tc>
        <w:tc>
          <w:tcPr>
            <w:tcW w:w="118.50pt" w:type="dxa"/>
            <w:vAlign w:val="center"/>
          </w:tcPr>
          <w:p w14:paraId="70AC7E59" w14:textId="66DA964B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Rp.82.024.000</w:t>
            </w:r>
          </w:p>
        </w:tc>
        <w:tc>
          <w:tcPr>
            <w:tcW w:w="82.35pt" w:type="dxa"/>
          </w:tcPr>
          <w:p w14:paraId="24781C3D" w14:textId="095AACA0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Rp.2.275.170</w:t>
            </w:r>
          </w:p>
        </w:tc>
        <w:tc>
          <w:tcPr>
            <w:tcW w:w="106.40pt" w:type="dxa"/>
            <w:vAlign w:val="center"/>
          </w:tcPr>
          <w:p w14:paraId="2EE00609" w14:textId="6D2FE97D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Rp.79.748.830</w:t>
            </w:r>
          </w:p>
        </w:tc>
      </w:tr>
      <w:tr w:rsidR="00AD13AF" w14:paraId="21E56452" w14:textId="77777777">
        <w:trPr>
          <w:trHeight w:val="180"/>
        </w:trPr>
        <w:tc>
          <w:tcPr>
            <w:tcW w:w="36.85pt" w:type="dxa"/>
            <w:vAlign w:val="center"/>
          </w:tcPr>
          <w:p w14:paraId="34D0FB5B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5047AC46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Talu</w:t>
            </w:r>
            <w:proofErr w:type="spellEnd"/>
          </w:p>
        </w:tc>
        <w:tc>
          <w:tcPr>
            <w:tcW w:w="118.50pt" w:type="dxa"/>
            <w:vAlign w:val="center"/>
          </w:tcPr>
          <w:p w14:paraId="68A8C794" w14:textId="68EF958B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Rp.31.096.000</w:t>
            </w:r>
          </w:p>
        </w:tc>
        <w:tc>
          <w:tcPr>
            <w:tcW w:w="82.35pt" w:type="dxa"/>
          </w:tcPr>
          <w:p w14:paraId="2DFD63EA" w14:textId="52267964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Rp.657.600</w:t>
            </w:r>
          </w:p>
        </w:tc>
        <w:tc>
          <w:tcPr>
            <w:tcW w:w="106.40pt" w:type="dxa"/>
            <w:vAlign w:val="center"/>
          </w:tcPr>
          <w:p w14:paraId="6CEED81B" w14:textId="4DD03308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Rp.30.438.400</w:t>
            </w:r>
          </w:p>
        </w:tc>
      </w:tr>
      <w:tr w:rsidR="00AD13AF" w14:paraId="175D7BB0" w14:textId="77777777">
        <w:trPr>
          <w:trHeight w:val="180"/>
        </w:trPr>
        <w:tc>
          <w:tcPr>
            <w:tcW w:w="36.85pt" w:type="dxa"/>
            <w:vAlign w:val="center"/>
          </w:tcPr>
          <w:p w14:paraId="78464F77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3C63727B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Maninjau</w:t>
            </w:r>
            <w:proofErr w:type="spellEnd"/>
          </w:p>
        </w:tc>
        <w:tc>
          <w:tcPr>
            <w:tcW w:w="118.50pt" w:type="dxa"/>
            <w:vAlign w:val="center"/>
          </w:tcPr>
          <w:p w14:paraId="4E2BA20A" w14:textId="5128DF46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Rp.59.648.000</w:t>
            </w:r>
          </w:p>
        </w:tc>
        <w:tc>
          <w:tcPr>
            <w:tcW w:w="82.35pt" w:type="dxa"/>
          </w:tcPr>
          <w:p w14:paraId="7AF42CCD" w14:textId="7748DDDA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Rp.1.591.484</w:t>
            </w:r>
          </w:p>
        </w:tc>
        <w:tc>
          <w:tcPr>
            <w:tcW w:w="106.40pt" w:type="dxa"/>
            <w:vAlign w:val="center"/>
          </w:tcPr>
          <w:p w14:paraId="0467A625" w14:textId="620BD534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Rp.58.056.516</w:t>
            </w:r>
          </w:p>
        </w:tc>
      </w:tr>
      <w:tr w:rsidR="00AD13AF" w14:paraId="5F3367F2" w14:textId="77777777">
        <w:trPr>
          <w:trHeight w:val="180"/>
        </w:trPr>
        <w:tc>
          <w:tcPr>
            <w:tcW w:w="36.85pt" w:type="dxa"/>
            <w:vAlign w:val="center"/>
          </w:tcPr>
          <w:p w14:paraId="785EC2C9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66638D88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Payakumbuh</w:t>
            </w:r>
            <w:proofErr w:type="spellEnd"/>
          </w:p>
        </w:tc>
        <w:tc>
          <w:tcPr>
            <w:tcW w:w="118.50pt" w:type="dxa"/>
            <w:vAlign w:val="center"/>
          </w:tcPr>
          <w:p w14:paraId="143985A2" w14:textId="16110D22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Rp.73.408.000</w:t>
            </w:r>
          </w:p>
        </w:tc>
        <w:tc>
          <w:tcPr>
            <w:tcW w:w="82.35pt" w:type="dxa"/>
          </w:tcPr>
          <w:p w14:paraId="7DC8488D" w14:textId="0F032860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Rp.1.797.182</w:t>
            </w:r>
          </w:p>
        </w:tc>
        <w:tc>
          <w:tcPr>
            <w:tcW w:w="106.40pt" w:type="dxa"/>
            <w:vAlign w:val="center"/>
          </w:tcPr>
          <w:p w14:paraId="07944BFA" w14:textId="2C808D8E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Rp.71.610.818</w:t>
            </w:r>
          </w:p>
        </w:tc>
      </w:tr>
      <w:tr w:rsidR="00AD13AF" w14:paraId="5A6F6DC2" w14:textId="77777777">
        <w:trPr>
          <w:trHeight w:val="180"/>
        </w:trPr>
        <w:tc>
          <w:tcPr>
            <w:tcW w:w="36.85pt" w:type="dxa"/>
            <w:vAlign w:val="center"/>
          </w:tcPr>
          <w:p w14:paraId="52279C9C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54AFE383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Tanjung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Pati</w:t>
            </w:r>
            <w:proofErr w:type="spellEnd"/>
          </w:p>
        </w:tc>
        <w:tc>
          <w:tcPr>
            <w:tcW w:w="118.50pt" w:type="dxa"/>
            <w:vAlign w:val="center"/>
          </w:tcPr>
          <w:p w14:paraId="7AB8066E" w14:textId="37F0D140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Rp.58.560.000</w:t>
            </w:r>
          </w:p>
        </w:tc>
        <w:tc>
          <w:tcPr>
            <w:tcW w:w="82.35pt" w:type="dxa"/>
          </w:tcPr>
          <w:p w14:paraId="00DBB51B" w14:textId="32B189CD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Rp.1.166.442</w:t>
            </w:r>
          </w:p>
        </w:tc>
        <w:tc>
          <w:tcPr>
            <w:tcW w:w="106.40pt" w:type="dxa"/>
            <w:vAlign w:val="center"/>
          </w:tcPr>
          <w:p w14:paraId="07BF8C20" w14:textId="7EEF8ED0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Rp.57.393.558</w:t>
            </w:r>
          </w:p>
        </w:tc>
      </w:tr>
      <w:tr w:rsidR="00AD13AF" w14:paraId="31A31E79" w14:textId="77777777">
        <w:trPr>
          <w:trHeight w:val="180"/>
        </w:trPr>
        <w:tc>
          <w:tcPr>
            <w:tcW w:w="36.85pt" w:type="dxa"/>
            <w:vAlign w:val="center"/>
          </w:tcPr>
          <w:p w14:paraId="7FD2916A" w14:textId="77777777" w:rsidR="00AD13AF" w:rsidRDefault="00AD13AF" w:rsidP="00AD13AF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.75pt" w:type="dxa"/>
            <w:vAlign w:val="center"/>
          </w:tcPr>
          <w:p w14:paraId="4C218140" w14:textId="77777777" w:rsidR="00AD13AF" w:rsidRDefault="00AD13AF" w:rsidP="00AD13AF">
            <w:pPr>
              <w:pStyle w:val="ListParagraph"/>
              <w:ind w:start="0pt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Lubuk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Basung</w:t>
            </w:r>
            <w:proofErr w:type="spellEnd"/>
          </w:p>
        </w:tc>
        <w:tc>
          <w:tcPr>
            <w:tcW w:w="118.50pt" w:type="dxa"/>
            <w:vAlign w:val="center"/>
          </w:tcPr>
          <w:p w14:paraId="3C6843E6" w14:textId="0B2C7478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Rp.76.228.400</w:t>
            </w:r>
          </w:p>
        </w:tc>
        <w:tc>
          <w:tcPr>
            <w:tcW w:w="82.35pt" w:type="dxa"/>
          </w:tcPr>
          <w:p w14:paraId="0701AB9F" w14:textId="6EC8203A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Rp.1.863.514</w:t>
            </w:r>
          </w:p>
        </w:tc>
        <w:tc>
          <w:tcPr>
            <w:tcW w:w="106.40pt" w:type="dxa"/>
            <w:vAlign w:val="center"/>
          </w:tcPr>
          <w:p w14:paraId="662196CD" w14:textId="2C5943F7" w:rsidR="00AD13AF" w:rsidRDefault="00EB509B" w:rsidP="00AD13AF">
            <w:pPr>
              <w:pStyle w:val="ListParagraph"/>
              <w:ind w:start="0pt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B509B">
              <w:rPr>
                <w:rFonts w:eastAsia="Times New Roman" w:cstheme="minorHAnsi"/>
                <w:sz w:val="20"/>
                <w:szCs w:val="20"/>
              </w:rPr>
              <w:t>Rp.74.364.886</w:t>
            </w:r>
          </w:p>
        </w:tc>
      </w:tr>
    </w:tbl>
    <w:p w14:paraId="329146C7" w14:textId="77777777" w:rsidR="001C067E" w:rsidRDefault="001C067E">
      <w:pPr>
        <w:spacing w:after="12pt"/>
        <w:jc w:val="both"/>
        <w:rPr>
          <w:rFonts w:eastAsia="Times New Roman" w:cstheme="minorHAnsi"/>
          <w:color w:val="000000" w:themeColor="text1"/>
        </w:rPr>
      </w:pPr>
    </w:p>
    <w:p w14:paraId="0A550FA5" w14:textId="7A370617" w:rsidR="001C067E" w:rsidRDefault="00C52B6F">
      <w:pPr>
        <w:spacing w:after="12pt"/>
        <w:jc w:val="both"/>
        <w:rPr>
          <w:rFonts w:eastAsia="Times New Roman" w:cstheme="minorHAnsi"/>
          <w:color w:val="000000" w:themeColor="text1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6E3813E" wp14:editId="2FC5E61F">
            <wp:simplePos x="0" y="0"/>
            <wp:positionH relativeFrom="column">
              <wp:posOffset>-603187</wp:posOffset>
            </wp:positionH>
            <wp:positionV relativeFrom="paragraph">
              <wp:posOffset>625475</wp:posOffset>
            </wp:positionV>
            <wp:extent cx="1434180" cy="1862356"/>
            <wp:effectExtent l="0" t="0" r="0" b="5080"/>
            <wp:wrapNone/>
            <wp:docPr id="7" name="Picture 7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4" name="STEMPEL  PT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180" cy="1862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07E">
        <w:rPr>
          <w:rFonts w:eastAsia="Times New Roman" w:cstheme="minorHAnsi"/>
          <w:color w:val="000000" w:themeColor="text1"/>
        </w:rPr>
        <w:tab/>
        <w:t xml:space="preserve">Demikian berita acara ini dibuat untuk keperluan melengkapi berkas </w:t>
      </w:r>
      <w:proofErr w:type="spellStart"/>
      <w:r w:rsidR="00FD313D">
        <w:rPr>
          <w:rFonts w:eastAsia="Times New Roman" w:cstheme="minorHAnsi"/>
          <w:color w:val="000000" w:themeColor="text1"/>
          <w:lang w:val="en-US"/>
        </w:rPr>
        <w:t>susulan</w:t>
      </w:r>
      <w:proofErr w:type="spellEnd"/>
      <w:r w:rsidR="00FD313D">
        <w:rPr>
          <w:rFonts w:eastAsia="Times New Roman" w:cstheme="minorHAnsi"/>
          <w:color w:val="000000" w:themeColor="text1"/>
          <w:lang w:val="en-US"/>
        </w:rPr>
        <w:t xml:space="preserve"> dan </w:t>
      </w:r>
      <w:proofErr w:type="spellStart"/>
      <w:r w:rsidR="00FD313D">
        <w:rPr>
          <w:rFonts w:eastAsia="Times New Roman" w:cstheme="minorHAnsi"/>
          <w:color w:val="000000" w:themeColor="text1"/>
          <w:lang w:val="en-US"/>
        </w:rPr>
        <w:t>kekurangan</w:t>
      </w:r>
      <w:proofErr w:type="spellEnd"/>
      <w:r w:rsidR="00FD313D">
        <w:rPr>
          <w:rFonts w:eastAsia="Times New Roman" w:cstheme="minorHAnsi"/>
          <w:color w:val="000000" w:themeColor="text1"/>
          <w:lang w:val="en-US"/>
        </w:rPr>
        <w:t xml:space="preserve"> </w:t>
      </w:r>
      <w:proofErr w:type="spellStart"/>
      <w:r w:rsidR="00FD313D">
        <w:rPr>
          <w:rFonts w:eastAsia="Times New Roman" w:cstheme="minorHAnsi"/>
          <w:color w:val="000000" w:themeColor="text1"/>
          <w:lang w:val="en-US"/>
        </w:rPr>
        <w:t>tunjangan</w:t>
      </w:r>
      <w:proofErr w:type="spellEnd"/>
      <w:r w:rsidR="00FD313D">
        <w:rPr>
          <w:rFonts w:eastAsia="Times New Roman" w:cstheme="minorHAnsi"/>
          <w:color w:val="000000" w:themeColor="text1"/>
          <w:lang w:val="en-US"/>
        </w:rPr>
        <w:t xml:space="preserve"> </w:t>
      </w:r>
      <w:proofErr w:type="spellStart"/>
      <w:r w:rsidR="00FD313D">
        <w:rPr>
          <w:rFonts w:eastAsia="Times New Roman" w:cstheme="minorHAnsi"/>
          <w:color w:val="000000" w:themeColor="text1"/>
          <w:lang w:val="en-US"/>
        </w:rPr>
        <w:t>kinerja</w:t>
      </w:r>
      <w:proofErr w:type="spellEnd"/>
      <w:r w:rsidR="00FD313D">
        <w:rPr>
          <w:rFonts w:eastAsia="Times New Roman" w:cstheme="minorHAnsi"/>
          <w:color w:val="000000" w:themeColor="text1"/>
          <w:lang w:val="en-US"/>
        </w:rPr>
        <w:t xml:space="preserve"> </w:t>
      </w:r>
      <w:r w:rsidR="0039407E">
        <w:rPr>
          <w:rFonts w:eastAsia="Times New Roman" w:cstheme="minorHAnsi"/>
          <w:color w:val="000000" w:themeColor="text1"/>
        </w:rPr>
        <w:t>bulan</w:t>
      </w:r>
      <w:r w:rsidR="00FD313D">
        <w:rPr>
          <w:rFonts w:eastAsia="Times New Roman" w:cstheme="minorHAnsi"/>
          <w:color w:val="000000" w:themeColor="text1"/>
          <w:lang w:val="en-US"/>
        </w:rPr>
        <w:t xml:space="preserve"> September dan</w:t>
      </w:r>
      <w:r w:rsidR="0039407E">
        <w:rPr>
          <w:rFonts w:eastAsia="Times New Roman" w:cstheme="minorHAnsi"/>
          <w:color w:val="000000" w:themeColor="text1"/>
        </w:rPr>
        <w:t xml:space="preserve"> Oktober tahun anggaran 2025.</w:t>
      </w:r>
    </w:p>
    <w:tbl>
      <w:tblPr>
        <w:tblStyle w:val="TableGrid"/>
        <w:tblW w:w="496.15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3261"/>
        <w:gridCol w:w="3543"/>
        <w:gridCol w:w="3119"/>
      </w:tblGrid>
      <w:tr w:rsidR="001C067E" w14:paraId="329F6AAB" w14:textId="77777777">
        <w:tc>
          <w:tcPr>
            <w:tcW w:w="163.05pt" w:type="dxa"/>
          </w:tcPr>
          <w:p w14:paraId="7C45EE20" w14:textId="77777777" w:rsidR="001C067E" w:rsidRDefault="0039407E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Mengetahui,</w:t>
            </w:r>
          </w:p>
        </w:tc>
        <w:tc>
          <w:tcPr>
            <w:tcW w:w="177.15pt" w:type="dxa"/>
          </w:tcPr>
          <w:p w14:paraId="21CD42E1" w14:textId="77777777" w:rsidR="001C067E" w:rsidRDefault="0039407E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Diperiksa oleh,</w:t>
            </w:r>
          </w:p>
        </w:tc>
        <w:tc>
          <w:tcPr>
            <w:tcW w:w="155.95pt" w:type="dxa"/>
          </w:tcPr>
          <w:p w14:paraId="5A8B71F3" w14:textId="77777777" w:rsidR="001C067E" w:rsidRDefault="0039407E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Disusun oleh,</w:t>
            </w:r>
          </w:p>
        </w:tc>
      </w:tr>
      <w:tr w:rsidR="001C067E" w14:paraId="65077B04" w14:textId="77777777">
        <w:tc>
          <w:tcPr>
            <w:tcW w:w="163.05pt" w:type="dxa"/>
          </w:tcPr>
          <w:p w14:paraId="28CBF179" w14:textId="5EF2420E" w:rsidR="001C067E" w:rsidRDefault="0039407E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Sekretaris</w:t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77.15pt" w:type="dxa"/>
          </w:tcPr>
          <w:p w14:paraId="32FB7025" w14:textId="747537DE" w:rsidR="001C067E" w:rsidRPr="00333DC7" w:rsidRDefault="0039407E">
            <w:pPr>
              <w:contextualSpacing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Kepala Bagian </w:t>
            </w:r>
            <w:proofErr w:type="spellStart"/>
            <w:r w:rsidR="00333DC7">
              <w:rPr>
                <w:rFonts w:cstheme="minorHAnsi"/>
                <w:sz w:val="24"/>
                <w:szCs w:val="24"/>
                <w:lang w:val="en-US"/>
              </w:rPr>
              <w:t>Umum</w:t>
            </w:r>
            <w:proofErr w:type="spellEnd"/>
            <w:r w:rsidR="00333DC7">
              <w:rPr>
                <w:rFonts w:cstheme="minorHAns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333DC7">
              <w:rPr>
                <w:rFonts w:cstheme="minorHAnsi"/>
                <w:sz w:val="24"/>
                <w:szCs w:val="24"/>
                <w:lang w:val="en-US"/>
              </w:rPr>
              <w:t>Keuangan</w:t>
            </w:r>
            <w:proofErr w:type="spellEnd"/>
          </w:p>
        </w:tc>
        <w:tc>
          <w:tcPr>
            <w:tcW w:w="155.95pt" w:type="dxa"/>
          </w:tcPr>
          <w:p w14:paraId="730A1654" w14:textId="77777777" w:rsidR="001C067E" w:rsidRDefault="0039407E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Operator tingkat banding,</w:t>
            </w:r>
          </w:p>
        </w:tc>
      </w:tr>
      <w:tr w:rsidR="001C067E" w14:paraId="79DFF117" w14:textId="77777777">
        <w:trPr>
          <w:trHeight w:val="1469"/>
        </w:trPr>
        <w:tc>
          <w:tcPr>
            <w:tcW w:w="163.05pt" w:type="dxa"/>
          </w:tcPr>
          <w:p w14:paraId="6B0734DF" w14:textId="0EDCE91B" w:rsidR="001C067E" w:rsidRDefault="00C52B6F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364DC982" wp14:editId="33E9D91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-152400</wp:posOffset>
                  </wp:positionV>
                  <wp:extent cx="1267971" cy="1158242"/>
                  <wp:effectExtent l="0" t="0" r="0" b="0"/>
                  <wp:wrapNone/>
                  <wp:docPr id="8" name="Picture 8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1" name="irsyadi blue'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971" cy="1158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.15pt" w:type="dxa"/>
          </w:tcPr>
          <w:p w14:paraId="0E8448D9" w14:textId="2473D11F" w:rsidR="001C067E" w:rsidRDefault="00C52B6F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7FD8397" wp14:editId="64AF690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102356</wp:posOffset>
                  </wp:positionV>
                  <wp:extent cx="1503293" cy="733425"/>
                  <wp:effectExtent l="0" t="0" r="1905" b="0"/>
                  <wp:wrapNone/>
                  <wp:docPr id="4" name="Picture 4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2" name="IS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293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.95pt" w:type="dxa"/>
          </w:tcPr>
          <w:p w14:paraId="03EB6DCD" w14:textId="18A3F9FF" w:rsidR="001C067E" w:rsidRDefault="00C52B6F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5BA6E19" wp14:editId="23F65248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-8890</wp:posOffset>
                  </wp:positionV>
                  <wp:extent cx="1074355" cy="845808"/>
                  <wp:effectExtent l="0" t="38100" r="50165" b="12065"/>
                  <wp:wrapNone/>
                  <wp:docPr id="3" name="Image 3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3" name="Image 3"/>
                          <pic:cNvPicPr/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000000">
                                  <a:alpha val="0%"/>
                                </a:srgbClr>
                              </a:clrFrom>
                              <a:clrTo>
                                <a:srgbClr val="000000">
                                  <a:alpha val="0%"/>
                                </a:srgbClr>
                              </a:clrTo>
                            </a:clrChange>
                          </a:blip>
                          <a:srcRect/>
                          <a:stretch/>
                        </pic:blipFill>
                        <pic:spPr>
                          <a:xfrm rot="16444544">
                            <a:off x="0" y="0"/>
                            <a:ext cx="1074355" cy="845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3DC7" w14:paraId="33DD9731" w14:textId="77777777">
        <w:tc>
          <w:tcPr>
            <w:tcW w:w="163.05pt" w:type="dxa"/>
          </w:tcPr>
          <w:p w14:paraId="1F30F239" w14:textId="29379027" w:rsidR="00333DC7" w:rsidRDefault="00333DC7" w:rsidP="00333DC7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732E7E">
              <w:rPr>
                <w:rFonts w:cstheme="minorHAnsi"/>
                <w:sz w:val="24"/>
                <w:szCs w:val="24"/>
              </w:rPr>
              <w:t>Dr.Irsyadi, S.Ag.,M.Ag</w:t>
            </w:r>
          </w:p>
        </w:tc>
        <w:tc>
          <w:tcPr>
            <w:tcW w:w="177.15pt" w:type="dxa"/>
          </w:tcPr>
          <w:p w14:paraId="33C939B8" w14:textId="5AEE28FE" w:rsidR="00333DC7" w:rsidRDefault="00333DC7" w:rsidP="00333DC7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FB61AB">
              <w:rPr>
                <w:rFonts w:cstheme="minorHAnsi"/>
                <w:sz w:val="24"/>
                <w:szCs w:val="24"/>
              </w:rPr>
              <w:t>Ismail, S.H.I., M.A.</w:t>
            </w:r>
            <w:r w:rsidRPr="00FB61AB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.95pt" w:type="dxa"/>
          </w:tcPr>
          <w:p w14:paraId="49B8067C" w14:textId="3631AD13" w:rsidR="00333DC7" w:rsidRPr="00333DC7" w:rsidRDefault="00333DC7" w:rsidP="00333DC7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Uswatunnisa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Hasanah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S.Psi</w:t>
            </w:r>
            <w:proofErr w:type="spellEnd"/>
            <w:proofErr w:type="gramEnd"/>
          </w:p>
        </w:tc>
      </w:tr>
      <w:tr w:rsidR="00333DC7" w14:paraId="0080C8FC" w14:textId="77777777">
        <w:tc>
          <w:tcPr>
            <w:tcW w:w="163.05pt" w:type="dxa"/>
          </w:tcPr>
          <w:p w14:paraId="56FE0BF7" w14:textId="37866BA3" w:rsidR="00333DC7" w:rsidRPr="00333DC7" w:rsidRDefault="00333DC7" w:rsidP="00333DC7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NIP.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732E7E">
              <w:rPr>
                <w:rFonts w:cstheme="minorHAnsi"/>
                <w:sz w:val="24"/>
                <w:szCs w:val="24"/>
              </w:rPr>
              <w:t>197007021996031005</w:t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77.15pt" w:type="dxa"/>
          </w:tcPr>
          <w:p w14:paraId="6B1DE269" w14:textId="42C3B882" w:rsidR="00333DC7" w:rsidRPr="00333DC7" w:rsidRDefault="00333DC7" w:rsidP="00333DC7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NIP.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FB61AB">
              <w:rPr>
                <w:rFonts w:cstheme="minorHAnsi"/>
                <w:sz w:val="24"/>
                <w:szCs w:val="24"/>
              </w:rPr>
              <w:t>197908202003121004</w:t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.95pt" w:type="dxa"/>
          </w:tcPr>
          <w:p w14:paraId="7483D49F" w14:textId="74D315C4" w:rsidR="00333DC7" w:rsidRDefault="00333DC7" w:rsidP="00333DC7">
            <w:pPr>
              <w:spacing w:line="13.80pt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NIP.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199110052019032011</w:t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</w:tbl>
    <w:p w14:paraId="67AB0A57" w14:textId="77777777" w:rsidR="001C067E" w:rsidRDefault="001C067E">
      <w:pPr>
        <w:spacing w:after="12pt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1C067E">
      <w:headerReference w:type="default" r:id="rId11"/>
      <w:footerReference w:type="default" r:id="rId12"/>
      <w:pgSz w:w="612pt" w:h="936pt" w:code="140"/>
      <w:pgMar w:top="42.95pt" w:right="52.05pt" w:bottom="49.65pt" w:left="63.80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69795F70" w14:textId="77777777" w:rsidR="008639F5" w:rsidRDefault="008639F5">
      <w:pPr>
        <w:spacing w:after="0pt" w:line="12pt" w:lineRule="auto"/>
      </w:pPr>
      <w:r>
        <w:separator/>
      </w:r>
    </w:p>
  </w:endnote>
  <w:endnote w:type="continuationSeparator" w:id="0">
    <w:p w14:paraId="27F2171F" w14:textId="77777777" w:rsidR="008639F5" w:rsidRDefault="008639F5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423BC46D" w14:textId="77777777" w:rsidR="001C067E" w:rsidRDefault="0039407E">
    <w:pPr>
      <w:pStyle w:val="Footer"/>
      <w:pBdr>
        <w:top w:val="single" w:sz="4" w:space="1" w:color="A5A5A5" w:themeColor="background1" w:themeShade="A5"/>
      </w:pBdr>
      <w:jc w:val="end"/>
      <w:rPr>
        <w:b/>
        <w:i/>
        <w:color w:val="7F7F7F" w:themeColor="background1" w:themeShade="7F"/>
        <w:sz w:val="16"/>
        <w:szCs w:val="16"/>
      </w:rPr>
    </w:pPr>
    <w:r>
      <w:rPr>
        <w:b/>
        <w:i/>
        <w:color w:val="7F7F7F" w:themeColor="background1" w:themeShade="7F"/>
        <w:sz w:val="16"/>
        <w:szCs w:val="16"/>
      </w:rPr>
      <w:t>komdanas bar 2025 10 0800401900 NO. AEA5-4253-C689-B80F</w:t>
    </w:r>
  </w:p>
  <w:p w14:paraId="09EB6098" w14:textId="77777777" w:rsidR="001C067E" w:rsidRDefault="001C067E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3012889A" w14:textId="77777777" w:rsidR="008639F5" w:rsidRDefault="008639F5">
      <w:pPr>
        <w:spacing w:after="0pt" w:line="12pt" w:lineRule="auto"/>
      </w:pPr>
      <w:r>
        <w:separator/>
      </w:r>
    </w:p>
  </w:footnote>
  <w:footnote w:type="continuationSeparator" w:id="0">
    <w:p w14:paraId="2DC01B35" w14:textId="77777777" w:rsidR="008639F5" w:rsidRDefault="008639F5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2CE237B5" w14:textId="26D027D0" w:rsidR="00333DC7" w:rsidRDefault="00333DC7">
    <w:pPr>
      <w:pStyle w:val="Header"/>
    </w:pPr>
    <w:r w:rsidRPr="00E217CB"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6EDFE5C8" wp14:editId="2435439C">
          <wp:simplePos x="0" y="0"/>
          <wp:positionH relativeFrom="margin">
            <wp:posOffset>142496</wp:posOffset>
          </wp:positionH>
          <wp:positionV relativeFrom="paragraph">
            <wp:posOffset>-210185</wp:posOffset>
          </wp:positionV>
          <wp:extent cx="752475" cy="942661"/>
          <wp:effectExtent l="0" t="0" r="0" b="0"/>
          <wp:wrapNone/>
          <wp:docPr id="9" name="Picture 9" descr="PTA Padang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2" name="Picture 4947" descr="PTA Pada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%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942661"/>
                  </a:xfrm>
                  <a:prstGeom prst="rect">
                    <a:avLst/>
                  </a:prstGeom>
                  <a:noFill/>
                  <a:ln w="9525">
                    <a:noFill/>
                    <a:miter lim="800%"/>
                    <a:headEnd/>
                    <a:tailEnd/>
                  </a:ln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1425734" wp14:editId="407F3066">
          <wp:simplePos x="0" y="0"/>
          <wp:positionH relativeFrom="column">
            <wp:posOffset>685800</wp:posOffset>
          </wp:positionH>
          <wp:positionV relativeFrom="paragraph">
            <wp:posOffset>-146050</wp:posOffset>
          </wp:positionV>
          <wp:extent cx="5220335" cy="723900"/>
          <wp:effectExtent l="0" t="0" r="0" b="0"/>
          <wp:wrapNone/>
          <wp:docPr id="1" name="Picture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33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FEE675E" w14:textId="42148A1C" w:rsidR="00333DC7" w:rsidRDefault="00333DC7">
    <w:pPr>
      <w:pStyle w:val="Header"/>
    </w:pPr>
  </w:p>
  <w:p w14:paraId="6EE94203" w14:textId="505C6299" w:rsidR="00333DC7" w:rsidRDefault="00333DC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8E5913" wp14:editId="2536189E">
          <wp:simplePos x="0" y="0"/>
          <wp:positionH relativeFrom="column">
            <wp:posOffset>827405</wp:posOffset>
          </wp:positionH>
          <wp:positionV relativeFrom="paragraph">
            <wp:posOffset>94615</wp:posOffset>
          </wp:positionV>
          <wp:extent cx="5182235" cy="342900"/>
          <wp:effectExtent l="0" t="0" r="0" b="0"/>
          <wp:wrapNone/>
          <wp:docPr id="5" name="Picture 5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223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993C6B1" w14:textId="7E9A11D0" w:rsidR="00333DC7" w:rsidRDefault="00333DC7" w:rsidP="00333DC7">
    <w:pPr>
      <w:tabs>
        <w:tab w:val="start" w:pos="57.40pt"/>
        <w:tab w:val="end" w:pos="498.60pt"/>
      </w:tabs>
      <w:rPr>
        <w:rFonts w:ascii="Arial" w:hAnsi="Arial" w:cs="Arial"/>
      </w:rPr>
    </w:pPr>
    <w:r w:rsidRPr="00E217CB">
      <w:rPr>
        <w:rFonts w:ascii="Arial" w:hAnsi="Arial" w:cs="Arial"/>
        <w:noProof/>
        <w:sz w:val="20"/>
      </w:rPr>
      <w:drawing>
        <wp:anchor distT="4294967295" distB="4294967295" distL="114300" distR="114300" simplePos="0" relativeHeight="251664384" behindDoc="0" locked="0" layoutInCell="1" allowOverlap="1" wp14:anchorId="753A3C74" wp14:editId="251B020C">
          <wp:simplePos x="0" y="0"/>
          <wp:positionH relativeFrom="column">
            <wp:posOffset>143510</wp:posOffset>
          </wp:positionH>
          <wp:positionV relativeFrom="paragraph">
            <wp:posOffset>314960</wp:posOffset>
          </wp:positionV>
          <wp:extent cx="5715000" cy="0"/>
          <wp:effectExtent l="0" t="0" r="0" b="0"/>
          <wp:wrapNone/>
          <wp:docPr id="6" name="Line 4987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 noChangeShapeType="1"/>
                </wp:cNvCnPr>
                <wp:spPr bwMode="auto">
                  <a:xfrm>
                    <a:off x="0" y="0"/>
                    <a:ext cx="5715000" cy="0"/>
                  </a:xfrm>
                  <a:prstGeom prst="line">
                    <a:avLst/>
                  </a:prstGeom>
                  <a:ln w="19050">
                    <a:headEnd/>
                    <a:tailEnd/>
                  </a:ln>
                </wp:spPr>
                <wp:style>
                  <a:lnRef idx="1">
                    <a:schemeClr val="dk1"/>
                  </a:lnRef>
                  <a:fillRef idx="0">
                    <a:schemeClr val="dk1"/>
                  </a:fillRef>
                  <a:effectRef idx="0">
                    <a:schemeClr val="dk1"/>
                  </a:effectRef>
                  <a:fontRef idx="minor">
                    <a:schemeClr val="tx1"/>
                  </a:fontRef>
                </wp:style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  <w:p w14:paraId="48D0E4AE" w14:textId="64CF4515" w:rsidR="001C067E" w:rsidRDefault="001C067E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B5D1020"/>
    <w:multiLevelType w:val="hybridMultilevel"/>
    <w:tmpl w:val="F0743596"/>
    <w:lvl w:ilvl="0" w:tplc="0421000F">
      <w:start w:val="1"/>
      <w:numFmt w:val="decimal"/>
      <w:lvlText w:val="%1."/>
      <w:lvlJc w:val="start"/>
      <w:pPr>
        <w:ind w:start="36pt" w:hanging="18pt"/>
      </w:pPr>
    </w:lvl>
    <w:lvl w:ilvl="1" w:tplc="04210019" w:tentative="1">
      <w:start w:val="1"/>
      <w:numFmt w:val="lowerLetter"/>
      <w:lvlText w:val="%2."/>
      <w:lvlJc w:val="start"/>
      <w:pPr>
        <w:ind w:start="72pt" w:hanging="18pt"/>
      </w:pPr>
    </w:lvl>
    <w:lvl w:ilvl="2" w:tplc="0421001B" w:tentative="1">
      <w:start w:val="1"/>
      <w:numFmt w:val="lowerRoman"/>
      <w:lvlText w:val="%3."/>
      <w:lvlJc w:val="end"/>
      <w:pPr>
        <w:ind w:start="108pt" w:hanging="9pt"/>
      </w:pPr>
    </w:lvl>
    <w:lvl w:ilvl="3" w:tplc="0421000F" w:tentative="1">
      <w:start w:val="1"/>
      <w:numFmt w:val="decimal"/>
      <w:lvlText w:val="%4."/>
      <w:lvlJc w:val="start"/>
      <w:pPr>
        <w:ind w:start="144pt" w:hanging="18pt"/>
      </w:pPr>
    </w:lvl>
    <w:lvl w:ilvl="4" w:tplc="04210019" w:tentative="1">
      <w:start w:val="1"/>
      <w:numFmt w:val="lowerLetter"/>
      <w:lvlText w:val="%5."/>
      <w:lvlJc w:val="start"/>
      <w:pPr>
        <w:ind w:start="180pt" w:hanging="18pt"/>
      </w:pPr>
    </w:lvl>
    <w:lvl w:ilvl="5" w:tplc="0421001B" w:tentative="1">
      <w:start w:val="1"/>
      <w:numFmt w:val="lowerRoman"/>
      <w:lvlText w:val="%6."/>
      <w:lvlJc w:val="end"/>
      <w:pPr>
        <w:ind w:start="216pt" w:hanging="9pt"/>
      </w:pPr>
    </w:lvl>
    <w:lvl w:ilvl="6" w:tplc="0421000F" w:tentative="1">
      <w:start w:val="1"/>
      <w:numFmt w:val="decimal"/>
      <w:lvlText w:val="%7."/>
      <w:lvlJc w:val="start"/>
      <w:pPr>
        <w:ind w:start="252pt" w:hanging="18pt"/>
      </w:pPr>
    </w:lvl>
    <w:lvl w:ilvl="7" w:tplc="04210019" w:tentative="1">
      <w:start w:val="1"/>
      <w:numFmt w:val="lowerLetter"/>
      <w:lvlText w:val="%8."/>
      <w:lvlJc w:val="start"/>
      <w:pPr>
        <w:ind w:start="288pt" w:hanging="18pt"/>
      </w:pPr>
    </w:lvl>
    <w:lvl w:ilvl="8" w:tplc="0421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21F97CA2"/>
    <w:multiLevelType w:val="hybridMultilevel"/>
    <w:tmpl w:val="647695DA"/>
    <w:lvl w:ilvl="0" w:tplc="040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2D246C35"/>
    <w:multiLevelType w:val="hybridMultilevel"/>
    <w:tmpl w:val="9F8C32EA"/>
    <w:lvl w:ilvl="0" w:tplc="FAE8353C">
      <w:start w:val="1"/>
      <w:numFmt w:val="upperLetter"/>
      <w:lvlText w:val="%1."/>
      <w:lvlJc w:val="start"/>
      <w:pPr>
        <w:ind w:start="32.45pt" w:hanging="18pt"/>
      </w:pPr>
      <w:rPr>
        <w:rFonts w:hint="default"/>
      </w:rPr>
    </w:lvl>
    <w:lvl w:ilvl="1" w:tplc="38090019" w:tentative="1">
      <w:start w:val="1"/>
      <w:numFmt w:val="lowerLetter"/>
      <w:lvlText w:val="%2."/>
      <w:lvlJc w:val="start"/>
      <w:pPr>
        <w:ind w:start="68.45pt" w:hanging="18pt"/>
      </w:pPr>
    </w:lvl>
    <w:lvl w:ilvl="2" w:tplc="3809001B" w:tentative="1">
      <w:start w:val="1"/>
      <w:numFmt w:val="lowerRoman"/>
      <w:lvlText w:val="%3."/>
      <w:lvlJc w:val="end"/>
      <w:pPr>
        <w:ind w:start="104.45pt" w:hanging="9pt"/>
      </w:pPr>
    </w:lvl>
    <w:lvl w:ilvl="3" w:tplc="3809000F" w:tentative="1">
      <w:start w:val="1"/>
      <w:numFmt w:val="decimal"/>
      <w:lvlText w:val="%4."/>
      <w:lvlJc w:val="start"/>
      <w:pPr>
        <w:ind w:start="140.45pt" w:hanging="18pt"/>
      </w:pPr>
    </w:lvl>
    <w:lvl w:ilvl="4" w:tplc="38090019" w:tentative="1">
      <w:start w:val="1"/>
      <w:numFmt w:val="lowerLetter"/>
      <w:lvlText w:val="%5."/>
      <w:lvlJc w:val="start"/>
      <w:pPr>
        <w:ind w:start="176.45pt" w:hanging="18pt"/>
      </w:pPr>
    </w:lvl>
    <w:lvl w:ilvl="5" w:tplc="3809001B" w:tentative="1">
      <w:start w:val="1"/>
      <w:numFmt w:val="lowerRoman"/>
      <w:lvlText w:val="%6."/>
      <w:lvlJc w:val="end"/>
      <w:pPr>
        <w:ind w:start="212.45pt" w:hanging="9pt"/>
      </w:pPr>
    </w:lvl>
    <w:lvl w:ilvl="6" w:tplc="3809000F" w:tentative="1">
      <w:start w:val="1"/>
      <w:numFmt w:val="decimal"/>
      <w:lvlText w:val="%7."/>
      <w:lvlJc w:val="start"/>
      <w:pPr>
        <w:ind w:start="248.45pt" w:hanging="18pt"/>
      </w:pPr>
    </w:lvl>
    <w:lvl w:ilvl="7" w:tplc="38090019" w:tentative="1">
      <w:start w:val="1"/>
      <w:numFmt w:val="lowerLetter"/>
      <w:lvlText w:val="%8."/>
      <w:lvlJc w:val="start"/>
      <w:pPr>
        <w:ind w:start="284.45pt" w:hanging="18pt"/>
      </w:pPr>
    </w:lvl>
    <w:lvl w:ilvl="8" w:tplc="3809001B" w:tentative="1">
      <w:start w:val="1"/>
      <w:numFmt w:val="lowerRoman"/>
      <w:lvlText w:val="%9."/>
      <w:lvlJc w:val="end"/>
      <w:pPr>
        <w:ind w:start="320.45pt" w:hanging="9pt"/>
      </w:pPr>
    </w:lvl>
  </w:abstractNum>
  <w:abstractNum w:abstractNumId="3" w15:restartNumberingAfterBreak="0">
    <w:nsid w:val="626742B0"/>
    <w:multiLevelType w:val="hybridMultilevel"/>
    <w:tmpl w:val="F0743596"/>
    <w:lvl w:ilvl="0" w:tplc="FFFFFFFF">
      <w:start w:val="1"/>
      <w:numFmt w:val="decimal"/>
      <w:lvlText w:val="%1."/>
      <w:lvlJc w:val="start"/>
      <w:pPr>
        <w:ind w:start="36pt" w:hanging="18pt"/>
      </w:p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36pt"/>
  <w:drawingGridHorizontalSpacing w:val="5.50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4E"/>
    <w:rsid w:val="0009672F"/>
    <w:rsid w:val="00121C93"/>
    <w:rsid w:val="00141CBB"/>
    <w:rsid w:val="001C067E"/>
    <w:rsid w:val="001C7996"/>
    <w:rsid w:val="00333DC7"/>
    <w:rsid w:val="0039407E"/>
    <w:rsid w:val="004E3A16"/>
    <w:rsid w:val="00684442"/>
    <w:rsid w:val="0077534E"/>
    <w:rsid w:val="008318D4"/>
    <w:rsid w:val="008639F5"/>
    <w:rsid w:val="008C6077"/>
    <w:rsid w:val="00A16D88"/>
    <w:rsid w:val="00AD13AF"/>
    <w:rsid w:val="00C04D34"/>
    <w:rsid w:val="00C52B6F"/>
    <w:rsid w:val="00D006C2"/>
    <w:rsid w:val="00D437E2"/>
    <w:rsid w:val="00D52DA0"/>
    <w:rsid w:val="00DD6F01"/>
    <w:rsid w:val="00E123E3"/>
    <w:rsid w:val="00E763F7"/>
    <w:rsid w:val="00EB509B"/>
    <w:rsid w:val="00FC4E9E"/>
    <w:rsid w:val="00FD0D1E"/>
    <w:rsid w:val="00FD3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63851"/>
  <w15:docId w15:val="{D8382F7C-F061-4A9D-A69C-1EE18AECCAE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225.65pt"/>
        <w:tab w:val="end" w:pos="451.30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225.65pt"/>
        <w:tab w:val="end" w:pos="451.30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spacing w:after="0pt" w:line="12pt" w:lineRule="auto"/>
      <w:jc w:val="center"/>
    </w:pPr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table" w:styleId="TableGrid">
    <w:name w:val="Table Grid"/>
    <w:basedOn w:val="TableNormal"/>
    <w:uiPriority w:val="59"/>
    <w:pPr>
      <w:spacing w:after="0pt" w:line="12pt" w:lineRule="auto"/>
    </w:pPr>
    <w:tblPr>
      <w:tblBorders>
        <w:top w:val="single" w:sz="4" w:space="0" w:color="000000" w:themeColor="text1"/>
        <w:start w:val="single" w:sz="4" w:space="0" w:color="000000" w:themeColor="text1"/>
        <w:bottom w:val="single" w:sz="4" w:space="0" w:color="000000" w:themeColor="text1"/>
        <w:end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spacing w:after="0pt" w:line="12pt" w:lineRule="auto"/>
      <w:ind w:start="36pt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2.png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image" Target="media/image1.png"/><Relationship Id="rId12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eader" Target="header1.xml"/><Relationship Id="rId5" Type="http://purl.oclc.org/ooxml/officeDocument/relationships/footnotes" Target="footnotes.xml"/><Relationship Id="rId10" Type="http://purl.oclc.org/ooxml/officeDocument/relationships/image" Target="media/image4.png"/><Relationship Id="rId4" Type="http://purl.oclc.org/ooxml/officeDocument/relationships/webSettings" Target="webSettings.xml"/><Relationship Id="rId9" Type="http://purl.oclc.org/ooxml/officeDocument/relationships/image" Target="media/image3.png"/><Relationship Id="rId14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7.png"/><Relationship Id="rId2" Type="http://purl.oclc.org/ooxml/officeDocument/relationships/image" Target="media/image6.png"/><Relationship Id="rId1" Type="http://purl.oclc.org/ooxml/officeDocument/relationships/image" Target="media/image5.jpe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91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[onshow.satker_name_cap] [onshow.satker_street] [onshow.satker_telp] [onshow.satker_fax] [onshow.satker_kabkot_name] [onshow.wilayah_name] [onshow.satker_kodepos][onshow.satker_website] [onshow.satker_email]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[onshow.satker_name_cap] [onshow.satker_street] [onshow.satker_telp] [onshow.satker_fax] [onshow.satker_kabkot_name] [onshow.wilayah_name] [onshow.satker_kodepos][onshow.satker_website] [onshow.satker_email]</dc:title>
  <dc:creator>Keuangan</dc:creator>
  <cp:lastModifiedBy>Sari</cp:lastModifiedBy>
  <cp:revision>8</cp:revision>
  <cp:lastPrinted>2025-10-02T21:19:00Z</cp:lastPrinted>
  <dcterms:created xsi:type="dcterms:W3CDTF">2025-10-01T13:40:00Z</dcterms:created>
  <dcterms:modified xsi:type="dcterms:W3CDTF">2025-10-02T21:20:00Z</dcterms:modified>
</cp:coreProperties>
</file>