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6EF06">
      <w:pPr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lang w:val="en-US"/>
        </w:rPr>
        <w:drawing>
          <wp:inline distT="0" distB="0" distL="0" distR="0">
            <wp:extent cx="6381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B32A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39722102">
      <w:pPr>
        <w:spacing w:after="0" w:line="240" w:lineRule="auto"/>
        <w:jc w:val="center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</w:rPr>
        <w:t xml:space="preserve">PENGADILAN TINGGI AGAMA </w:t>
      </w:r>
      <w:r>
        <w:rPr>
          <w:rFonts w:ascii="Bookman Old Style" w:hAnsi="Bookman Old Style" w:cs="Arial"/>
          <w:lang w:val="en-US"/>
        </w:rPr>
        <w:t>PADANG</w:t>
      </w:r>
    </w:p>
    <w:p w14:paraId="6A691FE4">
      <w:pPr>
        <w:spacing w:after="0" w:line="240" w:lineRule="auto"/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 xml:space="preserve">KEPUTUSAN KETUA PENGADILAN TINGGI AGAMA </w:t>
      </w:r>
      <w:r>
        <w:rPr>
          <w:rFonts w:ascii="Bookman Old Style" w:hAnsi="Bookman Old Style" w:cs="Arial"/>
          <w:lang w:val="en-US"/>
        </w:rPr>
        <w:t>PADANG</w:t>
      </w:r>
    </w:p>
    <w:p w14:paraId="5DF969AF">
      <w:pPr>
        <w:spacing w:after="0" w:line="240" w:lineRule="auto"/>
        <w:jc w:val="center"/>
        <w:rPr>
          <w:rFonts w:hint="default"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 xml:space="preserve">NOMOR </w:t>
      </w:r>
      <w:r>
        <w:rPr>
          <w:rFonts w:hint="default" w:ascii="Bookman Old Style" w:hAnsi="Bookman Old Style" w:cs="Arial"/>
          <w:lang w:val="en-US"/>
        </w:rPr>
        <w:t>: 001</w:t>
      </w:r>
      <w:r>
        <w:rPr>
          <w:rFonts w:ascii="Bookman Old Style" w:hAnsi="Bookman Old Style" w:cs="Arial"/>
          <w:lang w:val="en-US"/>
        </w:rPr>
        <w:t>/KPTA.</w:t>
      </w:r>
      <w:r>
        <w:rPr>
          <w:rFonts w:ascii="Bookman Old Style" w:hAnsi="Bookman Old Style" w:cs="Arial"/>
        </w:rPr>
        <w:t>W</w:t>
      </w:r>
      <w:r>
        <w:rPr>
          <w:rFonts w:ascii="Bookman Old Style" w:hAnsi="Bookman Old Style" w:cs="Arial"/>
          <w:lang w:val="en-US"/>
        </w:rPr>
        <w:t>3</w:t>
      </w:r>
      <w:r>
        <w:rPr>
          <w:rFonts w:ascii="Bookman Old Style" w:hAnsi="Bookman Old Style" w:cs="Arial"/>
        </w:rPr>
        <w:t>-A/</w:t>
      </w:r>
      <w:r>
        <w:rPr>
          <w:rFonts w:ascii="Bookman Old Style" w:hAnsi="Bookman Old Style" w:cs="Arial"/>
          <w:lang w:val="en-US"/>
        </w:rPr>
        <w:t>HK2.6</w:t>
      </w:r>
      <w:r>
        <w:rPr>
          <w:rFonts w:ascii="Bookman Old Style" w:hAnsi="Bookman Old Style" w:cs="Arial"/>
        </w:rPr>
        <w:t>/</w:t>
      </w:r>
      <w:r>
        <w:rPr>
          <w:rFonts w:hint="default" w:ascii="Bookman Old Style" w:hAnsi="Bookman Old Style" w:cs="Arial"/>
          <w:lang w:val="en-US"/>
        </w:rPr>
        <w:t>I</w:t>
      </w:r>
      <w:r>
        <w:rPr>
          <w:rFonts w:ascii="Bookman Old Style" w:hAnsi="Bookman Old Style" w:cs="Arial"/>
        </w:rPr>
        <w:t>/20</w:t>
      </w:r>
      <w:r>
        <w:rPr>
          <w:rFonts w:ascii="Bookman Old Style" w:hAnsi="Bookman Old Style" w:cs="Arial"/>
          <w:lang w:val="en-US"/>
        </w:rPr>
        <w:t>2</w:t>
      </w:r>
      <w:r>
        <w:rPr>
          <w:rFonts w:hint="default" w:ascii="Bookman Old Style" w:hAnsi="Bookman Old Style" w:cs="Arial"/>
          <w:lang w:val="en-US"/>
        </w:rPr>
        <w:t>5</w:t>
      </w:r>
    </w:p>
    <w:p w14:paraId="44584214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08EBDB80">
      <w:pPr>
        <w:spacing w:after="0" w:line="24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TENTANG</w:t>
      </w:r>
    </w:p>
    <w:p w14:paraId="5B5075FF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5996C02A">
      <w:pPr>
        <w:spacing w:after="0" w:line="240" w:lineRule="auto"/>
        <w:jc w:val="center"/>
        <w:rPr>
          <w:rFonts w:ascii="Bookman Old Style" w:hAnsi="Bookman Old Style" w:cs="Arial"/>
        </w:rPr>
      </w:pPr>
      <w:bookmarkStart w:id="0" w:name="_Hlk518962929"/>
      <w:bookmarkStart w:id="1" w:name="_Hlk521393637"/>
      <w:r>
        <w:rPr>
          <w:rFonts w:ascii="Bookman Old Style" w:hAnsi="Bookman Old Style" w:cs="Arial"/>
        </w:rPr>
        <w:t>DAFTAR URUT SENIORITAS</w:t>
      </w:r>
      <w:r>
        <w:rPr>
          <w:rFonts w:hint="default" w:ascii="Bookman Old Style" w:hAnsi="Bookman Old Style" w:cs="Arial"/>
          <w:lang w:val="en-US"/>
        </w:rPr>
        <w:t xml:space="preserve"> </w:t>
      </w:r>
      <w:r>
        <w:rPr>
          <w:rFonts w:ascii="Bookman Old Style" w:hAnsi="Bookman Old Style" w:cs="Arial"/>
        </w:rPr>
        <w:t>HAKIM TINGGI,</w:t>
      </w:r>
    </w:p>
    <w:p w14:paraId="57C32103">
      <w:pPr>
        <w:spacing w:after="0" w:line="240" w:lineRule="auto"/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 xml:space="preserve">SENIORITAS KEPANITERAAN, </w:t>
      </w:r>
      <w:r>
        <w:rPr>
          <w:rFonts w:ascii="Bookman Old Style" w:hAnsi="Bookman Old Style" w:cs="Arial"/>
        </w:rPr>
        <w:t>SUSUNAN MAJELIS HAKIM</w:t>
      </w:r>
      <w:r>
        <w:rPr>
          <w:rFonts w:ascii="Bookman Old Style" w:hAnsi="Bookman Old Style" w:cs="Arial"/>
          <w:lang w:val="en-US"/>
        </w:rPr>
        <w:t xml:space="preserve"> </w:t>
      </w:r>
    </w:p>
    <w:p w14:paraId="2A09BE12">
      <w:pPr>
        <w:spacing w:after="0" w:line="240" w:lineRule="auto"/>
        <w:jc w:val="center"/>
        <w:rPr>
          <w:rFonts w:hint="default"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 xml:space="preserve">DAN PANITERA SIDANG PENGADILAN TINGGI AGAMA </w:t>
      </w:r>
      <w:bookmarkEnd w:id="0"/>
      <w:bookmarkEnd w:id="1"/>
      <w:r>
        <w:rPr>
          <w:rFonts w:ascii="Bookman Old Style" w:hAnsi="Bookman Old Style" w:cs="Arial"/>
          <w:lang w:val="en-US"/>
        </w:rPr>
        <w:t>PADANG TAHUN 202</w:t>
      </w:r>
      <w:r>
        <w:rPr>
          <w:rFonts w:hint="default" w:ascii="Bookman Old Style" w:hAnsi="Bookman Old Style" w:cs="Arial"/>
          <w:lang w:val="en-US"/>
        </w:rPr>
        <w:t>5</w:t>
      </w:r>
    </w:p>
    <w:p w14:paraId="52CD7E99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307E870E">
      <w:pPr>
        <w:spacing w:after="0" w:line="24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KETUA PENGADILAN TINGGI AGAMA </w:t>
      </w:r>
      <w:r>
        <w:rPr>
          <w:rFonts w:ascii="Bookman Old Style" w:hAnsi="Bookman Old Style" w:cs="Arial"/>
          <w:lang w:val="en-US"/>
        </w:rPr>
        <w:t>PADANG</w:t>
      </w:r>
    </w:p>
    <w:p w14:paraId="010FE4E7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14:paraId="2DFFD3BF">
      <w:pPr>
        <w:tabs>
          <w:tab w:val="left" w:pos="1418"/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Menimbang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a.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bahwa</w:t>
      </w:r>
      <w:r>
        <w:rPr>
          <w:rFonts w:ascii="Bookman Old Style" w:hAnsi="Bookman Old Style" w:cs="Arial"/>
          <w:lang w:val="en-US"/>
        </w:rPr>
        <w:t xml:space="preserve"> </w:t>
      </w:r>
      <w:r>
        <w:rPr>
          <w:rFonts w:hint="default" w:ascii="Bookman Old Style" w:hAnsi="Bookman Old Style" w:cs="Arial"/>
          <w:lang w:val="en-US"/>
        </w:rPr>
        <w:t>untuk kelancaran pelaksanaan persidangan dalam memeriksa dan mengadili perkara banding pada Pengadilan Tinggi Agama Padang, perlu disusun susunan Majelis Hakim dan Panitera Sidang Pengadilan Tinggi Agama Padang</w:t>
      </w:r>
      <w:r>
        <w:rPr>
          <w:rFonts w:ascii="Bookman Old Style" w:hAnsi="Bookman Old Style" w:cs="Arial"/>
        </w:rPr>
        <w:t>;</w:t>
      </w:r>
    </w:p>
    <w:p w14:paraId="2ECFBD7A">
      <w:pPr>
        <w:tabs>
          <w:tab w:val="left" w:pos="1418"/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Bookman Old Style" w:hAnsi="Bookman Old Style" w:cs="Arial"/>
        </w:rPr>
      </w:pPr>
    </w:p>
    <w:p w14:paraId="72A4C0F7">
      <w:pPr>
        <w:tabs>
          <w:tab w:val="left" w:pos="1418"/>
          <w:tab w:val="left" w:pos="1701"/>
          <w:tab w:val="left" w:pos="1985"/>
        </w:tabs>
        <w:spacing w:after="0" w:line="240" w:lineRule="auto"/>
        <w:ind w:left="1985" w:hanging="198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b.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bahwa berdasarkan pertimbangan sebagaimana dimaksud huruf a, perlu menetapkan Keputusan Ketua Pengadilan Tinggi Agama </w:t>
      </w:r>
      <w:r>
        <w:rPr>
          <w:rFonts w:ascii="Bookman Old Style" w:hAnsi="Bookman Old Style" w:cs="Arial"/>
          <w:lang w:val="en-US"/>
        </w:rPr>
        <w:t>Padang</w:t>
      </w:r>
      <w:r>
        <w:rPr>
          <w:rFonts w:ascii="Bookman Old Style" w:hAnsi="Bookman Old Style" w:cs="Arial"/>
        </w:rPr>
        <w:t xml:space="preserve"> tentang Daftar Urut Senioritas Hakim Tinggi, </w:t>
      </w:r>
      <w:r>
        <w:rPr>
          <w:rFonts w:ascii="Bookman Old Style" w:hAnsi="Bookman Old Style" w:cs="Arial"/>
          <w:lang w:val="en-US"/>
        </w:rPr>
        <w:t xml:space="preserve">Senioritas Kepaniteraan, dan </w:t>
      </w:r>
      <w:r>
        <w:rPr>
          <w:rFonts w:ascii="Bookman Old Style" w:hAnsi="Bookman Old Style" w:cs="Arial"/>
        </w:rPr>
        <w:t>Susunan Majelis Hakim</w:t>
      </w:r>
      <w:r>
        <w:rPr>
          <w:rFonts w:ascii="Bookman Old Style" w:hAnsi="Bookman Old Style" w:cs="Arial"/>
          <w:lang w:val="en-US"/>
        </w:rPr>
        <w:t xml:space="preserve"> serta </w:t>
      </w:r>
      <w:r>
        <w:rPr>
          <w:rFonts w:ascii="Bookman Old Style" w:hAnsi="Bookman Old Style" w:cs="Arial"/>
        </w:rPr>
        <w:t xml:space="preserve">Panitera Sidang </w:t>
      </w:r>
      <w:r>
        <w:rPr>
          <w:rFonts w:ascii="Bookman Old Style" w:hAnsi="Bookman Old Style" w:cs="Arial"/>
          <w:lang w:val="en-US"/>
        </w:rPr>
        <w:t xml:space="preserve">pada </w:t>
      </w:r>
      <w:r>
        <w:rPr>
          <w:rFonts w:ascii="Bookman Old Style" w:hAnsi="Bookman Old Style" w:cs="Arial"/>
        </w:rPr>
        <w:t xml:space="preserve">Pengadilan Tinggi Agama </w:t>
      </w:r>
      <w:r>
        <w:rPr>
          <w:rFonts w:ascii="Bookman Old Style" w:hAnsi="Bookman Old Style" w:cs="Arial"/>
          <w:lang w:val="en-US"/>
        </w:rPr>
        <w:t>Padang</w:t>
      </w:r>
      <w:r>
        <w:rPr>
          <w:rFonts w:ascii="Bookman Old Style" w:hAnsi="Bookman Old Style" w:cs="Arial"/>
        </w:rPr>
        <w:t>;</w:t>
      </w:r>
    </w:p>
    <w:p w14:paraId="358BC728">
      <w:pPr>
        <w:tabs>
          <w:tab w:val="left" w:pos="1985"/>
          <w:tab w:val="left" w:pos="2268"/>
        </w:tabs>
        <w:spacing w:after="0" w:line="240" w:lineRule="auto"/>
        <w:ind w:left="2552" w:hanging="2552"/>
        <w:jc w:val="both"/>
        <w:rPr>
          <w:rFonts w:ascii="Bookman Old Style" w:hAnsi="Bookman Old Style" w:cs="Arial"/>
        </w:rPr>
      </w:pPr>
    </w:p>
    <w:p w14:paraId="4E641416">
      <w:pPr>
        <w:tabs>
          <w:tab w:val="left" w:pos="1560"/>
          <w:tab w:val="left" w:pos="1701"/>
        </w:tabs>
        <w:spacing w:after="0" w:line="240" w:lineRule="auto"/>
        <w:ind w:left="1987" w:hanging="1987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Arial"/>
        </w:rPr>
        <w:t>Mengingat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1.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Tahoma"/>
          <w:bCs/>
        </w:rPr>
        <w:t>Undang-Undang Nomor 3 Tahun 2009 tentang Perubahan Kedua Atas Undang-Undang Nomor 14 Tahun 1985 tentang Mahkamah Agung;</w:t>
      </w:r>
    </w:p>
    <w:p w14:paraId="70635F90">
      <w:pPr>
        <w:tabs>
          <w:tab w:val="left" w:pos="1560"/>
          <w:tab w:val="left" w:pos="1701"/>
        </w:tabs>
        <w:spacing w:after="0" w:line="240" w:lineRule="auto"/>
        <w:ind w:left="1987" w:hanging="1845"/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2.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Tahoma"/>
          <w:bCs/>
        </w:rPr>
        <w:t>Undang-Undang Nomor 50 Tahun 2009 tentang Perubahan Kedua Atas Undang-Undang Nomor 7 Tahun 1989 tentang Peradilan Agama;</w:t>
      </w:r>
    </w:p>
    <w:p w14:paraId="2F5613C5">
      <w:pPr>
        <w:tabs>
          <w:tab w:val="left" w:pos="1418"/>
          <w:tab w:val="left" w:pos="1701"/>
        </w:tabs>
        <w:spacing w:after="0" w:line="240" w:lineRule="auto"/>
        <w:ind w:left="1985" w:hanging="198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3.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Undang-Undang Nomor 48 Tahun 2009 tentang Kekuasaan Kehakiman;</w:t>
      </w:r>
    </w:p>
    <w:p w14:paraId="14413B2B">
      <w:pPr>
        <w:tabs>
          <w:tab w:val="left" w:pos="1418"/>
          <w:tab w:val="left" w:pos="1701"/>
        </w:tabs>
        <w:spacing w:after="0" w:line="240" w:lineRule="auto"/>
        <w:ind w:left="1985" w:hanging="1985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lang w:val="en-US"/>
        </w:rPr>
        <w:t>4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Peraturan Mahkamah Agung Nomor </w:t>
      </w:r>
      <w:r>
        <w:rPr>
          <w:rFonts w:ascii="Bookman Old Style" w:hAnsi="Bookman Old Style" w:cs="Arial"/>
          <w:lang w:val="en-US"/>
        </w:rPr>
        <w:t>4</w:t>
      </w:r>
      <w:r>
        <w:rPr>
          <w:rFonts w:ascii="Bookman Old Style" w:hAnsi="Bookman Old Style" w:cs="Arial"/>
        </w:rPr>
        <w:t xml:space="preserve"> Tahun 20</w:t>
      </w:r>
      <w:r>
        <w:rPr>
          <w:rFonts w:ascii="Bookman Old Style" w:hAnsi="Bookman Old Style" w:cs="Arial"/>
          <w:lang w:val="en-US"/>
        </w:rPr>
        <w:t>22 Perobahan keempat atas Peraturan Mahkamah Agung Nomor 7 Tahun 2015 tentang Susunan</w:t>
      </w:r>
      <w:r>
        <w:rPr>
          <w:rFonts w:ascii="Bookman Old Style" w:hAnsi="Bookman Old Style" w:cs="Arial"/>
        </w:rPr>
        <w:t xml:space="preserve"> Organisasi dan Tata Kerja Kepaniteraan dan Kesekretariatan </w:t>
      </w:r>
      <w:r>
        <w:rPr>
          <w:rFonts w:ascii="Bookman Old Style" w:hAnsi="Bookman Old Style" w:cs="Arial"/>
          <w:lang w:val="en-US"/>
        </w:rPr>
        <w:t>Pengadilan</w:t>
      </w:r>
      <w:r>
        <w:rPr>
          <w:rFonts w:ascii="Bookman Old Style" w:hAnsi="Bookman Old Style" w:cs="Arial"/>
        </w:rPr>
        <w:t>;</w:t>
      </w:r>
    </w:p>
    <w:p w14:paraId="2587A8DB">
      <w:pPr>
        <w:tabs>
          <w:tab w:val="left" w:pos="1418"/>
          <w:tab w:val="left" w:pos="1701"/>
        </w:tabs>
        <w:spacing w:after="0" w:line="240" w:lineRule="auto"/>
        <w:ind w:left="1985" w:hanging="1985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>5. Surat Edaran Mahkamah Agung Nomor 1 Tahun 1982 tentang Daftar Urut Jabatan/ Senioritas Hakim.</w:t>
      </w:r>
    </w:p>
    <w:p w14:paraId="606590EE">
      <w:pPr>
        <w:tabs>
          <w:tab w:val="left" w:pos="1418"/>
          <w:tab w:val="left" w:pos="1701"/>
        </w:tabs>
        <w:spacing w:after="0" w:line="240" w:lineRule="auto"/>
        <w:ind w:left="1985" w:hanging="1985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ab/>
      </w:r>
    </w:p>
    <w:p w14:paraId="3375DD38">
      <w:pPr>
        <w:tabs>
          <w:tab w:val="left" w:pos="1418"/>
        </w:tabs>
        <w:spacing w:after="0" w:line="240" w:lineRule="auto"/>
        <w:ind w:left="1765" w:hanging="17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MEMUTUSKAN:</w:t>
      </w:r>
    </w:p>
    <w:p w14:paraId="4BB47041">
      <w:pPr>
        <w:tabs>
          <w:tab w:val="left" w:pos="1985"/>
          <w:tab w:val="left" w:pos="2268"/>
        </w:tabs>
        <w:spacing w:after="0" w:line="240" w:lineRule="auto"/>
        <w:ind w:left="2552" w:hanging="2552"/>
        <w:jc w:val="center"/>
        <w:rPr>
          <w:rFonts w:ascii="Bookman Old Style" w:hAnsi="Bookman Old Style" w:cs="Arial"/>
        </w:rPr>
      </w:pPr>
    </w:p>
    <w:p w14:paraId="64434F51">
      <w:pPr>
        <w:tabs>
          <w:tab w:val="left" w:pos="1418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Menetapkan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: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KEPUTUSAN KETUA PENGADILAN TINGGI AGAMA </w:t>
      </w:r>
      <w:r>
        <w:rPr>
          <w:rFonts w:ascii="Bookman Old Style" w:hAnsi="Bookman Old Style" w:cs="Arial"/>
          <w:lang w:val="en-US"/>
        </w:rPr>
        <w:t>PADANG</w:t>
      </w:r>
      <w:r>
        <w:rPr>
          <w:rFonts w:ascii="Bookman Old Style" w:hAnsi="Bookman Old Style" w:cs="Arial"/>
        </w:rPr>
        <w:t xml:space="preserve"> TENTANG DAFTAR URUT SENIORITAS HAKIM TINGGI,</w:t>
      </w:r>
      <w:r>
        <w:rPr>
          <w:rFonts w:ascii="Bookman Old Style" w:hAnsi="Bookman Old Style" w:cs="Arial"/>
          <w:lang w:val="en-US"/>
        </w:rPr>
        <w:t xml:space="preserve"> SENIORITAS KEPANITERAAN,</w:t>
      </w:r>
      <w:r>
        <w:rPr>
          <w:rFonts w:ascii="Bookman Old Style" w:hAnsi="Bookman Old Style" w:cs="Arial"/>
        </w:rPr>
        <w:t xml:space="preserve"> SUSUNAN MAJELIS HAKIM, DAN PANITERA SIDANG PENGADILAN TINGGI AGAMA </w:t>
      </w:r>
      <w:r>
        <w:rPr>
          <w:rFonts w:ascii="Bookman Old Style" w:hAnsi="Bookman Old Style" w:cs="Arial"/>
          <w:lang w:val="en-US"/>
        </w:rPr>
        <w:t>PADANG</w:t>
      </w:r>
      <w:r>
        <w:rPr>
          <w:rFonts w:ascii="Bookman Old Style" w:hAnsi="Bookman Old Style" w:cs="Arial"/>
        </w:rPr>
        <w:t>.</w:t>
      </w:r>
    </w:p>
    <w:p w14:paraId="0546D13D">
      <w:pPr>
        <w:tabs>
          <w:tab w:val="left" w:pos="1418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</w:p>
    <w:p w14:paraId="324510C6">
      <w:pPr>
        <w:tabs>
          <w:tab w:val="left" w:pos="1760"/>
        </w:tabs>
        <w:spacing w:after="0" w:line="240" w:lineRule="auto"/>
        <w:ind w:left="1741" w:leftChars="0" w:hanging="1741" w:firstLineChars="0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 xml:space="preserve">KESATU     : </w:t>
      </w:r>
      <w:r>
        <w:rPr>
          <w:rFonts w:hint="default" w:ascii="Bookman Old Style" w:hAnsi="Bookman Old Style" w:cs="Arial"/>
          <w:lang w:val="en-US"/>
        </w:rPr>
        <w:t xml:space="preserve"> </w:t>
      </w:r>
      <w:r>
        <w:rPr>
          <w:rFonts w:hint="default" w:ascii="Bookman Old Style" w:hAnsi="Bookman Old Style" w:cs="Arial"/>
          <w:lang w:val="en-US"/>
        </w:rPr>
        <w:tab/>
      </w:r>
      <w:r>
        <w:rPr>
          <w:rFonts w:hint="default" w:ascii="Bookman Old Style" w:hAnsi="Bookman Old Style" w:cs="Arial"/>
          <w:lang w:val="en-US"/>
        </w:rPr>
        <w:t xml:space="preserve">Menetapkan </w:t>
      </w:r>
      <w:r>
        <w:rPr>
          <w:rFonts w:ascii="Bookman Old Style" w:hAnsi="Bookman Old Style" w:cs="Arial"/>
          <w:lang w:val="en-US"/>
        </w:rPr>
        <w:t xml:space="preserve">Daftar Urut Senioritas Hakim Tinggi, Senioritas Kepaniteraan, Susunan Majelis Hakim, dan Panitera Sidang </w:t>
      </w:r>
      <w:r>
        <w:rPr>
          <w:rFonts w:hint="default" w:ascii="Bookman Old Style" w:hAnsi="Bookman Old Style" w:cs="Arial"/>
          <w:lang w:val="en-US"/>
        </w:rPr>
        <w:t xml:space="preserve">sebagaimana terdapat dalam </w:t>
      </w:r>
      <w:r>
        <w:rPr>
          <w:rFonts w:ascii="Bookman Old Style" w:hAnsi="Bookman Old Style" w:cs="Arial"/>
          <w:lang w:val="en-US"/>
        </w:rPr>
        <w:t>Lampiran</w:t>
      </w:r>
      <w:r>
        <w:rPr>
          <w:rFonts w:hint="default" w:ascii="Bookman Old Style" w:hAnsi="Bookman Old Style" w:cs="Arial"/>
          <w:lang w:val="en-US"/>
        </w:rPr>
        <w:t xml:space="preserve"> I, II dan</w:t>
      </w:r>
      <w:r>
        <w:rPr>
          <w:rFonts w:ascii="Bookman Old Style" w:hAnsi="Bookman Old Style" w:cs="Arial"/>
          <w:lang w:val="en-US"/>
        </w:rPr>
        <w:t xml:space="preserve"> III Keputusan </w:t>
      </w:r>
      <w:r>
        <w:rPr>
          <w:rFonts w:hint="default" w:ascii="Bookman Old Style" w:hAnsi="Bookman Old Style" w:cs="Arial"/>
          <w:lang w:val="en-US"/>
        </w:rPr>
        <w:t xml:space="preserve">ini dan </w:t>
      </w:r>
      <w:r>
        <w:rPr>
          <w:rFonts w:ascii="Bookman Old Style" w:hAnsi="Bookman Old Style" w:cs="Arial"/>
          <w:lang w:val="en-US"/>
        </w:rPr>
        <w:t xml:space="preserve">merupakan bagian tidak terpisahkan dari Keputusan ini, dengan ketentuan Majelis Hakim dan Panitera Sidang yang masih tersisa perkara </w:t>
      </w:r>
      <w:r>
        <w:rPr>
          <w:rFonts w:hint="default" w:ascii="Bookman Old Style" w:hAnsi="Bookman Old Style" w:cs="Arial"/>
          <w:lang w:val="en-US"/>
        </w:rPr>
        <w:t xml:space="preserve">tahun 2024 </w:t>
      </w:r>
      <w:r>
        <w:rPr>
          <w:rFonts w:ascii="Bookman Old Style" w:hAnsi="Bookman Old Style" w:cs="Arial"/>
          <w:lang w:val="en-US"/>
        </w:rPr>
        <w:t>sebelum Keputusan ini tetap melanjutkan pemeriksaan  sampai dengan perkara selesai.;</w:t>
      </w:r>
    </w:p>
    <w:p w14:paraId="2E1F3B58">
      <w:pPr>
        <w:tabs>
          <w:tab w:val="left" w:pos="1418"/>
        </w:tabs>
        <w:spacing w:after="0" w:line="240" w:lineRule="auto"/>
        <w:jc w:val="both"/>
        <w:rPr>
          <w:rFonts w:ascii="Bookman Old Style" w:hAnsi="Bookman Old Style" w:cs="Arial"/>
          <w:lang w:val="en-US"/>
        </w:rPr>
      </w:pPr>
    </w:p>
    <w:p w14:paraId="6DEFC2D8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KE</w:t>
      </w:r>
      <w:r>
        <w:rPr>
          <w:rFonts w:hint="default" w:ascii="Bookman Old Style" w:hAnsi="Bookman Old Style" w:cs="Arial"/>
          <w:lang w:val="en-US"/>
        </w:rPr>
        <w:t>DUA</w:t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>:</w:t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>Majelis Hakim mempunyai tugas dan wewenang memeriksa, mengadili, dan memutus perkara banding di Pengadilan Tinggi Agama Padang.</w:t>
      </w:r>
    </w:p>
    <w:p w14:paraId="2212D527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</w:p>
    <w:p w14:paraId="4787F63C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KE</w:t>
      </w:r>
      <w:r>
        <w:rPr>
          <w:rFonts w:hint="default" w:ascii="Bookman Old Style" w:hAnsi="Bookman Old Style" w:cs="Arial"/>
          <w:lang w:val="en-US"/>
        </w:rPr>
        <w:t>TIGA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Panitera Sidang mempunyai tugas membantu Majelis Hakim dalam melaksanakan tugas sebagaimana dimaksud dalam DIKTUM KE</w:t>
      </w:r>
      <w:r>
        <w:rPr>
          <w:rFonts w:ascii="Bookman Old Style" w:hAnsi="Bookman Old Style" w:cs="Arial"/>
          <w:lang w:val="en-US"/>
        </w:rPr>
        <w:t xml:space="preserve"> </w:t>
      </w:r>
      <w:r>
        <w:rPr>
          <w:rFonts w:hint="default" w:ascii="Bookman Old Style" w:hAnsi="Bookman Old Style" w:cs="Arial"/>
          <w:lang w:val="en-US"/>
        </w:rPr>
        <w:t>DUA</w:t>
      </w:r>
      <w:r>
        <w:rPr>
          <w:rFonts w:ascii="Bookman Old Style" w:hAnsi="Bookman Old Style" w:cs="Arial"/>
        </w:rPr>
        <w:t>.</w:t>
      </w:r>
    </w:p>
    <w:p w14:paraId="45FE370F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</w:p>
    <w:p w14:paraId="660E93A2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KE</w:t>
      </w:r>
      <w:r>
        <w:rPr>
          <w:rFonts w:hint="default" w:ascii="Bookman Old Style" w:hAnsi="Bookman Old Style" w:cs="Arial"/>
          <w:lang w:val="en-US"/>
        </w:rPr>
        <w:t>EMPAT</w:t>
      </w:r>
      <w:r>
        <w:rPr>
          <w:rFonts w:ascii="Bookman Old Style" w:hAnsi="Bookman Old Style" w:cs="Arial"/>
          <w:lang w:val="en-US"/>
        </w:rPr>
        <w:tab/>
      </w:r>
      <w:r>
        <w:rPr>
          <w:rFonts w:ascii="Bookman Old Style" w:hAnsi="Bookman Old Style" w:cs="Arial"/>
          <w:lang w:val="en-US"/>
        </w:rPr>
        <w:t xml:space="preserve">:  </w:t>
      </w:r>
      <w:r>
        <w:rPr>
          <w:rFonts w:ascii="Bookman Old Style" w:hAnsi="Bookman Old Style" w:cs="Arial"/>
        </w:rPr>
        <w:t xml:space="preserve">Dalam hal berdasarkan pertimbangan menyangkut bobot perkara, dapat ditunjuk Susunan Majelis Hakim selain Susunan Majelis Hakim dalam Keputusan ini. </w:t>
      </w:r>
    </w:p>
    <w:p w14:paraId="34C872AA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</w:p>
    <w:p w14:paraId="174BDF78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  <w:lang w:val="en-US"/>
        </w:rPr>
        <w:t>KE</w:t>
      </w:r>
      <w:r>
        <w:rPr>
          <w:rFonts w:hint="default" w:ascii="Bookman Old Style" w:hAnsi="Bookman Old Style" w:cs="Arial"/>
          <w:lang w:val="en-US"/>
        </w:rPr>
        <w:t>LIMA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lang w:val="en-US"/>
        </w:rPr>
        <w:t>Dalam hal tertentu berdasarkan pertimbangan menyangkut bobot perkara, dapat ditunjuk Panitera sidang selain daftar yang telah ditentukan dalam Keputusan ini.</w:t>
      </w:r>
    </w:p>
    <w:p w14:paraId="5C8C8EB7">
      <w:pPr>
        <w:tabs>
          <w:tab w:val="left" w:pos="1418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</w:p>
    <w:p w14:paraId="10784822">
      <w:pPr>
        <w:tabs>
          <w:tab w:val="left" w:pos="1418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KE</w:t>
      </w:r>
      <w:r>
        <w:rPr>
          <w:rFonts w:hint="default" w:ascii="Bookman Old Style" w:hAnsi="Bookman Old Style" w:cs="Arial"/>
          <w:lang w:val="en-US"/>
        </w:rPr>
        <w:t>ENAM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Keputusan ini mulai berlaku sejak tanggal ditetapkan, dengan ketentuan apabila di kemudian hari terdapat kekeliruan dalam Keputusan ini akan diubah dan diperbaiki sebagaimana mestinya.</w:t>
      </w:r>
    </w:p>
    <w:p w14:paraId="0901B652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p w14:paraId="21BC162C">
      <w:pPr>
        <w:tabs>
          <w:tab w:val="left" w:pos="1985"/>
          <w:tab w:val="left" w:pos="2268"/>
        </w:tabs>
        <w:spacing w:after="0" w:line="240" w:lineRule="auto"/>
        <w:ind w:left="2835" w:firstLine="993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 xml:space="preserve">Ditetapkan di </w:t>
      </w:r>
      <w:r>
        <w:rPr>
          <w:rFonts w:ascii="Bookman Old Style" w:hAnsi="Bookman Old Style" w:cs="Arial"/>
          <w:lang w:val="en-US"/>
        </w:rPr>
        <w:t>Padang</w:t>
      </w:r>
    </w:p>
    <w:p w14:paraId="47AB5A2B">
      <w:pPr>
        <w:tabs>
          <w:tab w:val="left" w:pos="1985"/>
          <w:tab w:val="left" w:pos="2268"/>
        </w:tabs>
        <w:spacing w:after="0" w:line="240" w:lineRule="auto"/>
        <w:ind w:left="2835" w:firstLine="993"/>
        <w:jc w:val="both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>pada tanggal,</w:t>
      </w:r>
      <w:r>
        <w:rPr>
          <w:rFonts w:hint="default" w:ascii="Bookman Old Style" w:hAnsi="Bookman Old Style" w:cs="Arial"/>
          <w:lang w:val="en-US"/>
        </w:rPr>
        <w:t xml:space="preserve"> 2</w:t>
      </w:r>
      <w:r>
        <w:rPr>
          <w:rFonts w:ascii="Bookman Old Style" w:hAnsi="Bookman Old Style" w:cs="Arial"/>
          <w:lang w:val="en-US"/>
        </w:rPr>
        <w:t xml:space="preserve"> </w:t>
      </w:r>
      <w:r>
        <w:rPr>
          <w:rFonts w:hint="default" w:ascii="Bookman Old Style" w:hAnsi="Bookman Old Style" w:cs="Arial"/>
          <w:lang w:val="en-US"/>
        </w:rPr>
        <w:t>Januari 2025</w:t>
      </w:r>
      <w:r>
        <w:rPr>
          <w:rFonts w:ascii="Bookman Old Style" w:hAnsi="Bookman Old Style" w:cs="Arial"/>
        </w:rPr>
        <w:t xml:space="preserve">   </w:t>
      </w:r>
    </w:p>
    <w:p w14:paraId="13AF08B4">
      <w:pPr>
        <w:tabs>
          <w:tab w:val="left" w:pos="1985"/>
          <w:tab w:val="left" w:pos="2268"/>
        </w:tabs>
        <w:spacing w:after="0" w:line="240" w:lineRule="auto"/>
        <w:ind w:left="2835" w:firstLine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KETUA PENGADILAN TINGGI AGAMA </w:t>
      </w:r>
    </w:p>
    <w:p w14:paraId="3CED9624">
      <w:pPr>
        <w:tabs>
          <w:tab w:val="left" w:pos="1985"/>
          <w:tab w:val="left" w:pos="2268"/>
        </w:tabs>
        <w:spacing w:after="0" w:line="240" w:lineRule="auto"/>
        <w:ind w:left="2835" w:firstLine="993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lang w:val="en-US"/>
        </w:rPr>
        <w:t>PADANG</w:t>
      </w:r>
      <w:r>
        <w:rPr>
          <w:rFonts w:ascii="Bookman Old Style" w:hAnsi="Bookman Old Style" w:cs="Arial"/>
        </w:rPr>
        <w:t>,</w:t>
      </w:r>
    </w:p>
    <w:p w14:paraId="01A5B820">
      <w:pPr>
        <w:tabs>
          <w:tab w:val="left" w:pos="1985"/>
          <w:tab w:val="left" w:pos="2268"/>
          <w:tab w:val="left" w:pos="5245"/>
        </w:tabs>
        <w:spacing w:after="0" w:line="240" w:lineRule="auto"/>
        <w:ind w:left="2835"/>
        <w:jc w:val="both"/>
        <w:rPr>
          <w:rFonts w:ascii="Bookman Old Style" w:hAnsi="Bookman Old Style" w:cs="Arial"/>
        </w:rPr>
      </w:pPr>
    </w:p>
    <w:p w14:paraId="4D955D52">
      <w:pPr>
        <w:tabs>
          <w:tab w:val="left" w:pos="1985"/>
          <w:tab w:val="left" w:pos="2268"/>
          <w:tab w:val="left" w:pos="5245"/>
        </w:tabs>
        <w:spacing w:after="0" w:line="240" w:lineRule="auto"/>
        <w:ind w:left="2835"/>
        <w:jc w:val="both"/>
        <w:rPr>
          <w:rFonts w:ascii="Bookman Old Style" w:hAnsi="Bookman Old Style" w:cs="Arial"/>
        </w:rPr>
      </w:pPr>
    </w:p>
    <w:p w14:paraId="409E82AD">
      <w:pPr>
        <w:tabs>
          <w:tab w:val="left" w:pos="1985"/>
          <w:tab w:val="left" w:pos="2268"/>
          <w:tab w:val="left" w:pos="5245"/>
        </w:tabs>
        <w:spacing w:after="0" w:line="240" w:lineRule="auto"/>
        <w:ind w:left="2835"/>
        <w:jc w:val="both"/>
        <w:rPr>
          <w:rFonts w:ascii="Bookman Old Style" w:hAnsi="Bookman Old Style" w:cs="Arial"/>
        </w:rPr>
      </w:pPr>
    </w:p>
    <w:p w14:paraId="3EA939BF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hint="default" w:ascii="Bookman Old Style" w:hAnsi="Bookman Old Style" w:cs="Arial"/>
          <w:lang w:val="en-US"/>
        </w:rPr>
      </w:pPr>
      <w:bookmarkStart w:id="2" w:name="_Hlk154672673"/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lang w:val="en-US"/>
        </w:rPr>
        <w:t xml:space="preserve">   </w:t>
      </w:r>
      <w:bookmarkEnd w:id="2"/>
      <w:r>
        <w:rPr>
          <w:rFonts w:hint="default" w:ascii="Bookman Old Style" w:hAnsi="Bookman Old Style" w:cs="Arial"/>
          <w:lang w:val="en-US"/>
        </w:rPr>
        <w:t>Dr. ABD. HAKIM, M.H.I.</w:t>
      </w:r>
    </w:p>
    <w:p w14:paraId="5DA4F1D5">
      <w:pPr>
        <w:spacing w:after="0" w:line="240" w:lineRule="auto"/>
        <w:ind w:left="3740" w:leftChars="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lang w:val="en-US"/>
        </w:rPr>
        <w:t xml:space="preserve"> NIP. 196108311987031003</w:t>
      </w:r>
    </w:p>
    <w:p w14:paraId="55703A45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="Arial"/>
          <w:lang w:val="en-US"/>
        </w:rPr>
      </w:pPr>
    </w:p>
    <w:p w14:paraId="0A4ABA3A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SALINAN Keputusan ini disampaikan kepada:</w:t>
      </w:r>
    </w:p>
    <w:p w14:paraId="6FD6FE56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YM. Ketua Mahkamah Agung RI;</w:t>
      </w:r>
    </w:p>
    <w:p w14:paraId="25E81D15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YM. Wakil Ketua Mahkamah Agung RI Bidang Yudisial;</w:t>
      </w:r>
    </w:p>
    <w:p w14:paraId="54B08193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YM. Ketua Kamar  Agama Mahkamah Agung RI;</w:t>
      </w:r>
    </w:p>
    <w:p w14:paraId="1267C12B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Panitera Mahkamah Agung RI;</w:t>
      </w:r>
    </w:p>
    <w:p w14:paraId="316A3D27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Direktur Jenderal Badan Peradilan Agama Mahkamah Agung RI; </w:t>
      </w:r>
    </w:p>
    <w:p w14:paraId="53B8D34A">
      <w:pPr>
        <w:pStyle w:val="8"/>
        <w:numPr>
          <w:ilvl w:val="0"/>
          <w:numId w:val="1"/>
        </w:numPr>
        <w:spacing w:after="0" w:line="240" w:lineRule="auto"/>
        <w:ind w:left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Yang bersangkutan untuk diketahui dan dilaksanakan sebagaimana mestinya. </w:t>
      </w:r>
    </w:p>
    <w:p w14:paraId="29555F7D">
      <w:pPr>
        <w:pStyle w:val="8"/>
        <w:numPr>
          <w:ilvl w:val="0"/>
          <w:numId w:val="0"/>
        </w:numPr>
        <w:spacing w:after="0" w:line="240" w:lineRule="auto"/>
        <w:ind w:left="66" w:leftChars="0"/>
        <w:jc w:val="both"/>
        <w:rPr>
          <w:rFonts w:ascii="Bookman Old Style" w:hAnsi="Bookman Old Style" w:cs="Arial"/>
        </w:rPr>
        <w:sectPr>
          <w:headerReference r:id="rId5" w:type="default"/>
          <w:pgSz w:w="12242" w:h="18720"/>
          <w:pgMar w:top="567" w:right="992" w:bottom="1701" w:left="1701" w:header="720" w:footer="720" w:gutter="0"/>
          <w:cols w:space="0" w:num="1"/>
          <w:titlePg/>
          <w:docGrid w:linePitch="360" w:charSpace="0"/>
        </w:sectPr>
      </w:pPr>
    </w:p>
    <w:p w14:paraId="46551325">
      <w:pPr>
        <w:tabs>
          <w:tab w:val="left" w:pos="3300"/>
          <w:tab w:val="left" w:pos="3520"/>
        </w:tabs>
        <w:spacing w:after="0" w:line="240" w:lineRule="auto"/>
        <w:ind w:left="2694" w:hanging="709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LAMPIRAN I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</w:rPr>
        <w:t>KEPUTUSAN KETUA PENGADILAN TINGGI AGAMA PADANG</w:t>
      </w:r>
    </w:p>
    <w:p w14:paraId="74ED9F8B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NOMOR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001</w:t>
      </w:r>
      <w:r>
        <w:rPr>
          <w:rFonts w:ascii="Bookman Old Style" w:hAnsi="Bookman Old Style" w:cs="Arial"/>
          <w:sz w:val="18"/>
          <w:szCs w:val="18"/>
          <w:lang w:val="en-US"/>
        </w:rPr>
        <w:t>/KPTA.</w:t>
      </w:r>
      <w:r>
        <w:rPr>
          <w:rFonts w:ascii="Bookman Old Style" w:hAnsi="Bookman Old Style" w:cs="Arial"/>
          <w:sz w:val="18"/>
          <w:szCs w:val="18"/>
        </w:rPr>
        <w:t>W</w:t>
      </w:r>
      <w:r>
        <w:rPr>
          <w:rFonts w:ascii="Bookman Old Style" w:hAnsi="Bookman Old Style" w:cs="Arial"/>
          <w:sz w:val="18"/>
          <w:szCs w:val="18"/>
          <w:lang w:val="en-US"/>
        </w:rPr>
        <w:t>3</w:t>
      </w:r>
      <w:r>
        <w:rPr>
          <w:rFonts w:ascii="Bookman Old Style" w:hAnsi="Bookman Old Style" w:cs="Arial"/>
          <w:sz w:val="18"/>
          <w:szCs w:val="18"/>
        </w:rPr>
        <w:t>-A/</w:t>
      </w:r>
      <w:r>
        <w:rPr>
          <w:rFonts w:ascii="Bookman Old Style" w:hAnsi="Bookman Old Style" w:cs="Arial"/>
          <w:sz w:val="18"/>
          <w:szCs w:val="18"/>
          <w:lang w:val="en-US"/>
        </w:rPr>
        <w:t>HK2.6</w:t>
      </w:r>
      <w:r>
        <w:rPr>
          <w:rFonts w:ascii="Bookman Old Style" w:hAnsi="Bookman Old Style" w:cs="Arial"/>
          <w:sz w:val="18"/>
          <w:szCs w:val="18"/>
        </w:rPr>
        <w:t>/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I</w:t>
      </w:r>
      <w:r>
        <w:rPr>
          <w:rFonts w:ascii="Bookman Old Style" w:hAnsi="Bookman Old Style" w:cs="Arial"/>
          <w:sz w:val="18"/>
          <w:szCs w:val="18"/>
        </w:rPr>
        <w:t>/20</w:t>
      </w:r>
      <w:r>
        <w:rPr>
          <w:rFonts w:ascii="Bookman Old Style" w:hAnsi="Bookman Old Style" w:cs="Arial"/>
          <w:sz w:val="18"/>
          <w:szCs w:val="18"/>
          <w:lang w:val="en-US"/>
        </w:rPr>
        <w:t>2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5</w:t>
      </w:r>
    </w:p>
    <w:p w14:paraId="1BF28F93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  <w:lang w:val="en-US"/>
        </w:rPr>
        <w:t xml:space="preserve">TANGGAL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2 JANUARI 2025</w:t>
      </w:r>
    </w:p>
    <w:p w14:paraId="48704D5E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TENTANG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</w:rPr>
        <w:t>DAFTAR URUT SENIORITAS HAKIM TINGGI,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SENIORITAS</w:t>
      </w:r>
      <w:r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  <w:lang w:val="en-US"/>
        </w:rPr>
        <w:t>KEPANITERAAN, SUSUNAN MAJELIS HAKIM DAN PANITERA SIDANG</w:t>
      </w:r>
    </w:p>
    <w:p w14:paraId="5B141374">
      <w:pPr>
        <w:tabs>
          <w:tab w:val="left" w:pos="1985"/>
          <w:tab w:val="left" w:pos="2268"/>
          <w:tab w:val="left" w:pos="6096"/>
        </w:tabs>
        <w:spacing w:after="0" w:line="240" w:lineRule="auto"/>
        <w:ind w:left="5103"/>
        <w:jc w:val="both"/>
        <w:rPr>
          <w:rFonts w:ascii="Bookman Old Style" w:hAnsi="Bookman Old Style" w:cs="Arial"/>
          <w:sz w:val="23"/>
          <w:szCs w:val="23"/>
        </w:rPr>
      </w:pPr>
    </w:p>
    <w:p w14:paraId="36C2EF58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DAFTAR URUT SENIORITAS HAKIM TINGGI</w:t>
      </w:r>
    </w:p>
    <w:p w14:paraId="6F64C6DA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  <w:lang w:val="en-US"/>
        </w:rPr>
      </w:pPr>
      <w:r>
        <w:rPr>
          <w:rFonts w:ascii="Bookman Old Style" w:hAnsi="Bookman Old Style" w:cs="Arial"/>
          <w:sz w:val="20"/>
          <w:szCs w:val="20"/>
        </w:rPr>
        <w:t xml:space="preserve">PENGADILAN TINGGI AGAMA </w:t>
      </w:r>
      <w:r>
        <w:rPr>
          <w:rFonts w:ascii="Bookman Old Style" w:hAnsi="Bookman Old Style" w:cs="Arial"/>
          <w:sz w:val="20"/>
          <w:szCs w:val="20"/>
          <w:lang w:val="en-US"/>
        </w:rPr>
        <w:t>PADANG</w:t>
      </w:r>
    </w:p>
    <w:p w14:paraId="082D88C4">
      <w:pPr>
        <w:tabs>
          <w:tab w:val="left" w:pos="1985"/>
          <w:tab w:val="left" w:pos="2268"/>
          <w:tab w:val="left" w:pos="6096"/>
        </w:tabs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tbl>
      <w:tblPr>
        <w:tblStyle w:val="7"/>
        <w:tblW w:w="9725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740"/>
        <w:gridCol w:w="957"/>
        <w:gridCol w:w="1455"/>
        <w:gridCol w:w="1455"/>
        <w:gridCol w:w="1589"/>
      </w:tblGrid>
      <w:tr w14:paraId="0481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529" w:type="dxa"/>
            <w:vAlign w:val="center"/>
          </w:tcPr>
          <w:p w14:paraId="55E48C83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NO</w:t>
            </w:r>
          </w:p>
        </w:tc>
        <w:tc>
          <w:tcPr>
            <w:tcW w:w="3740" w:type="dxa"/>
            <w:vAlign w:val="center"/>
          </w:tcPr>
          <w:p w14:paraId="3BEF581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NAMA</w:t>
            </w:r>
          </w:p>
        </w:tc>
        <w:tc>
          <w:tcPr>
            <w:tcW w:w="957" w:type="dxa"/>
            <w:vAlign w:val="center"/>
          </w:tcPr>
          <w:p w14:paraId="6813C777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 xml:space="preserve"> KODE</w:t>
            </w:r>
          </w:p>
        </w:tc>
        <w:tc>
          <w:tcPr>
            <w:tcW w:w="1455" w:type="dxa"/>
            <w:vAlign w:val="center"/>
          </w:tcPr>
          <w:p w14:paraId="59D8214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TMT HAKIM TINGGI</w:t>
            </w:r>
          </w:p>
        </w:tc>
        <w:tc>
          <w:tcPr>
            <w:tcW w:w="1455" w:type="dxa"/>
            <w:vAlign w:val="center"/>
          </w:tcPr>
          <w:p w14:paraId="5380B293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DIKLAT EKSYAR</w:t>
            </w:r>
          </w:p>
        </w:tc>
        <w:tc>
          <w:tcPr>
            <w:tcW w:w="1589" w:type="dxa"/>
            <w:vAlign w:val="center"/>
          </w:tcPr>
          <w:p w14:paraId="0B4F83D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KET.</w:t>
            </w:r>
          </w:p>
        </w:tc>
      </w:tr>
      <w:tr w14:paraId="594D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529" w:type="dxa"/>
            <w:vAlign w:val="center"/>
          </w:tcPr>
          <w:p w14:paraId="768A128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3740" w:type="dxa"/>
            <w:vAlign w:val="center"/>
          </w:tcPr>
          <w:p w14:paraId="29F4C06C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Dr. Abd. Ha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kim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, M.H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.I.</w:t>
            </w:r>
          </w:p>
        </w:tc>
        <w:tc>
          <w:tcPr>
            <w:tcW w:w="957" w:type="dxa"/>
            <w:vAlign w:val="center"/>
          </w:tcPr>
          <w:p w14:paraId="2D86B5E5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1455" w:type="dxa"/>
            <w:vAlign w:val="center"/>
          </w:tcPr>
          <w:p w14:paraId="23FCD0AF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29-10-2010</w:t>
            </w:r>
          </w:p>
        </w:tc>
        <w:tc>
          <w:tcPr>
            <w:tcW w:w="1455" w:type="dxa"/>
            <w:vAlign w:val="center"/>
          </w:tcPr>
          <w:p w14:paraId="34DE8FC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593ECD10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Ketua</w:t>
            </w:r>
          </w:p>
        </w:tc>
      </w:tr>
      <w:tr w14:paraId="5BF1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29" w:type="dxa"/>
            <w:vAlign w:val="center"/>
          </w:tcPr>
          <w:p w14:paraId="48CC0EE2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3740" w:type="dxa"/>
            <w:vAlign w:val="center"/>
          </w:tcPr>
          <w:p w14:paraId="5763D5A8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s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.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 xml:space="preserve"> H.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Alaidin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, M.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H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7" w:type="dxa"/>
            <w:vAlign w:val="center"/>
          </w:tcPr>
          <w:p w14:paraId="2C087AE7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1455" w:type="dxa"/>
            <w:vAlign w:val="center"/>
          </w:tcPr>
          <w:p w14:paraId="5C5FC6D5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06-03-2020</w:t>
            </w:r>
          </w:p>
        </w:tc>
        <w:tc>
          <w:tcPr>
            <w:tcW w:w="1455" w:type="dxa"/>
            <w:vAlign w:val="center"/>
          </w:tcPr>
          <w:p w14:paraId="615BCE3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1A020E76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Wakil Ketua</w:t>
            </w:r>
          </w:p>
        </w:tc>
      </w:tr>
      <w:tr w14:paraId="2CCD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29" w:type="dxa"/>
            <w:vAlign w:val="center"/>
          </w:tcPr>
          <w:p w14:paraId="5B7444B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3</w:t>
            </w:r>
            <w:r>
              <w:rPr>
                <w:rFonts w:ascii="Bookman Old Style" w:hAnsi="Bookman Old Style" w:cs="Arial"/>
                <w:sz w:val="20"/>
                <w:szCs w:val="20"/>
              </w:rPr>
              <w:t>.</w:t>
            </w:r>
          </w:p>
        </w:tc>
        <w:tc>
          <w:tcPr>
            <w:tcW w:w="3740" w:type="dxa"/>
            <w:vAlign w:val="center"/>
          </w:tcPr>
          <w:p w14:paraId="167C0442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Drs. H. Syafri Amrul,M</w:t>
            </w:r>
            <w:r>
              <w:rPr>
                <w:rFonts w:ascii="Bookman Old Style" w:hAnsi="Bookman Old Style" w:cs="Arial"/>
                <w:sz w:val="20"/>
                <w:szCs w:val="20"/>
              </w:rPr>
              <w:t>.H.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957" w:type="dxa"/>
            <w:vAlign w:val="center"/>
          </w:tcPr>
          <w:p w14:paraId="2EBC162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C </w:t>
            </w: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455" w:type="dxa"/>
            <w:vAlign w:val="center"/>
          </w:tcPr>
          <w:p w14:paraId="00AB4053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29-08-2013</w:t>
            </w:r>
          </w:p>
        </w:tc>
        <w:tc>
          <w:tcPr>
            <w:tcW w:w="1455" w:type="dxa"/>
            <w:vAlign w:val="center"/>
          </w:tcPr>
          <w:p w14:paraId="23D8853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23-10-2017 s/d </w:t>
            </w:r>
          </w:p>
          <w:p w14:paraId="44CF555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07-11-2017</w:t>
            </w:r>
          </w:p>
        </w:tc>
        <w:tc>
          <w:tcPr>
            <w:tcW w:w="1589" w:type="dxa"/>
            <w:vAlign w:val="center"/>
          </w:tcPr>
          <w:p w14:paraId="6108E1DC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4DDB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29" w:type="dxa"/>
            <w:vAlign w:val="center"/>
          </w:tcPr>
          <w:p w14:paraId="698AEB3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4.</w:t>
            </w:r>
          </w:p>
        </w:tc>
        <w:tc>
          <w:tcPr>
            <w:tcW w:w="3740" w:type="dxa"/>
            <w:vAlign w:val="center"/>
          </w:tcPr>
          <w:p w14:paraId="116F05F0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Drs. H. M. Nasrul K., S.H., M.H.</w:t>
            </w:r>
          </w:p>
        </w:tc>
        <w:tc>
          <w:tcPr>
            <w:tcW w:w="957" w:type="dxa"/>
            <w:vAlign w:val="center"/>
          </w:tcPr>
          <w:p w14:paraId="6B4370F2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2</w:t>
            </w:r>
          </w:p>
        </w:tc>
        <w:tc>
          <w:tcPr>
            <w:tcW w:w="1455" w:type="dxa"/>
            <w:vAlign w:val="center"/>
          </w:tcPr>
          <w:p w14:paraId="1550ECE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09-01-2019</w:t>
            </w:r>
          </w:p>
        </w:tc>
        <w:tc>
          <w:tcPr>
            <w:tcW w:w="1455" w:type="dxa"/>
            <w:vAlign w:val="center"/>
          </w:tcPr>
          <w:p w14:paraId="5C9E010F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349B88CC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4D92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29" w:type="dxa"/>
            <w:vAlign w:val="center"/>
          </w:tcPr>
          <w:p w14:paraId="035F39F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3740" w:type="dxa"/>
            <w:vAlign w:val="center"/>
          </w:tcPr>
          <w:p w14:paraId="773FBD20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Drs. H. Bahrul Amzah, M.H.</w:t>
            </w:r>
          </w:p>
        </w:tc>
        <w:tc>
          <w:tcPr>
            <w:tcW w:w="957" w:type="dxa"/>
            <w:vAlign w:val="center"/>
          </w:tcPr>
          <w:p w14:paraId="6347734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3</w:t>
            </w:r>
          </w:p>
        </w:tc>
        <w:tc>
          <w:tcPr>
            <w:tcW w:w="1455" w:type="dxa"/>
            <w:vAlign w:val="center"/>
          </w:tcPr>
          <w:p w14:paraId="471D5D8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25-04-2019</w:t>
            </w:r>
          </w:p>
        </w:tc>
        <w:tc>
          <w:tcPr>
            <w:tcW w:w="1455" w:type="dxa"/>
            <w:vAlign w:val="center"/>
          </w:tcPr>
          <w:p w14:paraId="4C9ADB5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6BDE6343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12CE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29" w:type="dxa"/>
            <w:vAlign w:val="center"/>
          </w:tcPr>
          <w:p w14:paraId="1944FEF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6.</w:t>
            </w:r>
          </w:p>
        </w:tc>
        <w:tc>
          <w:tcPr>
            <w:tcW w:w="3740" w:type="dxa"/>
            <w:vAlign w:val="center"/>
          </w:tcPr>
          <w:p w14:paraId="06F67386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Dr. Drs. H. Abdul Hadi, M.H.I.</w:t>
            </w:r>
          </w:p>
        </w:tc>
        <w:tc>
          <w:tcPr>
            <w:tcW w:w="957" w:type="dxa"/>
            <w:vAlign w:val="center"/>
          </w:tcPr>
          <w:p w14:paraId="37BA7FB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4</w:t>
            </w:r>
          </w:p>
        </w:tc>
        <w:tc>
          <w:tcPr>
            <w:tcW w:w="1455" w:type="dxa"/>
            <w:vAlign w:val="center"/>
          </w:tcPr>
          <w:p w14:paraId="08C29DD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05-02-2021</w:t>
            </w:r>
          </w:p>
        </w:tc>
        <w:tc>
          <w:tcPr>
            <w:tcW w:w="1455" w:type="dxa"/>
            <w:vAlign w:val="center"/>
          </w:tcPr>
          <w:p w14:paraId="3A5487A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26-03-2018 s/d </w:t>
            </w:r>
          </w:p>
          <w:p w14:paraId="06A0DF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10-04-2018</w:t>
            </w:r>
          </w:p>
        </w:tc>
        <w:tc>
          <w:tcPr>
            <w:tcW w:w="1589" w:type="dxa"/>
            <w:vAlign w:val="center"/>
          </w:tcPr>
          <w:p w14:paraId="6338BD9C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7CA4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9" w:type="dxa"/>
            <w:vAlign w:val="center"/>
          </w:tcPr>
          <w:p w14:paraId="291A065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7.</w:t>
            </w:r>
          </w:p>
        </w:tc>
        <w:tc>
          <w:tcPr>
            <w:tcW w:w="3740" w:type="dxa"/>
            <w:vAlign w:val="center"/>
          </w:tcPr>
          <w:p w14:paraId="6670E355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Drs, Salwi, S.H.</w:t>
            </w:r>
          </w:p>
        </w:tc>
        <w:tc>
          <w:tcPr>
            <w:tcW w:w="957" w:type="dxa"/>
            <w:vAlign w:val="center"/>
          </w:tcPr>
          <w:p w14:paraId="13CE1D8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5</w:t>
            </w:r>
          </w:p>
        </w:tc>
        <w:tc>
          <w:tcPr>
            <w:tcW w:w="1455" w:type="dxa"/>
            <w:vAlign w:val="center"/>
          </w:tcPr>
          <w:p w14:paraId="654FA23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06-07-2021</w:t>
            </w:r>
          </w:p>
        </w:tc>
        <w:tc>
          <w:tcPr>
            <w:tcW w:w="1455" w:type="dxa"/>
            <w:vAlign w:val="center"/>
          </w:tcPr>
          <w:p w14:paraId="3B0F714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5A795AFA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2E14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29" w:type="dxa"/>
            <w:vAlign w:val="center"/>
          </w:tcPr>
          <w:p w14:paraId="5989ED3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8.</w:t>
            </w:r>
          </w:p>
        </w:tc>
        <w:tc>
          <w:tcPr>
            <w:tcW w:w="3740" w:type="dxa"/>
            <w:vAlign w:val="center"/>
          </w:tcPr>
          <w:p w14:paraId="1B5EA9FB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Arnetis</w:t>
            </w:r>
          </w:p>
        </w:tc>
        <w:tc>
          <w:tcPr>
            <w:tcW w:w="957" w:type="dxa"/>
            <w:vAlign w:val="center"/>
          </w:tcPr>
          <w:p w14:paraId="19ABC8D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6</w:t>
            </w:r>
          </w:p>
        </w:tc>
        <w:tc>
          <w:tcPr>
            <w:tcW w:w="1455" w:type="dxa"/>
            <w:vAlign w:val="center"/>
          </w:tcPr>
          <w:p w14:paraId="6E44C4F5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31-08-2022</w:t>
            </w:r>
          </w:p>
        </w:tc>
        <w:tc>
          <w:tcPr>
            <w:tcW w:w="1455" w:type="dxa"/>
            <w:vAlign w:val="center"/>
          </w:tcPr>
          <w:p w14:paraId="4182E43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25-04-2010</w:t>
            </w:r>
          </w:p>
          <w:p w14:paraId="31CAA5E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s/d</w:t>
            </w:r>
          </w:p>
          <w:p w14:paraId="2D57CAC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30-04-2010</w:t>
            </w:r>
          </w:p>
        </w:tc>
        <w:tc>
          <w:tcPr>
            <w:tcW w:w="1589" w:type="dxa"/>
            <w:vAlign w:val="center"/>
          </w:tcPr>
          <w:p w14:paraId="6F0F03E2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7810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9" w:type="dxa"/>
            <w:vAlign w:val="center"/>
          </w:tcPr>
          <w:p w14:paraId="584C726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9.</w:t>
            </w:r>
          </w:p>
        </w:tc>
        <w:tc>
          <w:tcPr>
            <w:tcW w:w="3740" w:type="dxa"/>
            <w:vAlign w:val="center"/>
          </w:tcPr>
          <w:p w14:paraId="07CDA639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Burnalis, M.A.</w:t>
            </w:r>
          </w:p>
        </w:tc>
        <w:tc>
          <w:tcPr>
            <w:tcW w:w="957" w:type="dxa"/>
            <w:vAlign w:val="center"/>
          </w:tcPr>
          <w:p w14:paraId="776E932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7</w:t>
            </w:r>
          </w:p>
        </w:tc>
        <w:tc>
          <w:tcPr>
            <w:tcW w:w="1455" w:type="dxa"/>
            <w:vAlign w:val="center"/>
          </w:tcPr>
          <w:p w14:paraId="68100CB7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02-12-2022</w:t>
            </w:r>
          </w:p>
        </w:tc>
        <w:tc>
          <w:tcPr>
            <w:tcW w:w="1455" w:type="dxa"/>
            <w:vAlign w:val="center"/>
          </w:tcPr>
          <w:p w14:paraId="5DB25C5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23-10-2017</w:t>
            </w:r>
          </w:p>
          <w:p w14:paraId="4A27B14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s/d</w:t>
            </w:r>
          </w:p>
          <w:p w14:paraId="56A228CC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07-11-2017</w:t>
            </w:r>
          </w:p>
        </w:tc>
        <w:tc>
          <w:tcPr>
            <w:tcW w:w="1589" w:type="dxa"/>
            <w:vAlign w:val="center"/>
          </w:tcPr>
          <w:p w14:paraId="7A53B33E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333D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9" w:type="dxa"/>
            <w:vAlign w:val="center"/>
          </w:tcPr>
          <w:p w14:paraId="2D063B13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10.</w:t>
            </w:r>
          </w:p>
        </w:tc>
        <w:tc>
          <w:tcPr>
            <w:tcW w:w="3740" w:type="dxa"/>
            <w:vAlign w:val="center"/>
          </w:tcPr>
          <w:p w14:paraId="63151B8F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 xml:space="preserve">Dra. Zulfiarti </w:t>
            </w:r>
          </w:p>
        </w:tc>
        <w:tc>
          <w:tcPr>
            <w:tcW w:w="957" w:type="dxa"/>
            <w:vAlign w:val="center"/>
          </w:tcPr>
          <w:p w14:paraId="3BCF225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8</w:t>
            </w:r>
          </w:p>
        </w:tc>
        <w:tc>
          <w:tcPr>
            <w:tcW w:w="1455" w:type="dxa"/>
            <w:vAlign w:val="center"/>
          </w:tcPr>
          <w:p w14:paraId="1466310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02-12-2022</w:t>
            </w:r>
          </w:p>
        </w:tc>
        <w:tc>
          <w:tcPr>
            <w:tcW w:w="1455" w:type="dxa"/>
            <w:vAlign w:val="center"/>
          </w:tcPr>
          <w:p w14:paraId="4662561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 w:cs="Arial"/>
                <w:sz w:val="16"/>
                <w:szCs w:val="16"/>
                <w:lang w:val="en-US"/>
              </w:rPr>
              <w:t>13 s/d 17-09-2021</w:t>
            </w:r>
          </w:p>
          <w:p w14:paraId="7584B68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16"/>
                <w:szCs w:val="16"/>
                <w:lang w:val="en-US"/>
              </w:rPr>
              <w:t>20 s/d 24-09-2021</w:t>
            </w:r>
          </w:p>
        </w:tc>
        <w:tc>
          <w:tcPr>
            <w:tcW w:w="1589" w:type="dxa"/>
            <w:vAlign w:val="center"/>
          </w:tcPr>
          <w:p w14:paraId="11EFAFEE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7B30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29" w:type="dxa"/>
            <w:vAlign w:val="center"/>
          </w:tcPr>
          <w:p w14:paraId="649C3D2F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11.</w:t>
            </w:r>
          </w:p>
        </w:tc>
        <w:tc>
          <w:tcPr>
            <w:tcW w:w="3740" w:type="dxa"/>
            <w:vAlign w:val="center"/>
          </w:tcPr>
          <w:p w14:paraId="58E424B1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Drs, Asfawi, M.H.</w:t>
            </w:r>
          </w:p>
        </w:tc>
        <w:tc>
          <w:tcPr>
            <w:tcW w:w="957" w:type="dxa"/>
            <w:vAlign w:val="center"/>
          </w:tcPr>
          <w:p w14:paraId="4360745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9</w:t>
            </w:r>
          </w:p>
        </w:tc>
        <w:tc>
          <w:tcPr>
            <w:tcW w:w="1455" w:type="dxa"/>
            <w:vAlign w:val="center"/>
          </w:tcPr>
          <w:p w14:paraId="665CFA5C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02-12-2022</w:t>
            </w:r>
          </w:p>
        </w:tc>
        <w:tc>
          <w:tcPr>
            <w:tcW w:w="1455" w:type="dxa"/>
            <w:vAlign w:val="center"/>
          </w:tcPr>
          <w:p w14:paraId="17FD8ED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755C90E9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14:paraId="752A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9" w:type="dxa"/>
            <w:vAlign w:val="center"/>
          </w:tcPr>
          <w:p w14:paraId="3461B371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12.</w:t>
            </w:r>
          </w:p>
        </w:tc>
        <w:tc>
          <w:tcPr>
            <w:tcW w:w="3740" w:type="dxa"/>
            <w:vAlign w:val="center"/>
          </w:tcPr>
          <w:p w14:paraId="232DD609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Drs. H. Idris, S.H.</w:t>
            </w:r>
          </w:p>
        </w:tc>
        <w:tc>
          <w:tcPr>
            <w:tcW w:w="957" w:type="dxa"/>
            <w:vAlign w:val="center"/>
          </w:tcPr>
          <w:p w14:paraId="3078E4E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 10</w:t>
            </w:r>
          </w:p>
        </w:tc>
        <w:tc>
          <w:tcPr>
            <w:tcW w:w="1455" w:type="dxa"/>
            <w:vAlign w:val="center"/>
          </w:tcPr>
          <w:p w14:paraId="28F205E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25-09-2023</w:t>
            </w:r>
          </w:p>
        </w:tc>
        <w:tc>
          <w:tcPr>
            <w:tcW w:w="1455" w:type="dxa"/>
            <w:vAlign w:val="center"/>
          </w:tcPr>
          <w:p w14:paraId="67DA1BA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Align w:val="center"/>
          </w:tcPr>
          <w:p w14:paraId="3564C019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35D8A765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20"/>
          <w:szCs w:val="20"/>
        </w:rPr>
      </w:pPr>
    </w:p>
    <w:p w14:paraId="19D84DDD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KETUA PENGADILAN TINGGI AGAMA </w:t>
      </w:r>
      <w:r>
        <w:rPr>
          <w:rFonts w:ascii="Bookman Old Style" w:hAnsi="Bookman Old Style" w:cs="Arial"/>
          <w:sz w:val="20"/>
          <w:szCs w:val="20"/>
          <w:lang w:val="en-US"/>
        </w:rPr>
        <w:t>PADANG</w:t>
      </w:r>
      <w:r>
        <w:rPr>
          <w:rFonts w:ascii="Bookman Old Style" w:hAnsi="Bookman Old Style" w:cs="Arial"/>
          <w:sz w:val="20"/>
          <w:szCs w:val="20"/>
        </w:rPr>
        <w:t>,</w:t>
      </w:r>
    </w:p>
    <w:p w14:paraId="1A2FE00B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9B2C7C9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1AA72FEE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1AE682FF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597E18F6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b w:val="0"/>
          <w:bCs/>
          <w:lang w:val="en-US"/>
        </w:rPr>
        <w:t xml:space="preserve">Dr. </w:t>
      </w:r>
      <w:r>
        <w:rPr>
          <w:rFonts w:ascii="Bookman Old Style" w:hAnsi="Bookman Old Style" w:cs="Arial"/>
        </w:rPr>
        <w:t>ABD. HA</w:t>
      </w:r>
      <w:r>
        <w:rPr>
          <w:rFonts w:hint="default" w:ascii="Bookman Old Style" w:hAnsi="Bookman Old Style" w:cs="Arial"/>
          <w:lang w:val="en-US"/>
        </w:rPr>
        <w:t>KIM, M.H.I.</w:t>
      </w:r>
    </w:p>
    <w:p w14:paraId="06DEF728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lang w:val="en-US"/>
        </w:rPr>
        <w:t>NIP. 196108311987031003</w:t>
      </w:r>
    </w:p>
    <w:p w14:paraId="09551263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br w:type="page"/>
      </w:r>
    </w:p>
    <w:p w14:paraId="45633F54">
      <w:pPr>
        <w:tabs>
          <w:tab w:val="left" w:pos="3300"/>
          <w:tab w:val="left" w:pos="3520"/>
        </w:tabs>
        <w:spacing w:after="0" w:line="240" w:lineRule="auto"/>
        <w:ind w:left="2694" w:hanging="709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LAMPIRAN II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</w:rPr>
        <w:t>KEPUTUSAN KETUA PENGADILAN TINGGI AGAMA PADANG</w:t>
      </w:r>
    </w:p>
    <w:p w14:paraId="0B816258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NOMOR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001</w:t>
      </w:r>
      <w:r>
        <w:rPr>
          <w:rFonts w:ascii="Bookman Old Style" w:hAnsi="Bookman Old Style" w:cs="Arial"/>
          <w:sz w:val="18"/>
          <w:szCs w:val="18"/>
          <w:lang w:val="en-US"/>
        </w:rPr>
        <w:t>/KPTA.</w:t>
      </w:r>
      <w:r>
        <w:rPr>
          <w:rFonts w:ascii="Bookman Old Style" w:hAnsi="Bookman Old Style" w:cs="Arial"/>
          <w:sz w:val="18"/>
          <w:szCs w:val="18"/>
        </w:rPr>
        <w:t>W</w:t>
      </w:r>
      <w:r>
        <w:rPr>
          <w:rFonts w:ascii="Bookman Old Style" w:hAnsi="Bookman Old Style" w:cs="Arial"/>
          <w:sz w:val="18"/>
          <w:szCs w:val="18"/>
          <w:lang w:val="en-US"/>
        </w:rPr>
        <w:t>3</w:t>
      </w:r>
      <w:r>
        <w:rPr>
          <w:rFonts w:ascii="Bookman Old Style" w:hAnsi="Bookman Old Style" w:cs="Arial"/>
          <w:sz w:val="18"/>
          <w:szCs w:val="18"/>
        </w:rPr>
        <w:t>-A/</w:t>
      </w:r>
      <w:r>
        <w:rPr>
          <w:rFonts w:ascii="Bookman Old Style" w:hAnsi="Bookman Old Style" w:cs="Arial"/>
          <w:sz w:val="18"/>
          <w:szCs w:val="18"/>
          <w:lang w:val="en-US"/>
        </w:rPr>
        <w:t>HK2.6</w:t>
      </w:r>
      <w:r>
        <w:rPr>
          <w:rFonts w:ascii="Bookman Old Style" w:hAnsi="Bookman Old Style" w:cs="Arial"/>
          <w:sz w:val="18"/>
          <w:szCs w:val="18"/>
        </w:rPr>
        <w:t>/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I</w:t>
      </w:r>
      <w:r>
        <w:rPr>
          <w:rFonts w:ascii="Bookman Old Style" w:hAnsi="Bookman Old Style" w:cs="Arial"/>
          <w:sz w:val="18"/>
          <w:szCs w:val="18"/>
        </w:rPr>
        <w:t>/20</w:t>
      </w:r>
      <w:r>
        <w:rPr>
          <w:rFonts w:ascii="Bookman Old Style" w:hAnsi="Bookman Old Style" w:cs="Arial"/>
          <w:sz w:val="18"/>
          <w:szCs w:val="18"/>
          <w:lang w:val="en-US"/>
        </w:rPr>
        <w:t>2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5</w:t>
      </w:r>
    </w:p>
    <w:p w14:paraId="7DA681DD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  <w:lang w:val="en-US"/>
        </w:rPr>
        <w:t xml:space="preserve">TANGGAL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2 JANUARI 2025</w:t>
      </w:r>
    </w:p>
    <w:p w14:paraId="77D0E874">
      <w:pPr>
        <w:tabs>
          <w:tab w:val="left" w:pos="4400"/>
          <w:tab w:val="left" w:pos="4620"/>
        </w:tabs>
        <w:spacing w:after="0" w:line="240" w:lineRule="auto"/>
        <w:ind w:left="4835" w:leftChars="1600" w:hanging="1315" w:hangingChars="731"/>
        <w:jc w:val="both"/>
        <w:rPr>
          <w:rFonts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TENTANG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ascii="Bookman Old Style" w:hAnsi="Bookman Old Style" w:cs="Arial"/>
          <w:sz w:val="18"/>
          <w:szCs w:val="18"/>
        </w:rPr>
        <w:t>DAFTAR URUT SENIORITAS HAKIM TINGGI,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SENIORITAS</w:t>
      </w:r>
      <w:r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  <w:lang w:val="en-US"/>
        </w:rPr>
        <w:t>KEPANITERAAN, SUSUNAN MAJELIS HAKIM DAN PANITERA SIDANG</w:t>
      </w:r>
    </w:p>
    <w:p w14:paraId="24729D02">
      <w:pPr>
        <w:tabs>
          <w:tab w:val="left" w:pos="1985"/>
          <w:tab w:val="left" w:pos="2268"/>
          <w:tab w:val="left" w:pos="6096"/>
        </w:tabs>
        <w:spacing w:after="0" w:line="240" w:lineRule="auto"/>
        <w:jc w:val="both"/>
        <w:rPr>
          <w:rFonts w:ascii="Bookman Old Style" w:hAnsi="Bookman Old Style" w:cs="Arial"/>
          <w:sz w:val="13"/>
          <w:szCs w:val="13"/>
        </w:rPr>
      </w:pPr>
    </w:p>
    <w:p w14:paraId="5BFE1ABC">
      <w:pPr>
        <w:spacing w:after="0" w:line="240" w:lineRule="auto"/>
        <w:jc w:val="center"/>
        <w:rPr>
          <w:rFonts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 xml:space="preserve">DAFTAR </w:t>
      </w:r>
      <w:r>
        <w:rPr>
          <w:rFonts w:ascii="Bookman Old Style" w:hAnsi="Bookman Old Style" w:cs="Arial"/>
          <w:sz w:val="18"/>
          <w:szCs w:val="18"/>
          <w:lang w:val="en-US"/>
        </w:rPr>
        <w:t>SENIORITAS KEPANIT</w:t>
      </w:r>
      <w:r>
        <w:rPr>
          <w:rFonts w:ascii="Bookman Old Style" w:hAnsi="Bookman Old Style" w:cs="Arial"/>
          <w:sz w:val="18"/>
          <w:szCs w:val="18"/>
        </w:rPr>
        <w:t>ERA</w:t>
      </w:r>
      <w:r>
        <w:rPr>
          <w:rFonts w:ascii="Bookman Old Style" w:hAnsi="Bookman Old Style" w:cs="Arial"/>
          <w:sz w:val="18"/>
          <w:szCs w:val="18"/>
          <w:lang w:val="en-US"/>
        </w:rPr>
        <w:t>AN</w:t>
      </w:r>
    </w:p>
    <w:p w14:paraId="4B3DF51E">
      <w:pPr>
        <w:spacing w:after="0" w:line="240" w:lineRule="auto"/>
        <w:jc w:val="center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PENGADILAN TINGGI AGAMA PADANG</w:t>
      </w:r>
    </w:p>
    <w:p w14:paraId="1F697A45">
      <w:pPr>
        <w:spacing w:after="0" w:line="240" w:lineRule="auto"/>
        <w:jc w:val="center"/>
        <w:rPr>
          <w:rFonts w:ascii="Bookman Old Style" w:hAnsi="Bookman Old Style" w:cs="Arial"/>
          <w:sz w:val="4"/>
          <w:szCs w:val="4"/>
        </w:rPr>
      </w:pPr>
    </w:p>
    <w:tbl>
      <w:tblPr>
        <w:tblStyle w:val="7"/>
        <w:tblW w:w="94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592"/>
        <w:gridCol w:w="764"/>
        <w:gridCol w:w="1928"/>
        <w:gridCol w:w="2596"/>
      </w:tblGrid>
      <w:tr w14:paraId="6490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20" w:type="dxa"/>
            <w:vAlign w:val="center"/>
          </w:tcPr>
          <w:p w14:paraId="22F1591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NO</w:t>
            </w:r>
          </w:p>
        </w:tc>
        <w:tc>
          <w:tcPr>
            <w:tcW w:w="3592" w:type="dxa"/>
            <w:vAlign w:val="center"/>
          </w:tcPr>
          <w:p w14:paraId="1FF29A8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NAMA</w:t>
            </w:r>
          </w:p>
        </w:tc>
        <w:tc>
          <w:tcPr>
            <w:tcW w:w="764" w:type="dxa"/>
            <w:vAlign w:val="center"/>
          </w:tcPr>
          <w:p w14:paraId="391DD24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KODE</w:t>
            </w:r>
          </w:p>
        </w:tc>
        <w:tc>
          <w:tcPr>
            <w:tcW w:w="1928" w:type="dxa"/>
            <w:vAlign w:val="center"/>
          </w:tcPr>
          <w:p w14:paraId="171330B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TMT PANITERA/</w:t>
            </w:r>
          </w:p>
          <w:p w14:paraId="4817D27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PP. PTA</w:t>
            </w:r>
          </w:p>
        </w:tc>
        <w:tc>
          <w:tcPr>
            <w:tcW w:w="2596" w:type="dxa"/>
            <w:vAlign w:val="center"/>
          </w:tcPr>
          <w:p w14:paraId="54F20A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JABATAN</w:t>
            </w:r>
          </w:p>
        </w:tc>
      </w:tr>
      <w:tr w14:paraId="5009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5C49A5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</w:tc>
        <w:tc>
          <w:tcPr>
            <w:tcW w:w="3592" w:type="dxa"/>
            <w:vAlign w:val="center"/>
          </w:tcPr>
          <w:p w14:paraId="3260C89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Saiful Alamsyah, S.Ag.,S.H.,M.M.,M.H</w:t>
            </w:r>
          </w:p>
        </w:tc>
        <w:tc>
          <w:tcPr>
            <w:tcW w:w="764" w:type="dxa"/>
            <w:vAlign w:val="center"/>
          </w:tcPr>
          <w:p w14:paraId="45FC981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</w:t>
            </w:r>
          </w:p>
        </w:tc>
        <w:tc>
          <w:tcPr>
            <w:tcW w:w="1928" w:type="dxa"/>
            <w:vAlign w:val="center"/>
          </w:tcPr>
          <w:p w14:paraId="06642DB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26-10-2020</w:t>
            </w:r>
          </w:p>
        </w:tc>
        <w:tc>
          <w:tcPr>
            <w:tcW w:w="2596" w:type="dxa"/>
            <w:vAlign w:val="center"/>
          </w:tcPr>
          <w:p w14:paraId="4C395F4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</w:t>
            </w:r>
          </w:p>
        </w:tc>
      </w:tr>
      <w:tr w14:paraId="3263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26E88B3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3592" w:type="dxa"/>
            <w:vAlign w:val="center"/>
          </w:tcPr>
          <w:p w14:paraId="4232563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Masdi</w:t>
            </w:r>
            <w:r>
              <w:rPr>
                <w:rFonts w:ascii="Bookman Old Style" w:hAnsi="Bookman Old Style" w:cs="Arial"/>
                <w:sz w:val="18"/>
                <w:szCs w:val="18"/>
              </w:rPr>
              <w:t>, S.H.</w:t>
            </w:r>
          </w:p>
        </w:tc>
        <w:tc>
          <w:tcPr>
            <w:tcW w:w="764" w:type="dxa"/>
            <w:vAlign w:val="center"/>
          </w:tcPr>
          <w:p w14:paraId="20213DA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 1</w:t>
            </w:r>
          </w:p>
        </w:tc>
        <w:tc>
          <w:tcPr>
            <w:tcW w:w="1928" w:type="dxa"/>
            <w:vAlign w:val="center"/>
          </w:tcPr>
          <w:p w14:paraId="36476E8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08-06-2021</w:t>
            </w:r>
          </w:p>
        </w:tc>
        <w:tc>
          <w:tcPr>
            <w:tcW w:w="2596" w:type="dxa"/>
            <w:vAlign w:val="center"/>
          </w:tcPr>
          <w:p w14:paraId="6D67639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itera M</w:t>
            </w:r>
            <w:r>
              <w:rPr>
                <w:rFonts w:ascii="Bookman Old Style" w:hAnsi="Bookman Old Style" w:cs="Arial"/>
                <w:sz w:val="18"/>
                <w:szCs w:val="18"/>
              </w:rPr>
              <w:t>ud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Hukum</w:t>
            </w:r>
          </w:p>
        </w:tc>
      </w:tr>
      <w:tr w14:paraId="1E7F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30FA4C8B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3592" w:type="dxa"/>
            <w:vAlign w:val="center"/>
          </w:tcPr>
          <w:p w14:paraId="0D574D1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Suryati</w:t>
            </w:r>
          </w:p>
        </w:tc>
        <w:tc>
          <w:tcPr>
            <w:tcW w:w="764" w:type="dxa"/>
            <w:vAlign w:val="center"/>
          </w:tcPr>
          <w:p w14:paraId="6935F22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 2</w:t>
            </w:r>
          </w:p>
        </w:tc>
        <w:tc>
          <w:tcPr>
            <w:tcW w:w="1928" w:type="dxa"/>
            <w:vAlign w:val="center"/>
          </w:tcPr>
          <w:p w14:paraId="5596B65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26-07-2022</w:t>
            </w:r>
          </w:p>
        </w:tc>
        <w:tc>
          <w:tcPr>
            <w:tcW w:w="2596" w:type="dxa"/>
            <w:vAlign w:val="center"/>
          </w:tcPr>
          <w:p w14:paraId="11DE76C9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itera M</w:t>
            </w:r>
            <w:r>
              <w:rPr>
                <w:rFonts w:ascii="Bookman Old Style" w:hAnsi="Bookman Old Style" w:cs="Arial"/>
                <w:sz w:val="18"/>
                <w:szCs w:val="18"/>
              </w:rPr>
              <w:t>ud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Banding</w:t>
            </w:r>
          </w:p>
        </w:tc>
      </w:tr>
      <w:tr w14:paraId="4E14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52C9948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3592" w:type="dxa"/>
            <w:vAlign w:val="center"/>
          </w:tcPr>
          <w:p w14:paraId="1A5389E9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Nora Oktavia, S.H.</w:t>
            </w:r>
          </w:p>
        </w:tc>
        <w:tc>
          <w:tcPr>
            <w:tcW w:w="764" w:type="dxa"/>
            <w:vAlign w:val="center"/>
          </w:tcPr>
          <w:p w14:paraId="11DE701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 3</w:t>
            </w:r>
          </w:p>
        </w:tc>
        <w:tc>
          <w:tcPr>
            <w:tcW w:w="1928" w:type="dxa"/>
            <w:vAlign w:val="center"/>
          </w:tcPr>
          <w:p w14:paraId="1D7EB79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01-12-2015</w:t>
            </w:r>
          </w:p>
        </w:tc>
        <w:tc>
          <w:tcPr>
            <w:tcW w:w="2596" w:type="dxa"/>
            <w:vAlign w:val="center"/>
          </w:tcPr>
          <w:p w14:paraId="2154D24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2EB0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06D63ED9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592" w:type="dxa"/>
            <w:vAlign w:val="center"/>
          </w:tcPr>
          <w:p w14:paraId="6435B38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Drs. Daryamurni</w:t>
            </w:r>
          </w:p>
        </w:tc>
        <w:tc>
          <w:tcPr>
            <w:tcW w:w="764" w:type="dxa"/>
            <w:vAlign w:val="center"/>
          </w:tcPr>
          <w:p w14:paraId="7B34C0F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 4</w:t>
            </w:r>
          </w:p>
        </w:tc>
        <w:tc>
          <w:tcPr>
            <w:tcW w:w="1928" w:type="dxa"/>
            <w:vAlign w:val="center"/>
          </w:tcPr>
          <w:p w14:paraId="31DCBBA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15-12-2016</w:t>
            </w:r>
          </w:p>
        </w:tc>
        <w:tc>
          <w:tcPr>
            <w:tcW w:w="2596" w:type="dxa"/>
            <w:vAlign w:val="center"/>
          </w:tcPr>
          <w:p w14:paraId="7C178E0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491C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AB0871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3592" w:type="dxa"/>
            <w:vAlign w:val="center"/>
          </w:tcPr>
          <w:p w14:paraId="013AC0F8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Damris, S.H.</w:t>
            </w:r>
          </w:p>
        </w:tc>
        <w:tc>
          <w:tcPr>
            <w:tcW w:w="764" w:type="dxa"/>
            <w:vAlign w:val="center"/>
          </w:tcPr>
          <w:p w14:paraId="46098E2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 5</w:t>
            </w:r>
          </w:p>
        </w:tc>
        <w:tc>
          <w:tcPr>
            <w:tcW w:w="1928" w:type="dxa"/>
            <w:vAlign w:val="center"/>
          </w:tcPr>
          <w:p w14:paraId="779E965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09-07-2018</w:t>
            </w:r>
          </w:p>
        </w:tc>
        <w:tc>
          <w:tcPr>
            <w:tcW w:w="2596" w:type="dxa"/>
            <w:vAlign w:val="center"/>
          </w:tcPr>
          <w:p w14:paraId="19FAE47F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3068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3851EF8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3592" w:type="dxa"/>
            <w:vAlign w:val="center"/>
          </w:tcPr>
          <w:p w14:paraId="3A5E07E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Hj. Alifah, S.H.</w:t>
            </w:r>
          </w:p>
        </w:tc>
        <w:tc>
          <w:tcPr>
            <w:tcW w:w="764" w:type="dxa"/>
            <w:vAlign w:val="center"/>
          </w:tcPr>
          <w:p w14:paraId="4462BD5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6</w:t>
            </w:r>
          </w:p>
        </w:tc>
        <w:tc>
          <w:tcPr>
            <w:tcW w:w="1928" w:type="dxa"/>
            <w:vAlign w:val="center"/>
          </w:tcPr>
          <w:p w14:paraId="1B061C2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12-06-2019</w:t>
            </w:r>
          </w:p>
        </w:tc>
        <w:tc>
          <w:tcPr>
            <w:tcW w:w="2596" w:type="dxa"/>
            <w:vAlign w:val="center"/>
          </w:tcPr>
          <w:p w14:paraId="5471E4F2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1F29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74F115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3592" w:type="dxa"/>
            <w:vAlign w:val="center"/>
          </w:tcPr>
          <w:p w14:paraId="3F591910">
            <w:pPr>
              <w:numPr>
                <w:ilvl w:val="0"/>
                <w:numId w:val="2"/>
              </w:num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Kutung Saraini, S.H</w:t>
            </w:r>
          </w:p>
        </w:tc>
        <w:tc>
          <w:tcPr>
            <w:tcW w:w="764" w:type="dxa"/>
            <w:vAlign w:val="center"/>
          </w:tcPr>
          <w:p w14:paraId="5823483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7</w:t>
            </w:r>
          </w:p>
        </w:tc>
        <w:tc>
          <w:tcPr>
            <w:tcW w:w="1928" w:type="dxa"/>
            <w:vAlign w:val="center"/>
          </w:tcPr>
          <w:p w14:paraId="5C9631C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08-06-2021</w:t>
            </w:r>
          </w:p>
        </w:tc>
        <w:tc>
          <w:tcPr>
            <w:tcW w:w="2596" w:type="dxa"/>
            <w:vAlign w:val="center"/>
          </w:tcPr>
          <w:p w14:paraId="0901A526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4088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04FF4C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3592" w:type="dxa"/>
            <w:vAlign w:val="center"/>
          </w:tcPr>
          <w:p w14:paraId="666E952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Mulyani, S.H.</w:t>
            </w:r>
          </w:p>
        </w:tc>
        <w:tc>
          <w:tcPr>
            <w:tcW w:w="764" w:type="dxa"/>
            <w:vAlign w:val="center"/>
          </w:tcPr>
          <w:p w14:paraId="3B5C62E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8</w:t>
            </w:r>
          </w:p>
        </w:tc>
        <w:tc>
          <w:tcPr>
            <w:tcW w:w="1928" w:type="dxa"/>
            <w:vAlign w:val="center"/>
          </w:tcPr>
          <w:p w14:paraId="624B86D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24-09-2021</w:t>
            </w:r>
          </w:p>
        </w:tc>
        <w:tc>
          <w:tcPr>
            <w:tcW w:w="2596" w:type="dxa"/>
            <w:vAlign w:val="center"/>
          </w:tcPr>
          <w:p w14:paraId="7666727F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 / Dpb</w:t>
            </w:r>
          </w:p>
          <w:p w14:paraId="3C94E4A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Payakumbuh.</w:t>
            </w:r>
          </w:p>
        </w:tc>
      </w:tr>
      <w:tr w14:paraId="443C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7EF9261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592" w:type="dxa"/>
            <w:vAlign w:val="center"/>
          </w:tcPr>
          <w:p w14:paraId="3736C53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Amrizal, S.Ag</w:t>
            </w:r>
          </w:p>
        </w:tc>
        <w:tc>
          <w:tcPr>
            <w:tcW w:w="764" w:type="dxa"/>
            <w:vAlign w:val="center"/>
          </w:tcPr>
          <w:p w14:paraId="4B39149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9</w:t>
            </w:r>
          </w:p>
        </w:tc>
        <w:tc>
          <w:tcPr>
            <w:tcW w:w="1928" w:type="dxa"/>
            <w:vAlign w:val="center"/>
          </w:tcPr>
          <w:p w14:paraId="67D6D7F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26-07-2022</w:t>
            </w:r>
          </w:p>
        </w:tc>
        <w:tc>
          <w:tcPr>
            <w:tcW w:w="2596" w:type="dxa"/>
            <w:vAlign w:val="center"/>
          </w:tcPr>
          <w:p w14:paraId="1EBA07B9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2D25450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Bukittinggi</w:t>
            </w:r>
          </w:p>
        </w:tc>
      </w:tr>
      <w:tr w14:paraId="2EE0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1D8965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3592" w:type="dxa"/>
            <w:vAlign w:val="center"/>
          </w:tcPr>
          <w:p w14:paraId="2D0C5FF3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Nel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ly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 Oktavia, S.H</w:t>
            </w:r>
          </w:p>
        </w:tc>
        <w:tc>
          <w:tcPr>
            <w:tcW w:w="764" w:type="dxa"/>
            <w:vAlign w:val="center"/>
          </w:tcPr>
          <w:p w14:paraId="4EC9A6A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10</w:t>
            </w:r>
          </w:p>
        </w:tc>
        <w:tc>
          <w:tcPr>
            <w:tcW w:w="1928" w:type="dxa"/>
            <w:vAlign w:val="center"/>
          </w:tcPr>
          <w:p w14:paraId="290BF39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09-12-2022</w:t>
            </w:r>
          </w:p>
        </w:tc>
        <w:tc>
          <w:tcPr>
            <w:tcW w:w="2596" w:type="dxa"/>
            <w:vAlign w:val="center"/>
          </w:tcPr>
          <w:p w14:paraId="7553E76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1909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520" w:type="dxa"/>
            <w:vAlign w:val="center"/>
          </w:tcPr>
          <w:p w14:paraId="7BD0297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3592" w:type="dxa"/>
            <w:vAlign w:val="center"/>
          </w:tcPr>
          <w:p w14:paraId="2723C39C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Riswan, S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.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H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764" w:type="dxa"/>
            <w:vAlign w:val="center"/>
          </w:tcPr>
          <w:p w14:paraId="58F91D1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 xml:space="preserve">D 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928" w:type="dxa"/>
            <w:vAlign w:val="center"/>
          </w:tcPr>
          <w:p w14:paraId="67DE000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4AB4E6D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64F0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ACAA99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3592" w:type="dxa"/>
            <w:vAlign w:val="center"/>
          </w:tcPr>
          <w:p w14:paraId="6BD7B19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Drs. Mawardi</w:t>
            </w:r>
          </w:p>
        </w:tc>
        <w:tc>
          <w:tcPr>
            <w:tcW w:w="764" w:type="dxa"/>
            <w:vAlign w:val="center"/>
          </w:tcPr>
          <w:p w14:paraId="4CC48AC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12</w:t>
            </w:r>
          </w:p>
        </w:tc>
        <w:tc>
          <w:tcPr>
            <w:tcW w:w="1928" w:type="dxa"/>
            <w:vAlign w:val="center"/>
          </w:tcPr>
          <w:p w14:paraId="2B0CD2A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25F9384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3E2F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72609E6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14.</w:t>
            </w:r>
          </w:p>
        </w:tc>
        <w:tc>
          <w:tcPr>
            <w:tcW w:w="3592" w:type="dxa"/>
            <w:vAlign w:val="center"/>
          </w:tcPr>
          <w:p w14:paraId="7FAAC098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Kasmidar, S.Ag</w:t>
            </w:r>
          </w:p>
        </w:tc>
        <w:tc>
          <w:tcPr>
            <w:tcW w:w="764" w:type="dxa"/>
            <w:vAlign w:val="center"/>
          </w:tcPr>
          <w:p w14:paraId="54AB70F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13</w:t>
            </w:r>
          </w:p>
        </w:tc>
        <w:tc>
          <w:tcPr>
            <w:tcW w:w="1928" w:type="dxa"/>
            <w:vAlign w:val="center"/>
          </w:tcPr>
          <w:p w14:paraId="5018B2C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60D97EAE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094DDE4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Painan</w:t>
            </w:r>
          </w:p>
        </w:tc>
      </w:tr>
      <w:tr w14:paraId="3858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62A3F6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15.</w:t>
            </w:r>
          </w:p>
        </w:tc>
        <w:tc>
          <w:tcPr>
            <w:tcW w:w="3592" w:type="dxa"/>
            <w:vAlign w:val="center"/>
          </w:tcPr>
          <w:p w14:paraId="5DCE136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Rusmawita</w:t>
            </w:r>
          </w:p>
        </w:tc>
        <w:tc>
          <w:tcPr>
            <w:tcW w:w="764" w:type="dxa"/>
            <w:vAlign w:val="center"/>
          </w:tcPr>
          <w:p w14:paraId="45CC165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14</w:t>
            </w:r>
          </w:p>
        </w:tc>
        <w:tc>
          <w:tcPr>
            <w:tcW w:w="1928" w:type="dxa"/>
            <w:vAlign w:val="center"/>
          </w:tcPr>
          <w:p w14:paraId="4182B87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32E7767E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0393B432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Bukittinggi</w:t>
            </w:r>
          </w:p>
        </w:tc>
      </w:tr>
      <w:tr w14:paraId="33CC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380B7C9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16.</w:t>
            </w:r>
          </w:p>
        </w:tc>
        <w:tc>
          <w:tcPr>
            <w:tcW w:w="3592" w:type="dxa"/>
            <w:vAlign w:val="center"/>
          </w:tcPr>
          <w:p w14:paraId="3C17790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Sumarni</w:t>
            </w:r>
          </w:p>
        </w:tc>
        <w:tc>
          <w:tcPr>
            <w:tcW w:w="764" w:type="dxa"/>
            <w:vAlign w:val="center"/>
          </w:tcPr>
          <w:p w14:paraId="6B8AE7A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15</w:t>
            </w:r>
          </w:p>
        </w:tc>
        <w:tc>
          <w:tcPr>
            <w:tcW w:w="1928" w:type="dxa"/>
            <w:vAlign w:val="center"/>
          </w:tcPr>
          <w:p w14:paraId="4AE67B1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3B7D032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7E8567D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Batusangkar</w:t>
            </w:r>
          </w:p>
        </w:tc>
      </w:tr>
      <w:tr w14:paraId="7395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CBC83DE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17.</w:t>
            </w:r>
          </w:p>
        </w:tc>
        <w:tc>
          <w:tcPr>
            <w:tcW w:w="3592" w:type="dxa"/>
            <w:vAlign w:val="center"/>
          </w:tcPr>
          <w:p w14:paraId="771BBCC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Yulfida, S.H.</w:t>
            </w:r>
          </w:p>
        </w:tc>
        <w:tc>
          <w:tcPr>
            <w:tcW w:w="764" w:type="dxa"/>
            <w:vAlign w:val="center"/>
          </w:tcPr>
          <w:p w14:paraId="7E25218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16</w:t>
            </w:r>
          </w:p>
        </w:tc>
        <w:tc>
          <w:tcPr>
            <w:tcW w:w="1928" w:type="dxa"/>
            <w:vAlign w:val="center"/>
          </w:tcPr>
          <w:p w14:paraId="7184747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15-03-2023</w:t>
            </w:r>
          </w:p>
        </w:tc>
        <w:tc>
          <w:tcPr>
            <w:tcW w:w="2596" w:type="dxa"/>
            <w:vAlign w:val="center"/>
          </w:tcPr>
          <w:p w14:paraId="40EBF37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47BB981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Batusangkar</w:t>
            </w:r>
          </w:p>
        </w:tc>
      </w:tr>
      <w:tr w14:paraId="6EB1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51FEBD66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18.</w:t>
            </w:r>
          </w:p>
        </w:tc>
        <w:tc>
          <w:tcPr>
            <w:tcW w:w="3592" w:type="dxa"/>
            <w:vAlign w:val="center"/>
          </w:tcPr>
          <w:p w14:paraId="34B4CFF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Misharni, S.H.</w:t>
            </w:r>
          </w:p>
        </w:tc>
        <w:tc>
          <w:tcPr>
            <w:tcW w:w="764" w:type="dxa"/>
            <w:vAlign w:val="center"/>
          </w:tcPr>
          <w:p w14:paraId="179A1AE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17</w:t>
            </w:r>
          </w:p>
        </w:tc>
        <w:tc>
          <w:tcPr>
            <w:tcW w:w="1928" w:type="dxa"/>
            <w:vAlign w:val="center"/>
          </w:tcPr>
          <w:p w14:paraId="0E060AC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21-03-2023</w:t>
            </w:r>
          </w:p>
        </w:tc>
        <w:tc>
          <w:tcPr>
            <w:tcW w:w="2596" w:type="dxa"/>
            <w:vAlign w:val="center"/>
          </w:tcPr>
          <w:p w14:paraId="3305559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</w:t>
            </w:r>
          </w:p>
        </w:tc>
      </w:tr>
      <w:tr w14:paraId="5577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C90ECF1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19.</w:t>
            </w:r>
          </w:p>
        </w:tc>
        <w:tc>
          <w:tcPr>
            <w:tcW w:w="3592" w:type="dxa"/>
            <w:vAlign w:val="center"/>
          </w:tcPr>
          <w:p w14:paraId="7EDE9C88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H. Idris Latif, S.H., M.H. </w:t>
            </w:r>
          </w:p>
        </w:tc>
        <w:tc>
          <w:tcPr>
            <w:tcW w:w="764" w:type="dxa"/>
            <w:vAlign w:val="center"/>
          </w:tcPr>
          <w:p w14:paraId="3D281C7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18</w:t>
            </w:r>
          </w:p>
        </w:tc>
        <w:tc>
          <w:tcPr>
            <w:tcW w:w="1928" w:type="dxa"/>
            <w:vAlign w:val="center"/>
          </w:tcPr>
          <w:p w14:paraId="46D811D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17-10-2023</w:t>
            </w:r>
          </w:p>
        </w:tc>
        <w:tc>
          <w:tcPr>
            <w:tcW w:w="2596" w:type="dxa"/>
            <w:vAlign w:val="center"/>
          </w:tcPr>
          <w:p w14:paraId="733726C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521BC6BE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Pulau Punjung</w:t>
            </w:r>
          </w:p>
        </w:tc>
      </w:tr>
      <w:tr w14:paraId="40A6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177E89F4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20. </w:t>
            </w:r>
          </w:p>
        </w:tc>
        <w:tc>
          <w:tcPr>
            <w:tcW w:w="3592" w:type="dxa"/>
            <w:vAlign w:val="center"/>
          </w:tcPr>
          <w:p w14:paraId="6C7F0C1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Bustami, S.H., M.A.</w:t>
            </w:r>
          </w:p>
        </w:tc>
        <w:tc>
          <w:tcPr>
            <w:tcW w:w="764" w:type="dxa"/>
            <w:vAlign w:val="center"/>
          </w:tcPr>
          <w:p w14:paraId="6100906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19</w:t>
            </w:r>
          </w:p>
        </w:tc>
        <w:tc>
          <w:tcPr>
            <w:tcW w:w="1928" w:type="dxa"/>
            <w:vAlign w:val="center"/>
          </w:tcPr>
          <w:p w14:paraId="6DB0673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17-10-2023</w:t>
            </w:r>
          </w:p>
        </w:tc>
        <w:tc>
          <w:tcPr>
            <w:tcW w:w="2596" w:type="dxa"/>
            <w:vAlign w:val="center"/>
          </w:tcPr>
          <w:p w14:paraId="0E479BA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584483D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Talu.</w:t>
            </w:r>
          </w:p>
        </w:tc>
      </w:tr>
      <w:tr w14:paraId="6C06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545D4DF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3592" w:type="dxa"/>
            <w:vAlign w:val="center"/>
          </w:tcPr>
          <w:p w14:paraId="23045A0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Drs. Nurfadhil</w:t>
            </w:r>
          </w:p>
        </w:tc>
        <w:tc>
          <w:tcPr>
            <w:tcW w:w="764" w:type="dxa"/>
            <w:vAlign w:val="center"/>
          </w:tcPr>
          <w:p w14:paraId="78FDE74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20</w:t>
            </w:r>
          </w:p>
        </w:tc>
        <w:tc>
          <w:tcPr>
            <w:tcW w:w="1928" w:type="dxa"/>
            <w:vAlign w:val="center"/>
          </w:tcPr>
          <w:p w14:paraId="3F9D6B0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17-10-2023</w:t>
            </w:r>
          </w:p>
        </w:tc>
        <w:tc>
          <w:tcPr>
            <w:tcW w:w="2596" w:type="dxa"/>
            <w:vAlign w:val="center"/>
          </w:tcPr>
          <w:p w14:paraId="41F3CEB2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6F65566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Muaralabuh.</w:t>
            </w:r>
          </w:p>
        </w:tc>
      </w:tr>
      <w:tr w14:paraId="31E1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3D9C95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22.</w:t>
            </w:r>
          </w:p>
        </w:tc>
        <w:tc>
          <w:tcPr>
            <w:tcW w:w="3592" w:type="dxa"/>
            <w:vAlign w:val="center"/>
          </w:tcPr>
          <w:p w14:paraId="150CCB6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Emilia</w:t>
            </w:r>
          </w:p>
        </w:tc>
        <w:tc>
          <w:tcPr>
            <w:tcW w:w="764" w:type="dxa"/>
            <w:vAlign w:val="center"/>
          </w:tcPr>
          <w:p w14:paraId="26E49B0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21</w:t>
            </w:r>
          </w:p>
        </w:tc>
        <w:tc>
          <w:tcPr>
            <w:tcW w:w="1928" w:type="dxa"/>
            <w:vAlign w:val="center"/>
          </w:tcPr>
          <w:p w14:paraId="2B1CC04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17-10-2023</w:t>
            </w:r>
          </w:p>
        </w:tc>
        <w:tc>
          <w:tcPr>
            <w:tcW w:w="2596" w:type="dxa"/>
            <w:vAlign w:val="center"/>
          </w:tcPr>
          <w:p w14:paraId="56E64346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41C9771A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Batusangkar</w:t>
            </w:r>
          </w:p>
        </w:tc>
      </w:tr>
      <w:tr w14:paraId="7CF5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39EE0FD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23.</w:t>
            </w:r>
          </w:p>
        </w:tc>
        <w:tc>
          <w:tcPr>
            <w:tcW w:w="3592" w:type="dxa"/>
            <w:vAlign w:val="center"/>
          </w:tcPr>
          <w:p w14:paraId="7CE1E54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Asmiyetti</w:t>
            </w:r>
          </w:p>
        </w:tc>
        <w:tc>
          <w:tcPr>
            <w:tcW w:w="764" w:type="dxa"/>
            <w:vAlign w:val="center"/>
          </w:tcPr>
          <w:p w14:paraId="01257D2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22</w:t>
            </w:r>
          </w:p>
        </w:tc>
        <w:tc>
          <w:tcPr>
            <w:tcW w:w="1928" w:type="dxa"/>
            <w:vAlign w:val="center"/>
          </w:tcPr>
          <w:p w14:paraId="164023F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03-06-2024</w:t>
            </w:r>
          </w:p>
        </w:tc>
        <w:tc>
          <w:tcPr>
            <w:tcW w:w="2596" w:type="dxa"/>
            <w:vAlign w:val="center"/>
          </w:tcPr>
          <w:p w14:paraId="4165E45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Panitera Pengganti.</w:t>
            </w:r>
          </w:p>
        </w:tc>
      </w:tr>
      <w:tr w14:paraId="3780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5EC037A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24</w:t>
            </w:r>
          </w:p>
        </w:tc>
        <w:tc>
          <w:tcPr>
            <w:tcW w:w="3592" w:type="dxa"/>
            <w:vAlign w:val="center"/>
          </w:tcPr>
          <w:p w14:paraId="0F22EDF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Etma Juita, B.A.</w:t>
            </w:r>
          </w:p>
        </w:tc>
        <w:tc>
          <w:tcPr>
            <w:tcW w:w="764" w:type="dxa"/>
            <w:vAlign w:val="center"/>
          </w:tcPr>
          <w:p w14:paraId="4A10B5D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23</w:t>
            </w:r>
          </w:p>
        </w:tc>
        <w:tc>
          <w:tcPr>
            <w:tcW w:w="1928" w:type="dxa"/>
            <w:vAlign w:val="center"/>
          </w:tcPr>
          <w:p w14:paraId="7E1DA68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25-06-2024</w:t>
            </w:r>
          </w:p>
        </w:tc>
        <w:tc>
          <w:tcPr>
            <w:tcW w:w="2596" w:type="dxa"/>
            <w:vAlign w:val="center"/>
          </w:tcPr>
          <w:p w14:paraId="0BDF061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32E2DB3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Muaralabuh.</w:t>
            </w:r>
          </w:p>
        </w:tc>
      </w:tr>
      <w:tr w14:paraId="65B4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073C4B3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25.</w:t>
            </w:r>
          </w:p>
        </w:tc>
        <w:tc>
          <w:tcPr>
            <w:tcW w:w="3592" w:type="dxa"/>
            <w:vAlign w:val="center"/>
          </w:tcPr>
          <w:p w14:paraId="2F1E2A6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Asdianto, S.H.</w:t>
            </w:r>
          </w:p>
        </w:tc>
        <w:tc>
          <w:tcPr>
            <w:tcW w:w="764" w:type="dxa"/>
            <w:vAlign w:val="center"/>
          </w:tcPr>
          <w:p w14:paraId="334CF4A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24</w:t>
            </w:r>
          </w:p>
        </w:tc>
        <w:tc>
          <w:tcPr>
            <w:tcW w:w="1928" w:type="dxa"/>
            <w:vAlign w:val="center"/>
          </w:tcPr>
          <w:p w14:paraId="2A52789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01-07-2024</w:t>
            </w:r>
          </w:p>
        </w:tc>
        <w:tc>
          <w:tcPr>
            <w:tcW w:w="2596" w:type="dxa"/>
            <w:vAlign w:val="center"/>
          </w:tcPr>
          <w:p w14:paraId="70C0C77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69DF1892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Padang.</w:t>
            </w:r>
          </w:p>
        </w:tc>
      </w:tr>
      <w:tr w14:paraId="233A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79B5E51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26.</w:t>
            </w:r>
          </w:p>
        </w:tc>
        <w:tc>
          <w:tcPr>
            <w:tcW w:w="3592" w:type="dxa"/>
            <w:vAlign w:val="center"/>
          </w:tcPr>
          <w:p w14:paraId="5221949E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Indra Syamsu, S.H.</w:t>
            </w:r>
          </w:p>
        </w:tc>
        <w:tc>
          <w:tcPr>
            <w:tcW w:w="764" w:type="dxa"/>
            <w:vAlign w:val="center"/>
          </w:tcPr>
          <w:p w14:paraId="6D4F4A5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25</w:t>
            </w:r>
          </w:p>
        </w:tc>
        <w:tc>
          <w:tcPr>
            <w:tcW w:w="1928" w:type="dxa"/>
            <w:vAlign w:val="center"/>
          </w:tcPr>
          <w:p w14:paraId="15E3B66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01-07-2024</w:t>
            </w:r>
          </w:p>
        </w:tc>
        <w:tc>
          <w:tcPr>
            <w:tcW w:w="2596" w:type="dxa"/>
            <w:vAlign w:val="center"/>
          </w:tcPr>
          <w:p w14:paraId="1D0CBA4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2D1B6360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Talu.</w:t>
            </w:r>
          </w:p>
        </w:tc>
      </w:tr>
      <w:tr w14:paraId="4AD5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0E1B36E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27.</w:t>
            </w:r>
          </w:p>
        </w:tc>
        <w:tc>
          <w:tcPr>
            <w:tcW w:w="3592" w:type="dxa"/>
            <w:vAlign w:val="center"/>
          </w:tcPr>
          <w:p w14:paraId="4515B686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Yusnelli, S.H.</w:t>
            </w:r>
          </w:p>
        </w:tc>
        <w:tc>
          <w:tcPr>
            <w:tcW w:w="764" w:type="dxa"/>
            <w:vAlign w:val="center"/>
          </w:tcPr>
          <w:p w14:paraId="6D08098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26</w:t>
            </w:r>
          </w:p>
        </w:tc>
        <w:tc>
          <w:tcPr>
            <w:tcW w:w="1928" w:type="dxa"/>
            <w:vAlign w:val="center"/>
          </w:tcPr>
          <w:p w14:paraId="6862212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01-07-2024</w:t>
            </w:r>
          </w:p>
        </w:tc>
        <w:tc>
          <w:tcPr>
            <w:tcW w:w="2596" w:type="dxa"/>
            <w:vAlign w:val="center"/>
          </w:tcPr>
          <w:p w14:paraId="0811911D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73B0F0A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Batusangkar</w:t>
            </w:r>
          </w:p>
        </w:tc>
      </w:tr>
      <w:tr w14:paraId="6186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6EFF5CD7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28.</w:t>
            </w:r>
          </w:p>
        </w:tc>
        <w:tc>
          <w:tcPr>
            <w:tcW w:w="3592" w:type="dxa"/>
            <w:vAlign w:val="center"/>
          </w:tcPr>
          <w:p w14:paraId="559992C6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Emmy Zulfa, S.Ag</w:t>
            </w:r>
          </w:p>
        </w:tc>
        <w:tc>
          <w:tcPr>
            <w:tcW w:w="764" w:type="dxa"/>
            <w:vAlign w:val="center"/>
          </w:tcPr>
          <w:p w14:paraId="7FA09AB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 27</w:t>
            </w:r>
          </w:p>
        </w:tc>
        <w:tc>
          <w:tcPr>
            <w:tcW w:w="1928" w:type="dxa"/>
            <w:vAlign w:val="center"/>
          </w:tcPr>
          <w:p w14:paraId="4F5BF75B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21-10-2024</w:t>
            </w:r>
          </w:p>
        </w:tc>
        <w:tc>
          <w:tcPr>
            <w:tcW w:w="2596" w:type="dxa"/>
            <w:vAlign w:val="center"/>
          </w:tcPr>
          <w:p w14:paraId="50805B3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7918C3F5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pada PA. Batusangkar</w:t>
            </w:r>
          </w:p>
        </w:tc>
      </w:tr>
      <w:tr w14:paraId="7781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7AF6BDD5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29.</w:t>
            </w:r>
          </w:p>
        </w:tc>
        <w:tc>
          <w:tcPr>
            <w:tcW w:w="3592" w:type="dxa"/>
            <w:vAlign w:val="center"/>
          </w:tcPr>
          <w:p w14:paraId="7E1BDA8D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Drs. H. Efrizon</w:t>
            </w:r>
          </w:p>
        </w:tc>
        <w:tc>
          <w:tcPr>
            <w:tcW w:w="764" w:type="dxa"/>
            <w:vAlign w:val="center"/>
          </w:tcPr>
          <w:p w14:paraId="04A07F83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 28</w:t>
            </w:r>
          </w:p>
        </w:tc>
        <w:tc>
          <w:tcPr>
            <w:tcW w:w="1928" w:type="dxa"/>
            <w:vAlign w:val="center"/>
          </w:tcPr>
          <w:p w14:paraId="03B74740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21-10-2024</w:t>
            </w:r>
          </w:p>
        </w:tc>
        <w:tc>
          <w:tcPr>
            <w:tcW w:w="2596" w:type="dxa"/>
            <w:vAlign w:val="center"/>
          </w:tcPr>
          <w:p w14:paraId="34DBFD4F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3DA49018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pada PA. 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Talu</w:t>
            </w:r>
          </w:p>
        </w:tc>
      </w:tr>
      <w:tr w14:paraId="680D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0" w:type="dxa"/>
            <w:vAlign w:val="center"/>
          </w:tcPr>
          <w:p w14:paraId="4071E0F6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30.</w:t>
            </w:r>
          </w:p>
        </w:tc>
        <w:tc>
          <w:tcPr>
            <w:tcW w:w="3592" w:type="dxa"/>
            <w:vAlign w:val="center"/>
          </w:tcPr>
          <w:p w14:paraId="541FB722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Dra. Elni</w:t>
            </w:r>
          </w:p>
        </w:tc>
        <w:tc>
          <w:tcPr>
            <w:tcW w:w="764" w:type="dxa"/>
            <w:vAlign w:val="center"/>
          </w:tcPr>
          <w:p w14:paraId="4F5E24CF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 29</w:t>
            </w:r>
          </w:p>
        </w:tc>
        <w:tc>
          <w:tcPr>
            <w:tcW w:w="1928" w:type="dxa"/>
            <w:vAlign w:val="center"/>
          </w:tcPr>
          <w:p w14:paraId="2E10E0B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21-10-2024</w:t>
            </w:r>
          </w:p>
        </w:tc>
        <w:tc>
          <w:tcPr>
            <w:tcW w:w="2596" w:type="dxa"/>
            <w:vAlign w:val="center"/>
          </w:tcPr>
          <w:p w14:paraId="6EB450F2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</w:t>
            </w:r>
            <w:r>
              <w:rPr>
                <w:rFonts w:ascii="Bookman Old Style" w:hAnsi="Bookman Old Style" w:cs="Arial"/>
                <w:sz w:val="18"/>
                <w:szCs w:val="18"/>
              </w:rPr>
              <w:t>anitera Pengganti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/Dpb</w:t>
            </w:r>
          </w:p>
          <w:p w14:paraId="5CA5C95D">
            <w:pPr>
              <w:spacing w:after="0" w:line="240" w:lineRule="auto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pada PA. 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Lubuk Basung</w:t>
            </w:r>
          </w:p>
        </w:tc>
      </w:tr>
    </w:tbl>
    <w:p w14:paraId="3D65C20C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20"/>
          <w:szCs w:val="20"/>
        </w:rPr>
      </w:pPr>
    </w:p>
    <w:p w14:paraId="43412157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KETUA PENGADILAN TINGGI AGAMA </w:t>
      </w:r>
      <w:r>
        <w:rPr>
          <w:rFonts w:ascii="Bookman Old Style" w:hAnsi="Bookman Old Style" w:cs="Arial"/>
          <w:sz w:val="20"/>
          <w:szCs w:val="20"/>
          <w:lang w:val="en-US"/>
        </w:rPr>
        <w:t>PADANG</w:t>
      </w:r>
      <w:r>
        <w:rPr>
          <w:rFonts w:ascii="Bookman Old Style" w:hAnsi="Bookman Old Style" w:cs="Arial"/>
          <w:sz w:val="20"/>
          <w:szCs w:val="20"/>
        </w:rPr>
        <w:t>,</w:t>
      </w:r>
    </w:p>
    <w:p w14:paraId="1318BF03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5B449696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F437702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4172F95C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7AD4A1AC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b w:val="0"/>
          <w:bCs/>
          <w:lang w:val="en-US"/>
        </w:rPr>
        <w:t xml:space="preserve">Dr. </w:t>
      </w:r>
      <w:r>
        <w:rPr>
          <w:rFonts w:ascii="Bookman Old Style" w:hAnsi="Bookman Old Style" w:cs="Arial"/>
        </w:rPr>
        <w:t>ABD. HA</w:t>
      </w:r>
      <w:r>
        <w:rPr>
          <w:rFonts w:hint="default" w:ascii="Bookman Old Style" w:hAnsi="Bookman Old Style" w:cs="Arial"/>
          <w:lang w:val="en-US"/>
        </w:rPr>
        <w:t>KIM, M.H.I.</w:t>
      </w:r>
    </w:p>
    <w:p w14:paraId="2A47892C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hint="default" w:ascii="Bookman Old Style" w:hAnsi="Bookman Old Style" w:cs="Arial"/>
          <w:lang w:val="en-US"/>
        </w:rPr>
        <w:sectPr>
          <w:headerReference r:id="rId6" w:type="default"/>
          <w:pgSz w:w="12240" w:h="18720"/>
          <w:pgMar w:top="1134" w:right="1134" w:bottom="1418" w:left="1701" w:header="720" w:footer="720" w:gutter="0"/>
          <w:cols w:space="720" w:num="1"/>
          <w:titlePg/>
          <w:docGrid w:linePitch="360" w:charSpace="0"/>
        </w:sectPr>
      </w:pPr>
      <w:r>
        <w:rPr>
          <w:rFonts w:hint="default" w:ascii="Bookman Old Style" w:hAnsi="Bookman Old Style" w:cs="Arial"/>
          <w:lang w:val="en-US"/>
        </w:rPr>
        <w:t>NIP. 196108311987031003</w:t>
      </w:r>
    </w:p>
    <w:p w14:paraId="0FA73B0D">
      <w:pPr>
        <w:spacing w:after="0" w:line="240" w:lineRule="auto"/>
        <w:ind w:left="6600" w:leftChars="0" w:firstLine="0" w:firstLineChars="0"/>
        <w:jc w:val="both"/>
        <w:rPr>
          <w:rFonts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LAMPIRAN II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I      :  </w:t>
      </w:r>
      <w:r>
        <w:rPr>
          <w:rFonts w:ascii="Bookman Old Style" w:hAnsi="Bookman Old Style" w:cs="Arial"/>
          <w:sz w:val="18"/>
          <w:szCs w:val="18"/>
        </w:rPr>
        <w:t xml:space="preserve">KEPUTUSAN KETUA PENGADILAN TINGGI AGAMA </w:t>
      </w:r>
      <w:r>
        <w:rPr>
          <w:rFonts w:ascii="Bookman Old Style" w:hAnsi="Bookman Old Style" w:cs="Arial"/>
          <w:sz w:val="18"/>
          <w:szCs w:val="18"/>
          <w:lang w:val="en-US"/>
        </w:rPr>
        <w:t>PADANG</w:t>
      </w:r>
    </w:p>
    <w:p w14:paraId="3A784554">
      <w:pPr>
        <w:tabs>
          <w:tab w:val="left" w:pos="9460"/>
          <w:tab w:val="left" w:pos="9680"/>
        </w:tabs>
        <w:spacing w:after="0" w:line="240" w:lineRule="auto"/>
        <w:ind w:left="8360" w:leftChars="0" w:firstLine="0" w:firstLineChars="0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NOMOR</w:t>
      </w:r>
      <w:r>
        <w:rPr>
          <w:rFonts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1721</w:t>
      </w:r>
      <w:r>
        <w:rPr>
          <w:rFonts w:ascii="Bookman Old Style" w:hAnsi="Bookman Old Style" w:cs="Arial"/>
          <w:sz w:val="18"/>
          <w:szCs w:val="18"/>
          <w:lang w:val="en-US"/>
        </w:rPr>
        <w:t>/KPTA.</w:t>
      </w:r>
      <w:r>
        <w:rPr>
          <w:rFonts w:ascii="Bookman Old Style" w:hAnsi="Bookman Old Style" w:cs="Arial"/>
          <w:sz w:val="18"/>
          <w:szCs w:val="18"/>
        </w:rPr>
        <w:t>W</w:t>
      </w:r>
      <w:r>
        <w:rPr>
          <w:rFonts w:ascii="Bookman Old Style" w:hAnsi="Bookman Old Style" w:cs="Arial"/>
          <w:sz w:val="18"/>
          <w:szCs w:val="18"/>
          <w:lang w:val="en-US"/>
        </w:rPr>
        <w:t>3</w:t>
      </w:r>
      <w:r>
        <w:rPr>
          <w:rFonts w:ascii="Bookman Old Style" w:hAnsi="Bookman Old Style" w:cs="Arial"/>
          <w:sz w:val="18"/>
          <w:szCs w:val="18"/>
        </w:rPr>
        <w:t>-A/</w:t>
      </w:r>
      <w:r>
        <w:rPr>
          <w:rFonts w:ascii="Bookman Old Style" w:hAnsi="Bookman Old Style" w:cs="Arial"/>
          <w:sz w:val="18"/>
          <w:szCs w:val="18"/>
          <w:lang w:val="en-US"/>
        </w:rPr>
        <w:t>HK2.6</w:t>
      </w:r>
      <w:r>
        <w:rPr>
          <w:rFonts w:ascii="Bookman Old Style" w:hAnsi="Bookman Old Style" w:cs="Arial"/>
          <w:sz w:val="18"/>
          <w:szCs w:val="18"/>
        </w:rPr>
        <w:t>/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1</w:t>
      </w:r>
      <w:r>
        <w:rPr>
          <w:rFonts w:ascii="Bookman Old Style" w:hAnsi="Bookman Old Style" w:cs="Arial"/>
          <w:sz w:val="18"/>
          <w:szCs w:val="18"/>
        </w:rPr>
        <w:t>/20</w:t>
      </w:r>
      <w:r>
        <w:rPr>
          <w:rFonts w:ascii="Bookman Old Style" w:hAnsi="Bookman Old Style" w:cs="Arial"/>
          <w:sz w:val="18"/>
          <w:szCs w:val="18"/>
          <w:lang w:val="en-US"/>
        </w:rPr>
        <w:t>2</w:t>
      </w:r>
      <w:r>
        <w:rPr>
          <w:rFonts w:hint="default" w:ascii="Bookman Old Style" w:hAnsi="Bookman Old Style" w:cs="Arial"/>
          <w:sz w:val="18"/>
          <w:szCs w:val="18"/>
          <w:lang w:val="en-US"/>
        </w:rPr>
        <w:t>5</w:t>
      </w:r>
    </w:p>
    <w:p w14:paraId="671F4396">
      <w:pPr>
        <w:tabs>
          <w:tab w:val="left" w:pos="9460"/>
          <w:tab w:val="left" w:pos="9680"/>
        </w:tabs>
        <w:spacing w:after="0" w:line="240" w:lineRule="auto"/>
        <w:ind w:left="8360" w:leftChars="0" w:firstLine="0" w:firstLineChars="0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  <w:lang w:val="en-US"/>
        </w:rPr>
        <w:t>TANGGAL</w:t>
      </w:r>
      <w:r>
        <w:rPr>
          <w:rFonts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18 JULI 2025</w:t>
      </w:r>
    </w:p>
    <w:p w14:paraId="2A3A31FB">
      <w:pPr>
        <w:tabs>
          <w:tab w:val="left" w:pos="9460"/>
          <w:tab w:val="left" w:pos="9680"/>
        </w:tabs>
        <w:spacing w:after="0" w:line="240" w:lineRule="auto"/>
        <w:ind w:left="9675" w:leftChars="3800" w:hanging="1315" w:hangingChars="731"/>
        <w:jc w:val="left"/>
        <w:rPr>
          <w:rFonts w:ascii="Bookman Old Style" w:hAnsi="Bookman Old Style" w:cs="Arial"/>
          <w:sz w:val="18"/>
          <w:szCs w:val="18"/>
          <w:lang w:val="en-US"/>
        </w:rPr>
      </w:pPr>
      <w:r>
        <w:rPr>
          <w:rFonts w:ascii="Bookman Old Style" w:hAnsi="Bookman Old Style" w:cs="Arial"/>
          <w:sz w:val="18"/>
          <w:szCs w:val="18"/>
        </w:rPr>
        <w:t>TENTANG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>:</w:t>
      </w:r>
      <w:r>
        <w:rPr>
          <w:rFonts w:hint="default" w:ascii="Bookman Old Style" w:hAnsi="Bookman Old Style" w:cs="Arial"/>
          <w:sz w:val="18"/>
          <w:szCs w:val="18"/>
          <w:lang w:val="en-US"/>
        </w:rPr>
        <w:tab/>
      </w:r>
      <w:r>
        <w:rPr>
          <w:rFonts w:hint="default" w:ascii="Bookman Old Style" w:hAnsi="Bookman Old Style" w:cs="Arial"/>
          <w:sz w:val="18"/>
          <w:szCs w:val="18"/>
          <w:lang w:val="en-US"/>
        </w:rPr>
        <w:t xml:space="preserve">PERUBAHAN KETIGA ATAS </w:t>
      </w:r>
      <w:r>
        <w:rPr>
          <w:rFonts w:ascii="Bookman Old Style" w:hAnsi="Bookman Old Style" w:cs="Arial"/>
          <w:sz w:val="18"/>
          <w:szCs w:val="18"/>
        </w:rPr>
        <w:t xml:space="preserve">DAFTAR URUT </w:t>
      </w:r>
      <w:r>
        <w:rPr>
          <w:rFonts w:ascii="Bookman Old Style" w:hAnsi="Bookman Old Style" w:cs="Arial"/>
          <w:sz w:val="18"/>
          <w:szCs w:val="18"/>
          <w:lang w:val="en-US"/>
        </w:rPr>
        <w:t>SENIORITAS HAKIM TINGGI,</w:t>
      </w:r>
      <w:r>
        <w:rPr>
          <w:rFonts w:hint="default"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ascii="Bookman Old Style" w:hAnsi="Bookman Old Style" w:cs="Arial"/>
          <w:sz w:val="18"/>
          <w:szCs w:val="18"/>
          <w:lang w:val="en-US"/>
        </w:rPr>
        <w:t>SENIORITAS KEPANITERAAN</w:t>
      </w:r>
      <w:r>
        <w:rPr>
          <w:rFonts w:hint="default" w:ascii="Bookman Old Style" w:hAnsi="Bookman Old Style" w:cs="Arial"/>
          <w:sz w:val="18"/>
          <w:szCs w:val="18"/>
          <w:lang w:val="en-US"/>
        </w:rPr>
        <w:t xml:space="preserve"> DAN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>SUSUNAN</w:t>
      </w:r>
      <w:r>
        <w:rPr>
          <w:rFonts w:hint="default"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MAJELIS </w:t>
      </w:r>
      <w:r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>HAKIM</w:t>
      </w:r>
      <w:r>
        <w:rPr>
          <w:rFonts w:ascii="Bookman Old Style" w:hAnsi="Bookman Old Style" w:cs="Arial"/>
          <w:sz w:val="18"/>
          <w:szCs w:val="18"/>
          <w:lang w:val="en-US"/>
        </w:rPr>
        <w:t>.</w:t>
      </w:r>
    </w:p>
    <w:p w14:paraId="24E72BA8">
      <w:pPr>
        <w:spacing w:after="0" w:line="240" w:lineRule="auto"/>
        <w:ind w:left="2972" w:leftChars="1351" w:firstLine="9498" w:firstLineChars="5277"/>
        <w:jc w:val="both"/>
        <w:rPr>
          <w:rFonts w:ascii="Bookman Old Style" w:hAnsi="Bookman Old Style" w:cs="Arial"/>
          <w:sz w:val="18"/>
          <w:szCs w:val="18"/>
          <w:lang w:val="en-US"/>
        </w:rPr>
      </w:pPr>
    </w:p>
    <w:p w14:paraId="1D055183">
      <w:pPr>
        <w:spacing w:after="0" w:line="24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DAFTAR SUSUNAN MAJELIS HAKIM</w:t>
      </w:r>
    </w:p>
    <w:p w14:paraId="64C6845F">
      <w:pPr>
        <w:spacing w:after="0" w:line="240" w:lineRule="auto"/>
        <w:jc w:val="center"/>
        <w:rPr>
          <w:rFonts w:ascii="Bookman Old Style" w:hAnsi="Bookman Old Style" w:cs="Arial"/>
          <w:lang w:val="en-US"/>
        </w:rPr>
      </w:pPr>
      <w:r>
        <w:rPr>
          <w:rFonts w:ascii="Bookman Old Style" w:hAnsi="Bookman Old Style" w:cs="Arial"/>
        </w:rPr>
        <w:t xml:space="preserve">PENGADILAN TINGGI AGAMA </w:t>
      </w:r>
      <w:r>
        <w:rPr>
          <w:rFonts w:ascii="Bookman Old Style" w:hAnsi="Bookman Old Style" w:cs="Arial"/>
          <w:lang w:val="en-US"/>
        </w:rPr>
        <w:t>PADANG</w:t>
      </w:r>
    </w:p>
    <w:p w14:paraId="18379BB2">
      <w:pPr>
        <w:spacing w:after="0" w:line="240" w:lineRule="auto"/>
        <w:jc w:val="center"/>
        <w:rPr>
          <w:rFonts w:ascii="Bookman Old Style" w:hAnsi="Bookman Old Style" w:cs="Arial"/>
          <w:sz w:val="18"/>
          <w:szCs w:val="18"/>
          <w:lang w:val="en-US"/>
        </w:rPr>
      </w:pPr>
    </w:p>
    <w:tbl>
      <w:tblPr>
        <w:tblStyle w:val="7"/>
        <w:tblW w:w="16234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839"/>
        <w:gridCol w:w="913"/>
        <w:gridCol w:w="715"/>
        <w:gridCol w:w="2859"/>
        <w:gridCol w:w="814"/>
        <w:gridCol w:w="4555"/>
        <w:gridCol w:w="858"/>
        <w:gridCol w:w="1143"/>
      </w:tblGrid>
      <w:tr w14:paraId="45AB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38" w:type="dxa"/>
            <w:vMerge w:val="restart"/>
            <w:vAlign w:val="center"/>
          </w:tcPr>
          <w:p w14:paraId="4ED8F4C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NO</w:t>
            </w:r>
          </w:p>
        </w:tc>
        <w:tc>
          <w:tcPr>
            <w:tcW w:w="4752" w:type="dxa"/>
            <w:gridSpan w:val="2"/>
            <w:vAlign w:val="center"/>
          </w:tcPr>
          <w:p w14:paraId="0DBA458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KETUA MAJELIS</w:t>
            </w:r>
          </w:p>
        </w:tc>
        <w:tc>
          <w:tcPr>
            <w:tcW w:w="4388" w:type="dxa"/>
            <w:gridSpan w:val="3"/>
            <w:vAlign w:val="center"/>
          </w:tcPr>
          <w:p w14:paraId="7E7E719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ANGGOTA MAJELIS</w:t>
            </w:r>
          </w:p>
        </w:tc>
        <w:tc>
          <w:tcPr>
            <w:tcW w:w="5413" w:type="dxa"/>
            <w:gridSpan w:val="2"/>
            <w:vAlign w:val="center"/>
          </w:tcPr>
          <w:p w14:paraId="46A798E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PANITERA SIDANG</w:t>
            </w:r>
          </w:p>
        </w:tc>
        <w:tc>
          <w:tcPr>
            <w:tcW w:w="1143" w:type="dxa"/>
            <w:vAlign w:val="center"/>
          </w:tcPr>
          <w:p w14:paraId="4296E583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Ket</w:t>
            </w:r>
          </w:p>
        </w:tc>
      </w:tr>
      <w:tr w14:paraId="1000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538" w:type="dxa"/>
            <w:vMerge w:val="continue"/>
            <w:vAlign w:val="center"/>
          </w:tcPr>
          <w:p w14:paraId="13EB3E7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839" w:type="dxa"/>
          </w:tcPr>
          <w:p w14:paraId="68FDBC4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NAMA</w:t>
            </w:r>
          </w:p>
        </w:tc>
        <w:tc>
          <w:tcPr>
            <w:tcW w:w="913" w:type="dxa"/>
            <w:vAlign w:val="center"/>
          </w:tcPr>
          <w:p w14:paraId="34D21177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KODE</w:t>
            </w:r>
          </w:p>
        </w:tc>
        <w:tc>
          <w:tcPr>
            <w:tcW w:w="715" w:type="dxa"/>
            <w:vAlign w:val="center"/>
          </w:tcPr>
          <w:p w14:paraId="21E919C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NO</w:t>
            </w:r>
          </w:p>
        </w:tc>
        <w:tc>
          <w:tcPr>
            <w:tcW w:w="2859" w:type="dxa"/>
            <w:vAlign w:val="center"/>
          </w:tcPr>
          <w:p w14:paraId="55EA90E8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NAMA</w:t>
            </w:r>
          </w:p>
        </w:tc>
        <w:tc>
          <w:tcPr>
            <w:tcW w:w="814" w:type="dxa"/>
            <w:vAlign w:val="center"/>
          </w:tcPr>
          <w:p w14:paraId="6931AE2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KODE</w:t>
            </w:r>
          </w:p>
        </w:tc>
        <w:tc>
          <w:tcPr>
            <w:tcW w:w="4555" w:type="dxa"/>
            <w:vAlign w:val="center"/>
          </w:tcPr>
          <w:p w14:paraId="47ECAEB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NAMA</w:t>
            </w:r>
          </w:p>
        </w:tc>
        <w:tc>
          <w:tcPr>
            <w:tcW w:w="858" w:type="dxa"/>
            <w:vAlign w:val="center"/>
          </w:tcPr>
          <w:p w14:paraId="6C4A7DC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KODE</w:t>
            </w:r>
          </w:p>
        </w:tc>
        <w:tc>
          <w:tcPr>
            <w:tcW w:w="1143" w:type="dxa"/>
          </w:tcPr>
          <w:p w14:paraId="315243CE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</w:tr>
      <w:tr w14:paraId="714C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38" w:type="dxa"/>
            <w:vAlign w:val="center"/>
          </w:tcPr>
          <w:p w14:paraId="1393B2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3839" w:type="dxa"/>
            <w:vAlign w:val="center"/>
          </w:tcPr>
          <w:p w14:paraId="2E8EF94F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Dr. Abd. 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Hakim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,  M.H.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I.</w:t>
            </w:r>
          </w:p>
        </w:tc>
        <w:tc>
          <w:tcPr>
            <w:tcW w:w="913" w:type="dxa"/>
            <w:vAlign w:val="center"/>
          </w:tcPr>
          <w:p w14:paraId="3A63A61F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715" w:type="dxa"/>
            <w:vAlign w:val="center"/>
          </w:tcPr>
          <w:p w14:paraId="4DDC2A9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</w:t>
            </w:r>
          </w:p>
          <w:p w14:paraId="3C4DC0A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859" w:type="dxa"/>
            <w:vAlign w:val="center"/>
          </w:tcPr>
          <w:p w14:paraId="159C5354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Drs. Salwi, S.H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br w:type="textWrapping"/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Drs. Asfawi, M.H</w:t>
            </w:r>
          </w:p>
        </w:tc>
        <w:tc>
          <w:tcPr>
            <w:tcW w:w="814" w:type="dxa"/>
            <w:vAlign w:val="center"/>
          </w:tcPr>
          <w:p w14:paraId="72FFAED0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3</w:t>
            </w:r>
          </w:p>
          <w:p w14:paraId="271D0220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4555" w:type="dxa"/>
            <w:vAlign w:val="center"/>
          </w:tcPr>
          <w:p w14:paraId="6C8214E9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Saiful Alamsyah, S.Ag.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S.H.,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M.H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.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,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M.M.</w:t>
            </w:r>
          </w:p>
          <w:p w14:paraId="66FA9A1B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Masdi, S.H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.</w:t>
            </w:r>
          </w:p>
          <w:p w14:paraId="7D725ACA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S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y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uryati</w:t>
            </w:r>
          </w:p>
        </w:tc>
        <w:tc>
          <w:tcPr>
            <w:tcW w:w="858" w:type="dxa"/>
            <w:vAlign w:val="center"/>
          </w:tcPr>
          <w:p w14:paraId="20C7718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</w:p>
          <w:p w14:paraId="00CF730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D1</w:t>
            </w:r>
          </w:p>
          <w:p w14:paraId="1ECD2F63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43" w:type="dxa"/>
            <w:vAlign w:val="center"/>
          </w:tcPr>
          <w:p w14:paraId="158DE4E4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</w:tr>
      <w:tr w14:paraId="7ECA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8" w:type="dxa"/>
            <w:vAlign w:val="center"/>
          </w:tcPr>
          <w:p w14:paraId="71522A1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3839" w:type="dxa"/>
            <w:vAlign w:val="center"/>
          </w:tcPr>
          <w:p w14:paraId="7CB91D49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Drs. H. Alaidin, S.H., M.H.</w:t>
            </w:r>
          </w:p>
        </w:tc>
        <w:tc>
          <w:tcPr>
            <w:tcW w:w="913" w:type="dxa"/>
            <w:vAlign w:val="center"/>
          </w:tcPr>
          <w:p w14:paraId="13B3B460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B</w:t>
            </w:r>
          </w:p>
        </w:tc>
        <w:tc>
          <w:tcPr>
            <w:tcW w:w="715" w:type="dxa"/>
            <w:vAlign w:val="center"/>
          </w:tcPr>
          <w:p w14:paraId="56CF35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1</w:t>
            </w:r>
          </w:p>
          <w:p w14:paraId="78F21456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859" w:type="dxa"/>
            <w:vAlign w:val="center"/>
          </w:tcPr>
          <w:p w14:paraId="6FF414FE">
            <w:pPr>
              <w:spacing w:after="0" w:line="240" w:lineRule="auto"/>
              <w:jc w:val="left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Zulfiarti</w:t>
            </w:r>
          </w:p>
          <w:p w14:paraId="1CD88E4A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Drs. Asfawi, M.H</w:t>
            </w:r>
          </w:p>
        </w:tc>
        <w:tc>
          <w:tcPr>
            <w:tcW w:w="814" w:type="dxa"/>
            <w:vAlign w:val="center"/>
          </w:tcPr>
          <w:p w14:paraId="4898434E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6</w:t>
            </w:r>
          </w:p>
          <w:p w14:paraId="3DD06ADC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4555" w:type="dxa"/>
            <w:vAlign w:val="center"/>
          </w:tcPr>
          <w:p w14:paraId="3B8DC1E6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H  Masdi, S.H</w:t>
            </w:r>
          </w:p>
          <w:p w14:paraId="5B57474C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Riswan, S.H.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br w:type="textWrapping"/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Misharni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, S.H</w:t>
            </w:r>
          </w:p>
        </w:tc>
        <w:tc>
          <w:tcPr>
            <w:tcW w:w="858" w:type="dxa"/>
            <w:vAlign w:val="center"/>
          </w:tcPr>
          <w:p w14:paraId="69B057B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D1</w:t>
            </w:r>
          </w:p>
          <w:p w14:paraId="4283A2CC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12</w:t>
            </w:r>
          </w:p>
          <w:p w14:paraId="37E176CF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1143" w:type="dxa"/>
            <w:vAlign w:val="center"/>
          </w:tcPr>
          <w:p w14:paraId="6266979E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</w:tr>
      <w:tr w14:paraId="4E30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38" w:type="dxa"/>
            <w:vAlign w:val="center"/>
          </w:tcPr>
          <w:p w14:paraId="1A91301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3839" w:type="dxa"/>
            <w:vAlign w:val="center"/>
          </w:tcPr>
          <w:p w14:paraId="38FE461B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</w:t>
            </w:r>
            <w:r>
              <w:rPr>
                <w:rFonts w:ascii="Bookman Old Style" w:hAnsi="Bookman Old Style" w:cs="Arial"/>
                <w:sz w:val="18"/>
                <w:szCs w:val="18"/>
              </w:rPr>
              <w:t>.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 H. M. Nasrul. K.,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S.H., M.H.</w:t>
            </w:r>
          </w:p>
        </w:tc>
        <w:tc>
          <w:tcPr>
            <w:tcW w:w="913" w:type="dxa"/>
            <w:vAlign w:val="center"/>
          </w:tcPr>
          <w:p w14:paraId="154DDB3A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 1</w:t>
            </w:r>
          </w:p>
        </w:tc>
        <w:tc>
          <w:tcPr>
            <w:tcW w:w="715" w:type="dxa"/>
            <w:vAlign w:val="center"/>
          </w:tcPr>
          <w:p w14:paraId="23AC456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51B4445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2859" w:type="dxa"/>
            <w:vAlign w:val="center"/>
          </w:tcPr>
          <w:p w14:paraId="20E77777">
            <w:pPr>
              <w:spacing w:after="0" w:line="240" w:lineRule="auto"/>
              <w:jc w:val="left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Burnalis, M.A.</w:t>
            </w:r>
          </w:p>
          <w:p w14:paraId="2B646C76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Drs. H. Idris, S.H.</w:t>
            </w:r>
          </w:p>
        </w:tc>
        <w:tc>
          <w:tcPr>
            <w:tcW w:w="814" w:type="dxa"/>
            <w:vAlign w:val="center"/>
          </w:tcPr>
          <w:p w14:paraId="65B606FD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5</w:t>
            </w:r>
          </w:p>
          <w:p w14:paraId="148F0B36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4555" w:type="dxa"/>
            <w:vAlign w:val="center"/>
          </w:tcPr>
          <w:p w14:paraId="71BD2033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Dra. S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y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uryati</w:t>
            </w:r>
          </w:p>
          <w:p w14:paraId="1DA6616B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Damris, S.H.</w:t>
            </w:r>
          </w:p>
          <w:p w14:paraId="3EC246D7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Kutung Saraini, S.Ag</w:t>
            </w:r>
          </w:p>
          <w:p w14:paraId="4941DB88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/>
                <w:sz w:val="18"/>
                <w:szCs w:val="18"/>
                <w:lang w:val="en-US"/>
              </w:rPr>
              <w:t>Drs. H. Armen, S.H.</w:t>
            </w:r>
          </w:p>
        </w:tc>
        <w:tc>
          <w:tcPr>
            <w:tcW w:w="858" w:type="dxa"/>
            <w:vAlign w:val="center"/>
          </w:tcPr>
          <w:p w14:paraId="4031E116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</w:t>
            </w:r>
          </w:p>
          <w:p w14:paraId="0420F1CA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5</w:t>
            </w:r>
          </w:p>
          <w:p w14:paraId="3E99A180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D7</w:t>
            </w:r>
          </w:p>
          <w:p w14:paraId="2670EC72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D10</w:t>
            </w:r>
          </w:p>
        </w:tc>
        <w:tc>
          <w:tcPr>
            <w:tcW w:w="1143" w:type="dxa"/>
            <w:vAlign w:val="center"/>
          </w:tcPr>
          <w:p w14:paraId="73FE2B1C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</w:p>
        </w:tc>
      </w:tr>
      <w:tr w14:paraId="2A1C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38" w:type="dxa"/>
            <w:vAlign w:val="center"/>
          </w:tcPr>
          <w:p w14:paraId="1FA8B9F5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3839" w:type="dxa"/>
            <w:vAlign w:val="center"/>
          </w:tcPr>
          <w:p w14:paraId="263D15F1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Drs. Bahrul Amzah, M.H.</w:t>
            </w:r>
          </w:p>
        </w:tc>
        <w:tc>
          <w:tcPr>
            <w:tcW w:w="913" w:type="dxa"/>
            <w:vAlign w:val="center"/>
          </w:tcPr>
          <w:p w14:paraId="55761431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 2</w:t>
            </w:r>
          </w:p>
        </w:tc>
        <w:tc>
          <w:tcPr>
            <w:tcW w:w="715" w:type="dxa"/>
            <w:vAlign w:val="center"/>
          </w:tcPr>
          <w:p w14:paraId="6D2038D2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5C02FEC4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2859" w:type="dxa"/>
            <w:vAlign w:val="center"/>
          </w:tcPr>
          <w:p w14:paraId="2C56D39A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Drs. Salwi, S.H</w:t>
            </w:r>
          </w:p>
          <w:p w14:paraId="78E6F99D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Burnalis, M.A.</w:t>
            </w:r>
          </w:p>
        </w:tc>
        <w:tc>
          <w:tcPr>
            <w:tcW w:w="814" w:type="dxa"/>
            <w:vAlign w:val="center"/>
          </w:tcPr>
          <w:p w14:paraId="7EC3A3AC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3</w:t>
            </w:r>
          </w:p>
          <w:p w14:paraId="015C34F0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4555" w:type="dxa"/>
            <w:vAlign w:val="center"/>
          </w:tcPr>
          <w:p w14:paraId="6538056B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Nora Oktavia, S.H</w:t>
            </w:r>
          </w:p>
          <w:p w14:paraId="4F935C58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Alifah, S.H.</w:t>
            </w:r>
          </w:p>
          <w:p w14:paraId="4382C764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Dra. Rusmawita</w:t>
            </w:r>
          </w:p>
          <w:p w14:paraId="4A70CAF3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Minda Hayati, S.H</w:t>
            </w:r>
          </w:p>
        </w:tc>
        <w:tc>
          <w:tcPr>
            <w:tcW w:w="858" w:type="dxa"/>
            <w:vAlign w:val="center"/>
          </w:tcPr>
          <w:p w14:paraId="097AE20E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3</w:t>
            </w:r>
          </w:p>
          <w:p w14:paraId="569A536E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6</w:t>
            </w:r>
          </w:p>
          <w:p w14:paraId="03632425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15</w:t>
            </w:r>
          </w:p>
          <w:p w14:paraId="198252A1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D29</w:t>
            </w:r>
          </w:p>
        </w:tc>
        <w:tc>
          <w:tcPr>
            <w:tcW w:w="1143" w:type="dxa"/>
            <w:vAlign w:val="center"/>
          </w:tcPr>
          <w:p w14:paraId="2E9671A8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</w:p>
        </w:tc>
      </w:tr>
      <w:tr w14:paraId="6F22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38" w:type="dxa"/>
            <w:vAlign w:val="center"/>
          </w:tcPr>
          <w:p w14:paraId="6B444479">
            <w:pPr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839" w:type="dxa"/>
            <w:vAlign w:val="center"/>
          </w:tcPr>
          <w:p w14:paraId="34EABAF7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default" w:ascii="Bookman Old Style" w:hAnsi="Bookman Old Style"/>
                <w:sz w:val="18"/>
                <w:szCs w:val="18"/>
                <w:highlight w:val="none"/>
                <w:lang w:val="en-US"/>
              </w:rPr>
              <w:t>Dra. Arnetis</w:t>
            </w:r>
          </w:p>
        </w:tc>
        <w:tc>
          <w:tcPr>
            <w:tcW w:w="913" w:type="dxa"/>
            <w:vAlign w:val="center"/>
          </w:tcPr>
          <w:p w14:paraId="7E5A0D14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C 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715" w:type="dxa"/>
            <w:vAlign w:val="center"/>
          </w:tcPr>
          <w:p w14:paraId="25A3564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5BA86857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  <w:highlight w:val="yellow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2859" w:type="dxa"/>
            <w:vAlign w:val="center"/>
          </w:tcPr>
          <w:p w14:paraId="79A720A1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</w:rPr>
            </w:pPr>
          </w:p>
          <w:p w14:paraId="553D69A9">
            <w:pPr>
              <w:spacing w:after="0" w:line="240" w:lineRule="auto"/>
              <w:jc w:val="left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Zulfiarti</w:t>
            </w:r>
          </w:p>
          <w:p w14:paraId="1AF89844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Drs. H. Idris, S.H.</w:t>
            </w:r>
          </w:p>
        </w:tc>
        <w:tc>
          <w:tcPr>
            <w:tcW w:w="814" w:type="dxa"/>
            <w:vAlign w:val="center"/>
          </w:tcPr>
          <w:p w14:paraId="627A0F4D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6</w:t>
            </w:r>
          </w:p>
          <w:p w14:paraId="770B69F4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C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4555" w:type="dxa"/>
            <w:vAlign w:val="center"/>
          </w:tcPr>
          <w:p w14:paraId="2B12ADD1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Drs. Daryamurni</w:t>
            </w:r>
          </w:p>
          <w:p w14:paraId="1A35BD6D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Nel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ly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 Oktavia, S.H</w:t>
            </w:r>
          </w:p>
          <w:p w14:paraId="55887C28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Dra. Asmiyetti</w:t>
            </w:r>
          </w:p>
          <w:p w14:paraId="1390BD8D">
            <w:pPr>
              <w:spacing w:after="0" w:line="240" w:lineRule="auto"/>
              <w:jc w:val="left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/>
                <w:sz w:val="18"/>
                <w:szCs w:val="18"/>
                <w:lang w:val="en-US"/>
              </w:rPr>
              <w:t>Aiyub Sami, S.H., M.H.</w:t>
            </w:r>
          </w:p>
        </w:tc>
        <w:tc>
          <w:tcPr>
            <w:tcW w:w="858" w:type="dxa"/>
            <w:vAlign w:val="center"/>
          </w:tcPr>
          <w:p w14:paraId="1628328E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4</w:t>
            </w:r>
          </w:p>
          <w:p w14:paraId="4CEC580F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11</w:t>
            </w:r>
          </w:p>
          <w:p w14:paraId="54064BB7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21</w:t>
            </w:r>
          </w:p>
          <w:p w14:paraId="6E9AFE8F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D30</w:t>
            </w:r>
          </w:p>
        </w:tc>
        <w:tc>
          <w:tcPr>
            <w:tcW w:w="1143" w:type="dxa"/>
            <w:vAlign w:val="center"/>
          </w:tcPr>
          <w:p w14:paraId="6A57407E">
            <w:pPr>
              <w:spacing w:after="0" w:line="240" w:lineRule="auto"/>
              <w:jc w:val="left"/>
              <w:rPr>
                <w:rFonts w:ascii="Bookman Old Style" w:hAnsi="Bookman Old Style" w:cs="Arial"/>
                <w:sz w:val="18"/>
                <w:szCs w:val="18"/>
                <w:highlight w:val="yellow"/>
                <w:lang w:val="en-US"/>
              </w:rPr>
            </w:pPr>
          </w:p>
        </w:tc>
      </w:tr>
    </w:tbl>
    <w:p w14:paraId="72D24138">
      <w:pPr>
        <w:tabs>
          <w:tab w:val="left" w:pos="1985"/>
          <w:tab w:val="left" w:pos="2268"/>
          <w:tab w:val="left" w:pos="6946"/>
        </w:tabs>
        <w:spacing w:after="0" w:line="240" w:lineRule="auto"/>
        <w:ind w:left="5529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131ECA23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KETUA PENGADILAN TINGGI AGAMA </w:t>
      </w:r>
      <w:r>
        <w:rPr>
          <w:rFonts w:ascii="Bookman Old Style" w:hAnsi="Bookman Old Style" w:cs="Arial"/>
          <w:sz w:val="22"/>
          <w:szCs w:val="22"/>
          <w:lang w:val="en-US"/>
        </w:rPr>
        <w:t>PADANG</w:t>
      </w:r>
      <w:r>
        <w:rPr>
          <w:rFonts w:ascii="Bookman Old Style" w:hAnsi="Bookman Old Style" w:cs="Arial"/>
          <w:sz w:val="22"/>
          <w:szCs w:val="22"/>
        </w:rPr>
        <w:t>,</w:t>
      </w:r>
    </w:p>
    <w:p w14:paraId="6EEF839D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B111BA3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00233816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79F4EB25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3BCB350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b w:val="0"/>
          <w:bCs/>
          <w:lang w:val="en-US"/>
        </w:rPr>
        <w:t xml:space="preserve">Dr. </w:t>
      </w:r>
      <w:r>
        <w:rPr>
          <w:rFonts w:ascii="Bookman Old Style" w:hAnsi="Bookman Old Style" w:cs="Arial"/>
        </w:rPr>
        <w:t>ABD. HA</w:t>
      </w:r>
      <w:r>
        <w:rPr>
          <w:rFonts w:hint="default" w:ascii="Bookman Old Style" w:hAnsi="Bookman Old Style" w:cs="Arial"/>
          <w:lang w:val="en-US"/>
        </w:rPr>
        <w:t>KIM, M.H.I.</w:t>
      </w:r>
    </w:p>
    <w:p w14:paraId="1DA9C3A0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hint="default" w:ascii="Bookman Old Style" w:hAnsi="Bookman Old Style" w:cs="Arial"/>
          <w:sz w:val="18"/>
          <w:szCs w:val="18"/>
          <w:lang w:val="en-US"/>
        </w:rPr>
      </w:pPr>
      <w:r>
        <w:rPr>
          <w:rFonts w:hint="default" w:ascii="Bookman Old Style" w:hAnsi="Bookman Old Style" w:cs="Arial"/>
          <w:lang w:val="en-US"/>
        </w:rPr>
        <w:t>NIP. 196108311987031003</w:t>
      </w:r>
    </w:p>
    <w:p w14:paraId="6C52A825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67B4327E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43FCB755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7A5FC07E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DAFTAR SUSUNAN MAJELIS HAKIM</w:t>
      </w:r>
    </w:p>
    <w:p w14:paraId="6772949E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  <w:lang w:val="en-US"/>
        </w:rPr>
        <w:t xml:space="preserve">PERKARA EKONOMI SYARI’AH </w:t>
      </w:r>
    </w:p>
    <w:p w14:paraId="56E49145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PENGADILAN TINGGI AGAMA PADANG</w:t>
      </w:r>
    </w:p>
    <w:p w14:paraId="29BA25C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tbl>
      <w:tblPr>
        <w:tblStyle w:val="7"/>
        <w:tblpPr w:leftFromText="180" w:rightFromText="180" w:vertAnchor="text" w:horzAnchor="page" w:tblpX="2420" w:tblpY="174"/>
        <w:tblOverlap w:val="never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861"/>
        <w:gridCol w:w="850"/>
        <w:gridCol w:w="851"/>
        <w:gridCol w:w="3402"/>
        <w:gridCol w:w="851"/>
        <w:gridCol w:w="2976"/>
        <w:gridCol w:w="992"/>
      </w:tblGrid>
      <w:tr w14:paraId="12B7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34" w:type="dxa"/>
            <w:vMerge w:val="restart"/>
            <w:vAlign w:val="center"/>
          </w:tcPr>
          <w:p w14:paraId="6392355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NO</w:t>
            </w:r>
          </w:p>
        </w:tc>
        <w:tc>
          <w:tcPr>
            <w:tcW w:w="4711" w:type="dxa"/>
            <w:gridSpan w:val="2"/>
            <w:vAlign w:val="center"/>
          </w:tcPr>
          <w:p w14:paraId="1517027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KETUA MAJELIS</w:t>
            </w:r>
          </w:p>
        </w:tc>
        <w:tc>
          <w:tcPr>
            <w:tcW w:w="5104" w:type="dxa"/>
            <w:gridSpan w:val="3"/>
            <w:vAlign w:val="center"/>
          </w:tcPr>
          <w:p w14:paraId="7FF8784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ANGGOTA MAJELIS</w:t>
            </w:r>
          </w:p>
        </w:tc>
        <w:tc>
          <w:tcPr>
            <w:tcW w:w="3968" w:type="dxa"/>
            <w:gridSpan w:val="2"/>
            <w:vAlign w:val="center"/>
          </w:tcPr>
          <w:p w14:paraId="1D1F6FA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PANITERA SIDANG</w:t>
            </w:r>
          </w:p>
        </w:tc>
      </w:tr>
      <w:tr w14:paraId="6626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34" w:type="dxa"/>
            <w:vMerge w:val="continue"/>
            <w:vAlign w:val="center"/>
          </w:tcPr>
          <w:p w14:paraId="04E30864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575D4FA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NAMA</w:t>
            </w:r>
          </w:p>
        </w:tc>
        <w:tc>
          <w:tcPr>
            <w:tcW w:w="850" w:type="dxa"/>
            <w:vAlign w:val="center"/>
          </w:tcPr>
          <w:p w14:paraId="3C5A8F7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KODE</w:t>
            </w:r>
          </w:p>
        </w:tc>
        <w:tc>
          <w:tcPr>
            <w:tcW w:w="851" w:type="dxa"/>
            <w:vAlign w:val="center"/>
          </w:tcPr>
          <w:p w14:paraId="3CCCB72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NO</w:t>
            </w:r>
          </w:p>
        </w:tc>
        <w:tc>
          <w:tcPr>
            <w:tcW w:w="3402" w:type="dxa"/>
            <w:vAlign w:val="center"/>
          </w:tcPr>
          <w:p w14:paraId="65CD2557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NAMA</w:t>
            </w:r>
          </w:p>
        </w:tc>
        <w:tc>
          <w:tcPr>
            <w:tcW w:w="851" w:type="dxa"/>
            <w:vAlign w:val="center"/>
          </w:tcPr>
          <w:p w14:paraId="4ACD8EEC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KODE</w:t>
            </w:r>
          </w:p>
        </w:tc>
        <w:tc>
          <w:tcPr>
            <w:tcW w:w="2976" w:type="dxa"/>
            <w:vAlign w:val="center"/>
          </w:tcPr>
          <w:p w14:paraId="5FF8D2D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NAMA</w:t>
            </w:r>
          </w:p>
        </w:tc>
        <w:tc>
          <w:tcPr>
            <w:tcW w:w="992" w:type="dxa"/>
            <w:vAlign w:val="center"/>
          </w:tcPr>
          <w:p w14:paraId="1DAA7E3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KODE</w:t>
            </w:r>
          </w:p>
        </w:tc>
      </w:tr>
      <w:tr w14:paraId="2418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34" w:type="dxa"/>
            <w:vAlign w:val="center"/>
          </w:tcPr>
          <w:p w14:paraId="0E8BED17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861" w:type="dxa"/>
            <w:vAlign w:val="center"/>
          </w:tcPr>
          <w:p w14:paraId="2F1882FC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hint="default" w:ascii="Bookman Old Style" w:hAnsi="Bookman Old Style"/>
                <w:sz w:val="20"/>
                <w:szCs w:val="20"/>
                <w:lang w:val="en-US"/>
              </w:rPr>
              <w:t>Drs. H. Alaidin, M.H.</w:t>
            </w:r>
          </w:p>
        </w:tc>
        <w:tc>
          <w:tcPr>
            <w:tcW w:w="850" w:type="dxa"/>
            <w:vAlign w:val="center"/>
          </w:tcPr>
          <w:p w14:paraId="0485599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C5</w:t>
            </w:r>
          </w:p>
        </w:tc>
        <w:tc>
          <w:tcPr>
            <w:tcW w:w="851" w:type="dxa"/>
            <w:vAlign w:val="center"/>
          </w:tcPr>
          <w:p w14:paraId="4D2AB848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</w:t>
            </w:r>
          </w:p>
          <w:p w14:paraId="64C7D0DA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6A811FEC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Arnetis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</w:p>
          <w:p w14:paraId="2BC4BB9E">
            <w:pPr>
              <w:spacing w:after="0" w:line="240" w:lineRule="auto"/>
              <w:jc w:val="left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Zulfiarti</w:t>
            </w:r>
          </w:p>
          <w:p w14:paraId="3E752D03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bookmarkStart w:id="3" w:name="_GoBack"/>
            <w:bookmarkEnd w:id="3"/>
          </w:p>
        </w:tc>
        <w:tc>
          <w:tcPr>
            <w:tcW w:w="851" w:type="dxa"/>
            <w:vAlign w:val="center"/>
          </w:tcPr>
          <w:p w14:paraId="499E59A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C7</w:t>
            </w:r>
          </w:p>
          <w:p w14:paraId="4E6ED8D0">
            <w:pPr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C8</w:t>
            </w:r>
          </w:p>
        </w:tc>
        <w:tc>
          <w:tcPr>
            <w:tcW w:w="2976" w:type="dxa"/>
            <w:vAlign w:val="center"/>
          </w:tcPr>
          <w:p w14:paraId="7A9579CE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Nora Oktavia, S.H</w:t>
            </w:r>
          </w:p>
          <w:p w14:paraId="51305873">
            <w:pPr>
              <w:spacing w:after="0" w:line="240" w:lineRule="auto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Drs. Mawardi</w:t>
            </w:r>
          </w:p>
        </w:tc>
        <w:tc>
          <w:tcPr>
            <w:tcW w:w="992" w:type="dxa"/>
            <w:vAlign w:val="center"/>
          </w:tcPr>
          <w:p w14:paraId="6F3965B3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3</w:t>
            </w:r>
          </w:p>
          <w:p w14:paraId="25FCFAF3">
            <w:pPr>
              <w:spacing w:after="0" w:line="240" w:lineRule="auto"/>
              <w:jc w:val="center"/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</w:t>
            </w: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12</w:t>
            </w:r>
          </w:p>
        </w:tc>
      </w:tr>
    </w:tbl>
    <w:p w14:paraId="0E5F0FE2">
      <w:pPr>
        <w:tabs>
          <w:tab w:val="left" w:pos="1985"/>
          <w:tab w:val="left" w:pos="2268"/>
          <w:tab w:val="left" w:pos="6096"/>
        </w:tabs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p w14:paraId="60D55BE4">
      <w:pPr>
        <w:tabs>
          <w:tab w:val="left" w:pos="1985"/>
          <w:tab w:val="left" w:pos="2268"/>
          <w:tab w:val="left" w:pos="6946"/>
        </w:tabs>
        <w:spacing w:after="0" w:line="240" w:lineRule="auto"/>
        <w:ind w:left="5529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21A11C28">
      <w:pPr>
        <w:tabs>
          <w:tab w:val="left" w:pos="1985"/>
          <w:tab w:val="left" w:pos="2268"/>
          <w:tab w:val="left" w:pos="6946"/>
        </w:tabs>
        <w:spacing w:after="0" w:line="240" w:lineRule="auto"/>
        <w:ind w:left="5529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71231859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  <w:lang w:val="en-US"/>
        </w:rPr>
        <w:tab/>
      </w:r>
      <w:r>
        <w:rPr>
          <w:rFonts w:ascii="Bookman Old Style" w:hAnsi="Bookman Old Style" w:cs="Arial"/>
          <w:sz w:val="20"/>
          <w:szCs w:val="20"/>
        </w:rPr>
        <w:t>KETUA PENGADILAN TINGGI AGAMA PADANG,</w:t>
      </w:r>
    </w:p>
    <w:p w14:paraId="7D8891E4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20"/>
          <w:szCs w:val="20"/>
        </w:rPr>
      </w:pPr>
    </w:p>
    <w:p w14:paraId="32702F95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20"/>
          <w:szCs w:val="20"/>
        </w:rPr>
      </w:pPr>
    </w:p>
    <w:p w14:paraId="41D08FCC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18"/>
          <w:szCs w:val="18"/>
        </w:rPr>
      </w:pPr>
    </w:p>
    <w:p w14:paraId="1E9F3680">
      <w:pPr>
        <w:tabs>
          <w:tab w:val="left" w:pos="1985"/>
          <w:tab w:val="left" w:pos="2268"/>
          <w:tab w:val="left" w:pos="5245"/>
        </w:tabs>
        <w:spacing w:after="0" w:line="240" w:lineRule="auto"/>
        <w:ind w:left="3261"/>
        <w:jc w:val="both"/>
        <w:rPr>
          <w:rFonts w:ascii="Bookman Old Style" w:hAnsi="Bookman Old Style" w:cs="Arial"/>
          <w:sz w:val="18"/>
          <w:szCs w:val="18"/>
        </w:rPr>
      </w:pPr>
    </w:p>
    <w:p w14:paraId="7EBE3FCF">
      <w:pPr>
        <w:tabs>
          <w:tab w:val="left" w:pos="1985"/>
          <w:tab w:val="left" w:pos="2268"/>
          <w:tab w:val="left" w:pos="5245"/>
        </w:tabs>
        <w:spacing w:after="0" w:line="240" w:lineRule="auto"/>
        <w:ind w:left="3828"/>
        <w:jc w:val="both"/>
        <w:rPr>
          <w:rFonts w:hint="default" w:ascii="Bookman Old Style" w:hAnsi="Bookman Old Style" w:cs="Arial"/>
          <w:b/>
          <w:sz w:val="20"/>
          <w:szCs w:val="20"/>
          <w:lang w:val="en-US"/>
        </w:rPr>
      </w:pP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18"/>
          <w:szCs w:val="18"/>
          <w:lang w:val="en-US"/>
        </w:rPr>
        <w:tab/>
      </w:r>
      <w:r>
        <w:rPr>
          <w:rFonts w:ascii="Bookman Old Style" w:hAnsi="Bookman Old Style" w:cs="Arial"/>
          <w:b/>
          <w:sz w:val="20"/>
          <w:szCs w:val="20"/>
          <w:lang w:val="en-US"/>
        </w:rPr>
        <w:t xml:space="preserve">   </w:t>
      </w:r>
      <w:r>
        <w:rPr>
          <w:rFonts w:hint="default" w:ascii="Bookman Old Style" w:hAnsi="Bookman Old Style" w:cs="Arial"/>
          <w:b w:val="0"/>
          <w:bCs/>
          <w:sz w:val="20"/>
          <w:szCs w:val="20"/>
          <w:lang w:val="en-US"/>
        </w:rPr>
        <w:t>Dr.</w:t>
      </w:r>
      <w:r>
        <w:rPr>
          <w:rFonts w:hint="default" w:ascii="Bookman Old Style" w:hAnsi="Bookman Old Style" w:cs="Arial"/>
          <w:b/>
          <w:sz w:val="20"/>
          <w:szCs w:val="20"/>
          <w:lang w:val="en-US"/>
        </w:rPr>
        <w:t xml:space="preserve"> </w:t>
      </w:r>
      <w:r>
        <w:rPr>
          <w:rFonts w:ascii="Bookman Old Style" w:hAnsi="Bookman Old Style" w:cs="Arial"/>
          <w:sz w:val="20"/>
          <w:szCs w:val="20"/>
          <w:lang w:val="en-US"/>
        </w:rPr>
        <w:t xml:space="preserve">ABD. </w:t>
      </w:r>
      <w:r>
        <w:rPr>
          <w:rFonts w:hint="default" w:ascii="Bookman Old Style" w:hAnsi="Bookman Old Style" w:cs="Arial"/>
          <w:sz w:val="20"/>
          <w:szCs w:val="20"/>
          <w:lang w:val="en-US"/>
        </w:rPr>
        <w:t>HAKIM, M.H.I.</w:t>
      </w:r>
    </w:p>
    <w:p w14:paraId="17144208">
      <w:pPr>
        <w:spacing w:after="0" w:line="240" w:lineRule="auto"/>
        <w:ind w:left="2835"/>
        <w:jc w:val="both"/>
        <w:rPr>
          <w:rFonts w:ascii="Bookman Old Style" w:hAnsi="Bookman Old Style" w:cs="Arial"/>
          <w:sz w:val="18"/>
          <w:szCs w:val="18"/>
        </w:rPr>
      </w:pPr>
    </w:p>
    <w:p w14:paraId="1446F95F">
      <w:p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</w:p>
    <w:p w14:paraId="657F99EC">
      <w:pPr>
        <w:spacing w:after="0" w:line="240" w:lineRule="auto"/>
        <w:ind w:left="7920" w:firstLine="1156"/>
        <w:jc w:val="both"/>
        <w:rPr>
          <w:rFonts w:ascii="Bookman Old Style" w:hAnsi="Bookman Old Style" w:cs="Arial"/>
          <w:sz w:val="18"/>
          <w:szCs w:val="18"/>
        </w:rPr>
      </w:pPr>
    </w:p>
    <w:p w14:paraId="50C676C3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KETUA PENGADILAN TINGGI AGAMA </w:t>
      </w:r>
      <w:r>
        <w:rPr>
          <w:rFonts w:ascii="Bookman Old Style" w:hAnsi="Bookman Old Style" w:cs="Arial"/>
          <w:sz w:val="22"/>
          <w:szCs w:val="22"/>
          <w:lang w:val="en-US"/>
        </w:rPr>
        <w:t>PADANG</w:t>
      </w:r>
      <w:r>
        <w:rPr>
          <w:rFonts w:ascii="Bookman Old Style" w:hAnsi="Bookman Old Style" w:cs="Arial"/>
          <w:sz w:val="22"/>
          <w:szCs w:val="22"/>
        </w:rPr>
        <w:t>,</w:t>
      </w:r>
    </w:p>
    <w:p w14:paraId="79D0AE48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5D3D72EF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60E1CF6E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CC0E7D3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ascii="Bookman Old Style" w:hAnsi="Bookman Old Style" w:cs="Arial"/>
          <w:sz w:val="20"/>
          <w:szCs w:val="20"/>
        </w:rPr>
      </w:pPr>
    </w:p>
    <w:p w14:paraId="38B54C41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  <w:rPr>
          <w:rFonts w:hint="default" w:ascii="Bookman Old Style" w:hAnsi="Bookman Old Style" w:cs="Arial"/>
          <w:lang w:val="en-US"/>
        </w:rPr>
      </w:pPr>
      <w:r>
        <w:rPr>
          <w:rFonts w:hint="default" w:ascii="Bookman Old Style" w:hAnsi="Bookman Old Style" w:cs="Arial"/>
          <w:b w:val="0"/>
          <w:bCs/>
          <w:lang w:val="en-US"/>
        </w:rPr>
        <w:t xml:space="preserve">Dr. </w:t>
      </w:r>
      <w:r>
        <w:rPr>
          <w:rFonts w:ascii="Bookman Old Style" w:hAnsi="Bookman Old Style" w:cs="Arial"/>
        </w:rPr>
        <w:t>ABD. HA</w:t>
      </w:r>
      <w:r>
        <w:rPr>
          <w:rFonts w:hint="default" w:ascii="Bookman Old Style" w:hAnsi="Bookman Old Style" w:cs="Arial"/>
          <w:lang w:val="en-US"/>
        </w:rPr>
        <w:t>KIM, M.H.I.</w:t>
      </w:r>
    </w:p>
    <w:p w14:paraId="6C94DB1D">
      <w:pPr>
        <w:tabs>
          <w:tab w:val="left" w:pos="1985"/>
          <w:tab w:val="left" w:pos="2268"/>
        </w:tabs>
        <w:spacing w:after="0" w:line="240" w:lineRule="auto"/>
        <w:ind w:left="10120" w:leftChars="4600" w:firstLine="0" w:firstLineChars="0"/>
        <w:jc w:val="both"/>
      </w:pPr>
      <w:r>
        <w:rPr>
          <w:rFonts w:hint="default" w:ascii="Bookman Old Style" w:hAnsi="Bookman Old Style" w:cs="Arial"/>
          <w:lang w:val="en-US"/>
        </w:rPr>
        <w:t>NIP. 196108311987031003</w:t>
      </w:r>
    </w:p>
    <w:p w14:paraId="05BBB50C">
      <w:pPr>
        <w:tabs>
          <w:tab w:val="left" w:pos="1985"/>
          <w:tab w:val="left" w:pos="2268"/>
        </w:tabs>
        <w:spacing w:after="0" w:line="240" w:lineRule="auto"/>
        <w:ind w:left="4180" w:leftChars="1900" w:firstLine="0" w:firstLineChars="0"/>
        <w:jc w:val="both"/>
        <w:rPr>
          <w:rFonts w:hint="default" w:ascii="Bookman Old Style" w:hAnsi="Bookman Old Style" w:cs="Arial"/>
          <w:lang w:val="en-US"/>
        </w:rPr>
      </w:pPr>
    </w:p>
    <w:p w14:paraId="6980D24B">
      <w:pPr>
        <w:pStyle w:val="8"/>
        <w:numPr>
          <w:ilvl w:val="0"/>
          <w:numId w:val="0"/>
        </w:numPr>
        <w:spacing w:after="0" w:line="240" w:lineRule="auto"/>
        <w:ind w:left="66" w:leftChars="0"/>
        <w:jc w:val="both"/>
        <w:rPr>
          <w:rFonts w:ascii="Bookman Old Style" w:hAnsi="Bookman Old Style" w:cs="Arial"/>
        </w:rPr>
      </w:pPr>
    </w:p>
    <w:sectPr>
      <w:pgSz w:w="18720" w:h="12240" w:orient="landscape"/>
      <w:pgMar w:top="1041" w:right="1134" w:bottom="1134" w:left="1418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103294"/>
    </w:sdtPr>
    <w:sdtContent>
      <w:p w14:paraId="0CC9210C">
        <w:pPr>
          <w:pStyle w:val="6"/>
          <w:jc w:val="center"/>
        </w:pPr>
      </w:p>
    </w:sdtContent>
  </w:sdt>
  <w:p w14:paraId="1B058348">
    <w:pPr>
      <w:pStyle w:val="6"/>
      <w:jc w:val="center"/>
      <w:rPr>
        <w:rFonts w:ascii="Bookman Old Style" w:hAnsi="Bookman Old Style"/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01334">
    <w:pPr>
      <w:pStyle w:val="6"/>
      <w:jc w:val="both"/>
      <w:rPr>
        <w:rFonts w:ascii="Bookman Old Style" w:hAnsi="Bookman Old Style"/>
        <w:sz w:val="24"/>
      </w:rPr>
    </w:pPr>
  </w:p>
  <w:p w14:paraId="750D5AC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B84EE"/>
    <w:multiLevelType w:val="singleLevel"/>
    <w:tmpl w:val="E1EB84EE"/>
    <w:lvl w:ilvl="0" w:tentative="0">
      <w:start w:val="8"/>
      <w:numFmt w:val="upperLetter"/>
      <w:suff w:val="space"/>
      <w:lvlText w:val="%1."/>
      <w:lvlJc w:val="left"/>
    </w:lvl>
  </w:abstractNum>
  <w:abstractNum w:abstractNumId="1">
    <w:nsid w:val="EA3F8AD2"/>
    <w:multiLevelType w:val="singleLevel"/>
    <w:tmpl w:val="EA3F8AD2"/>
    <w:lvl w:ilvl="0" w:tentative="0">
      <w:start w:val="8"/>
      <w:numFmt w:val="upperLetter"/>
      <w:suff w:val="space"/>
      <w:lvlText w:val="%1."/>
      <w:lvlJc w:val="left"/>
    </w:lvl>
  </w:abstractNum>
  <w:abstractNum w:abstractNumId="2">
    <w:nsid w:val="20CA3065"/>
    <w:multiLevelType w:val="multilevel"/>
    <w:tmpl w:val="20CA3065"/>
    <w:lvl w:ilvl="0" w:tentative="0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345" w:hanging="360"/>
      </w:pPr>
    </w:lvl>
    <w:lvl w:ilvl="2" w:tentative="0">
      <w:start w:val="1"/>
      <w:numFmt w:val="lowerRoman"/>
      <w:lvlText w:val="%3."/>
      <w:lvlJc w:val="right"/>
      <w:pPr>
        <w:ind w:left="4065" w:hanging="180"/>
      </w:pPr>
    </w:lvl>
    <w:lvl w:ilvl="3" w:tentative="0">
      <w:start w:val="1"/>
      <w:numFmt w:val="decimal"/>
      <w:lvlText w:val="%4."/>
      <w:lvlJc w:val="left"/>
      <w:pPr>
        <w:ind w:left="4785" w:hanging="360"/>
      </w:pPr>
    </w:lvl>
    <w:lvl w:ilvl="4" w:tentative="0">
      <w:start w:val="1"/>
      <w:numFmt w:val="lowerLetter"/>
      <w:lvlText w:val="%5."/>
      <w:lvlJc w:val="left"/>
      <w:pPr>
        <w:ind w:left="5505" w:hanging="360"/>
      </w:pPr>
    </w:lvl>
    <w:lvl w:ilvl="5" w:tentative="0">
      <w:start w:val="1"/>
      <w:numFmt w:val="lowerRoman"/>
      <w:lvlText w:val="%6."/>
      <w:lvlJc w:val="right"/>
      <w:pPr>
        <w:ind w:left="6225" w:hanging="180"/>
      </w:pPr>
    </w:lvl>
    <w:lvl w:ilvl="6" w:tentative="0">
      <w:start w:val="1"/>
      <w:numFmt w:val="decimal"/>
      <w:lvlText w:val="%7."/>
      <w:lvlJc w:val="left"/>
      <w:pPr>
        <w:ind w:left="6945" w:hanging="360"/>
      </w:pPr>
    </w:lvl>
    <w:lvl w:ilvl="7" w:tentative="0">
      <w:start w:val="1"/>
      <w:numFmt w:val="lowerLetter"/>
      <w:lvlText w:val="%8."/>
      <w:lvlJc w:val="left"/>
      <w:pPr>
        <w:ind w:left="7665" w:hanging="360"/>
      </w:pPr>
    </w:lvl>
    <w:lvl w:ilvl="8" w:tentative="0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B3918"/>
    <w:rsid w:val="0001644E"/>
    <w:rsid w:val="00016822"/>
    <w:rsid w:val="0008436E"/>
    <w:rsid w:val="000847A9"/>
    <w:rsid w:val="00085C18"/>
    <w:rsid w:val="00097638"/>
    <w:rsid w:val="000A2FEA"/>
    <w:rsid w:val="000A6BCA"/>
    <w:rsid w:val="00100A5C"/>
    <w:rsid w:val="00114B16"/>
    <w:rsid w:val="00153872"/>
    <w:rsid w:val="0015411B"/>
    <w:rsid w:val="0016763A"/>
    <w:rsid w:val="00215FC6"/>
    <w:rsid w:val="0023358D"/>
    <w:rsid w:val="00241CD5"/>
    <w:rsid w:val="00253C31"/>
    <w:rsid w:val="0025414C"/>
    <w:rsid w:val="00263F37"/>
    <w:rsid w:val="00290BAF"/>
    <w:rsid w:val="002B3918"/>
    <w:rsid w:val="002B4F85"/>
    <w:rsid w:val="002E7604"/>
    <w:rsid w:val="002F52F7"/>
    <w:rsid w:val="002F7D49"/>
    <w:rsid w:val="00303CC6"/>
    <w:rsid w:val="00311EC7"/>
    <w:rsid w:val="00315B9A"/>
    <w:rsid w:val="003650D4"/>
    <w:rsid w:val="00366613"/>
    <w:rsid w:val="003749F7"/>
    <w:rsid w:val="00384480"/>
    <w:rsid w:val="00384496"/>
    <w:rsid w:val="00396DE6"/>
    <w:rsid w:val="003A113F"/>
    <w:rsid w:val="003A4DE7"/>
    <w:rsid w:val="003B335A"/>
    <w:rsid w:val="003C3D81"/>
    <w:rsid w:val="003D65CD"/>
    <w:rsid w:val="003E0775"/>
    <w:rsid w:val="003F12F6"/>
    <w:rsid w:val="00421F37"/>
    <w:rsid w:val="004238C9"/>
    <w:rsid w:val="0042408C"/>
    <w:rsid w:val="00434A39"/>
    <w:rsid w:val="00434CCF"/>
    <w:rsid w:val="0044078F"/>
    <w:rsid w:val="004454FB"/>
    <w:rsid w:val="004A2ABD"/>
    <w:rsid w:val="004B4D29"/>
    <w:rsid w:val="004D46E4"/>
    <w:rsid w:val="004E2342"/>
    <w:rsid w:val="00504920"/>
    <w:rsid w:val="00514F23"/>
    <w:rsid w:val="00525C50"/>
    <w:rsid w:val="00525FB0"/>
    <w:rsid w:val="005636A6"/>
    <w:rsid w:val="00572313"/>
    <w:rsid w:val="00594D96"/>
    <w:rsid w:val="005A3EC7"/>
    <w:rsid w:val="005D1440"/>
    <w:rsid w:val="005D6F11"/>
    <w:rsid w:val="005E39E9"/>
    <w:rsid w:val="005E43F7"/>
    <w:rsid w:val="005F2B8F"/>
    <w:rsid w:val="005F59F6"/>
    <w:rsid w:val="00601804"/>
    <w:rsid w:val="00613290"/>
    <w:rsid w:val="00624602"/>
    <w:rsid w:val="006275A9"/>
    <w:rsid w:val="00652A70"/>
    <w:rsid w:val="00677FA1"/>
    <w:rsid w:val="00691A6E"/>
    <w:rsid w:val="00696078"/>
    <w:rsid w:val="006A001B"/>
    <w:rsid w:val="006A30EC"/>
    <w:rsid w:val="006C2652"/>
    <w:rsid w:val="006D3301"/>
    <w:rsid w:val="006D68BF"/>
    <w:rsid w:val="006E68F5"/>
    <w:rsid w:val="006F0C61"/>
    <w:rsid w:val="007070A8"/>
    <w:rsid w:val="00711B24"/>
    <w:rsid w:val="00712C5B"/>
    <w:rsid w:val="00713D82"/>
    <w:rsid w:val="00723DA9"/>
    <w:rsid w:val="00724CF9"/>
    <w:rsid w:val="0072578B"/>
    <w:rsid w:val="0073129D"/>
    <w:rsid w:val="0074267C"/>
    <w:rsid w:val="0075542B"/>
    <w:rsid w:val="007741B6"/>
    <w:rsid w:val="00774BE6"/>
    <w:rsid w:val="007A1524"/>
    <w:rsid w:val="007B7E23"/>
    <w:rsid w:val="007D26FB"/>
    <w:rsid w:val="007E5544"/>
    <w:rsid w:val="007F05B1"/>
    <w:rsid w:val="007F1FE2"/>
    <w:rsid w:val="00804279"/>
    <w:rsid w:val="008301C1"/>
    <w:rsid w:val="00833F6D"/>
    <w:rsid w:val="00840B58"/>
    <w:rsid w:val="008472B1"/>
    <w:rsid w:val="008809FB"/>
    <w:rsid w:val="00886E27"/>
    <w:rsid w:val="008A3FFC"/>
    <w:rsid w:val="008A6127"/>
    <w:rsid w:val="008F6A5D"/>
    <w:rsid w:val="009054DD"/>
    <w:rsid w:val="009068F2"/>
    <w:rsid w:val="009263D5"/>
    <w:rsid w:val="009600C4"/>
    <w:rsid w:val="0098487C"/>
    <w:rsid w:val="009C35B5"/>
    <w:rsid w:val="009E0C89"/>
    <w:rsid w:val="009E1A49"/>
    <w:rsid w:val="009E7E18"/>
    <w:rsid w:val="00A159B1"/>
    <w:rsid w:val="00A252EC"/>
    <w:rsid w:val="00A2706E"/>
    <w:rsid w:val="00A83C43"/>
    <w:rsid w:val="00AA2A89"/>
    <w:rsid w:val="00AA3E6D"/>
    <w:rsid w:val="00AC4218"/>
    <w:rsid w:val="00B17CE4"/>
    <w:rsid w:val="00B21C85"/>
    <w:rsid w:val="00B53004"/>
    <w:rsid w:val="00B54AB8"/>
    <w:rsid w:val="00B6043B"/>
    <w:rsid w:val="00BE0B20"/>
    <w:rsid w:val="00BE5D83"/>
    <w:rsid w:val="00C16B66"/>
    <w:rsid w:val="00C42D0E"/>
    <w:rsid w:val="00C50C5A"/>
    <w:rsid w:val="00C6715B"/>
    <w:rsid w:val="00C73D56"/>
    <w:rsid w:val="00C811A1"/>
    <w:rsid w:val="00C86C18"/>
    <w:rsid w:val="00CA36A4"/>
    <w:rsid w:val="00D16685"/>
    <w:rsid w:val="00D236D1"/>
    <w:rsid w:val="00D2576B"/>
    <w:rsid w:val="00D71E2A"/>
    <w:rsid w:val="00D81BC6"/>
    <w:rsid w:val="00D913F6"/>
    <w:rsid w:val="00D92799"/>
    <w:rsid w:val="00DA29F8"/>
    <w:rsid w:val="00DF6033"/>
    <w:rsid w:val="00DF7601"/>
    <w:rsid w:val="00E064BA"/>
    <w:rsid w:val="00E110F5"/>
    <w:rsid w:val="00E24A75"/>
    <w:rsid w:val="00E26B48"/>
    <w:rsid w:val="00E30D14"/>
    <w:rsid w:val="00E30D3D"/>
    <w:rsid w:val="00E32A79"/>
    <w:rsid w:val="00E52B4D"/>
    <w:rsid w:val="00E67CF3"/>
    <w:rsid w:val="00EB4800"/>
    <w:rsid w:val="00EF6800"/>
    <w:rsid w:val="00EF713A"/>
    <w:rsid w:val="00F417EE"/>
    <w:rsid w:val="00F931AC"/>
    <w:rsid w:val="00FB5F7B"/>
    <w:rsid w:val="00FC1685"/>
    <w:rsid w:val="00FC4607"/>
    <w:rsid w:val="027E7A4A"/>
    <w:rsid w:val="028072EF"/>
    <w:rsid w:val="06B52621"/>
    <w:rsid w:val="0CF208CB"/>
    <w:rsid w:val="10236933"/>
    <w:rsid w:val="15B976E1"/>
    <w:rsid w:val="168F54E0"/>
    <w:rsid w:val="1AD25FED"/>
    <w:rsid w:val="1ED03F3A"/>
    <w:rsid w:val="20424C0E"/>
    <w:rsid w:val="25DA1B4F"/>
    <w:rsid w:val="30494A71"/>
    <w:rsid w:val="37163077"/>
    <w:rsid w:val="386D6CE9"/>
    <w:rsid w:val="39BE5F94"/>
    <w:rsid w:val="3C8171EC"/>
    <w:rsid w:val="431337A7"/>
    <w:rsid w:val="456A732F"/>
    <w:rsid w:val="4AC76E41"/>
    <w:rsid w:val="4FFF3D68"/>
    <w:rsid w:val="575A0657"/>
    <w:rsid w:val="582A0B3F"/>
    <w:rsid w:val="5D2E6740"/>
    <w:rsid w:val="617E2781"/>
    <w:rsid w:val="65C629B4"/>
    <w:rsid w:val="699C0011"/>
    <w:rsid w:val="70F71D85"/>
    <w:rsid w:val="73BA4C01"/>
    <w:rsid w:val="741D44F0"/>
    <w:rsid w:val="75237193"/>
    <w:rsid w:val="7A0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6"/>
    <w:qFormat/>
    <w:uiPriority w:val="99"/>
    <w:rPr>
      <w:lang w:val="id-ID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584</Words>
  <Characters>3334</Characters>
  <Lines>27</Lines>
  <Paragraphs>7</Paragraphs>
  <TotalTime>1</TotalTime>
  <ScaleCrop>false</ScaleCrop>
  <LinksUpToDate>false</LinksUpToDate>
  <CharactersWithSpaces>3911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2018-07-12T06:39:00Z</dcterms:created>
  <dc:creator>Rencana_Program_Anggaran</dc:creator>
  <cp:lastModifiedBy>Fitria Irma Ramadhani</cp:lastModifiedBy>
  <cp:lastPrinted>2025-01-06T01:47:00Z</cp:lastPrinted>
  <dcterms:modified xsi:type="dcterms:W3CDTF">2025-07-21T03:25:36Z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C36A5718F55642EBB69BB7E2E7C0AF60</vt:lpwstr>
  </property>
</Properties>
</file>