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0638A2" w:rsidRDefault="00D0247C" w:rsidP="000638A2">
      <w:pPr>
        <w:spacing w:after="0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 xml:space="preserve">: </w:t>
      </w:r>
      <w:r w:rsidR="000638A2" w:rsidRPr="000638A2">
        <w:rPr>
          <w:rFonts w:ascii="Arial" w:hAnsi="Arial" w:cs="Arial"/>
          <w:sz w:val="24"/>
          <w:szCs w:val="24"/>
        </w:rPr>
        <w:t>/</w:t>
      </w:r>
      <w:r w:rsidR="00D66AB2" w:rsidRPr="00D66AB2">
        <w:rPr>
          <w:rFonts w:ascii="Arial" w:hAnsi="Arial" w:cs="Arial"/>
        </w:rPr>
        <w:t xml:space="preserve"> </w:t>
      </w:r>
      <w:r w:rsidR="00D66AB2" w:rsidRPr="00D66AB2">
        <w:rPr>
          <w:rFonts w:ascii="Arial" w:hAnsi="Arial" w:cs="Arial"/>
          <w:sz w:val="24"/>
          <w:szCs w:val="24"/>
        </w:rPr>
        <w:t xml:space="preserve">SEK.PTA.W3-A </w:t>
      </w:r>
      <w:r w:rsidR="000638A2" w:rsidRPr="000638A2">
        <w:rPr>
          <w:rFonts w:ascii="Arial" w:hAnsi="Arial" w:cs="Arial"/>
          <w:sz w:val="24"/>
          <w:szCs w:val="24"/>
        </w:rPr>
        <w:t>/KU2.1/X</w:t>
      </w:r>
      <w:r w:rsidR="00C861E7">
        <w:rPr>
          <w:rFonts w:ascii="Arial" w:hAnsi="Arial" w:cs="Arial"/>
          <w:sz w:val="24"/>
          <w:szCs w:val="24"/>
          <w:lang w:val="en-US"/>
        </w:rPr>
        <w:t>I</w:t>
      </w:r>
      <w:r w:rsidR="000638A2" w:rsidRPr="000638A2">
        <w:rPr>
          <w:rFonts w:ascii="Arial" w:hAnsi="Arial" w:cs="Arial"/>
          <w:sz w:val="24"/>
          <w:szCs w:val="24"/>
        </w:rPr>
        <w:t>I/2023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</w:t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           0</w:t>
      </w:r>
      <w:r w:rsidR="00CA71FC">
        <w:rPr>
          <w:rFonts w:ascii="Arial" w:hAnsi="Arial" w:cs="Arial"/>
          <w:sz w:val="24"/>
          <w:szCs w:val="24"/>
          <w:lang w:val="en-US"/>
        </w:rPr>
        <w:t>5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</w:t>
      </w:r>
      <w:r w:rsidR="00CA71FC">
        <w:rPr>
          <w:rFonts w:ascii="Arial" w:hAnsi="Arial" w:cs="Arial"/>
          <w:sz w:val="24"/>
          <w:szCs w:val="24"/>
          <w:lang w:val="en-US"/>
        </w:rPr>
        <w:t>Januari 2024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C90F20" w:rsidRPr="00C52782" w:rsidRDefault="00E97C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i-FI"/>
        </w:rPr>
      </w:pPr>
      <w:r w:rsidRPr="00C52782">
        <w:rPr>
          <w:rFonts w:ascii="Arial" w:hAnsi="Arial" w:cs="Arial"/>
          <w:sz w:val="24"/>
          <w:szCs w:val="24"/>
          <w:lang w:val="fi-FI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 w:rsidR="00D0247C" w:rsidRPr="00C34D68">
        <w:rPr>
          <w:rFonts w:ascii="Arial" w:hAnsi="Arial" w:cs="Arial"/>
          <w:sz w:val="24"/>
          <w:szCs w:val="24"/>
        </w:rPr>
        <w:tab/>
      </w:r>
      <w:r w:rsidR="00B050F7">
        <w:rPr>
          <w:rFonts w:ascii="Arial" w:hAnsi="Arial" w:cs="Arial"/>
          <w:sz w:val="24"/>
          <w:szCs w:val="24"/>
        </w:rPr>
        <w:tab/>
      </w:r>
      <w:r w:rsidR="00D0247C" w:rsidRPr="00C34D68">
        <w:rPr>
          <w:rFonts w:ascii="Arial" w:hAnsi="Arial" w:cs="Arial"/>
          <w:sz w:val="24"/>
          <w:szCs w:val="24"/>
        </w:rPr>
        <w:t xml:space="preserve">: </w:t>
      </w:r>
      <w:r w:rsidR="00A126D0" w:rsidRPr="00C52782">
        <w:rPr>
          <w:rFonts w:ascii="Arial" w:hAnsi="Arial" w:cs="Arial"/>
          <w:i/>
          <w:sz w:val="24"/>
          <w:szCs w:val="24"/>
          <w:lang w:val="fi-FI"/>
        </w:rPr>
        <w:t>Penyampaian Laporan Realisasi Anggaran</w:t>
      </w:r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Pr="00C52782">
        <w:rPr>
          <w:rFonts w:ascii="Arial" w:hAnsi="Arial" w:cs="Arial"/>
          <w:i/>
          <w:sz w:val="24"/>
          <w:szCs w:val="24"/>
          <w:lang w:val="fi-FI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>Kepada,</w:t>
      </w:r>
      <w:r w:rsidR="00D0247C"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Pr="00C52782" w:rsidRDefault="00A126D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C52782">
        <w:rPr>
          <w:rFonts w:ascii="Arial" w:hAnsi="Arial" w:cs="Arial"/>
          <w:b/>
          <w:sz w:val="24"/>
          <w:szCs w:val="24"/>
          <w:lang w:val="fi-FI"/>
        </w:rPr>
        <w:t>Kuasa Pengguna Anggaran PTA Padang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187840" w:rsidRPr="00C52782" w:rsidRDefault="00A126D0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782">
        <w:rPr>
          <w:rFonts w:ascii="Arial" w:hAnsi="Arial" w:cs="Arial"/>
          <w:sz w:val="24"/>
          <w:szCs w:val="24"/>
        </w:rPr>
        <w:t xml:space="preserve">Bersama ini disampaikan Laporan Realisasi Anggaran sampai dengan bulan </w:t>
      </w:r>
      <w:r w:rsidR="00CA71FC" w:rsidRPr="00CA71FC">
        <w:rPr>
          <w:rFonts w:ascii="Arial" w:hAnsi="Arial" w:cs="Arial"/>
          <w:sz w:val="24"/>
          <w:szCs w:val="24"/>
        </w:rPr>
        <w:t>Desember</w:t>
      </w:r>
      <w:r w:rsidRPr="00C52782">
        <w:rPr>
          <w:rFonts w:ascii="Arial" w:hAnsi="Arial" w:cs="Arial"/>
          <w:sz w:val="24"/>
          <w:szCs w:val="24"/>
        </w:rPr>
        <w:t xml:space="preserve"> 2023 untuk Satuan Kerja Pengadilan Tinggi Agama Padang DIPA 005.01.2.401900/2023 (Badan Urusan Administrasi) dan DIPA 005.01.2.401901/2023  (Badilag) sebagai berikut :</w:t>
      </w:r>
    </w:p>
    <w:p w:rsidR="00187840" w:rsidRPr="00A126D0" w:rsidRDefault="00A126D0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71FC">
        <w:rPr>
          <w:rFonts w:ascii="Arial" w:hAnsi="Arial" w:cs="Arial"/>
          <w:sz w:val="24"/>
          <w:szCs w:val="24"/>
          <w:lang w:val="en-US"/>
        </w:rPr>
        <w:t>Desember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DIPA BUA Rp. </w:t>
      </w:r>
      <w:r w:rsidR="00CA71FC" w:rsidRPr="00CA71FC">
        <w:rPr>
          <w:rFonts w:ascii="Arial" w:hAnsi="Arial" w:cs="Arial"/>
          <w:sz w:val="24"/>
          <w:szCs w:val="24"/>
          <w:lang w:val="en-US"/>
        </w:rPr>
        <w:t>13</w:t>
      </w:r>
      <w:r w:rsidR="00CA71FC">
        <w:rPr>
          <w:rFonts w:ascii="Arial" w:hAnsi="Arial" w:cs="Arial"/>
          <w:sz w:val="24"/>
          <w:szCs w:val="24"/>
          <w:lang w:val="en-US"/>
        </w:rPr>
        <w:t>.</w:t>
      </w:r>
      <w:r w:rsidR="00CA71FC" w:rsidRPr="00CA71FC">
        <w:rPr>
          <w:rFonts w:ascii="Arial" w:hAnsi="Arial" w:cs="Arial"/>
          <w:sz w:val="24"/>
          <w:szCs w:val="24"/>
          <w:lang w:val="en-US"/>
        </w:rPr>
        <w:t>825</w:t>
      </w:r>
      <w:r w:rsidR="00CA71FC">
        <w:rPr>
          <w:rFonts w:ascii="Arial" w:hAnsi="Arial" w:cs="Arial"/>
          <w:sz w:val="24"/>
          <w:szCs w:val="24"/>
          <w:lang w:val="en-US"/>
        </w:rPr>
        <w:t>.</w:t>
      </w:r>
      <w:r w:rsidR="00CA71FC" w:rsidRPr="00CA71FC">
        <w:rPr>
          <w:rFonts w:ascii="Arial" w:hAnsi="Arial" w:cs="Arial"/>
          <w:sz w:val="24"/>
          <w:szCs w:val="24"/>
          <w:lang w:val="en-US"/>
        </w:rPr>
        <w:t>230</w:t>
      </w:r>
      <w:r w:rsidR="00CA71FC">
        <w:rPr>
          <w:rFonts w:ascii="Arial" w:hAnsi="Arial" w:cs="Arial"/>
          <w:sz w:val="24"/>
          <w:szCs w:val="24"/>
          <w:lang w:val="en-US"/>
        </w:rPr>
        <w:t>.</w:t>
      </w:r>
      <w:r w:rsidR="00CA71FC" w:rsidRPr="00CA71FC">
        <w:rPr>
          <w:rFonts w:ascii="Arial" w:hAnsi="Arial" w:cs="Arial"/>
          <w:sz w:val="24"/>
          <w:szCs w:val="24"/>
          <w:lang w:val="en-US"/>
        </w:rPr>
        <w:t>328</w:t>
      </w:r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r w:rsidR="00C52782">
        <w:rPr>
          <w:rFonts w:ascii="Arial" w:hAnsi="Arial" w:cs="Arial"/>
          <w:sz w:val="24"/>
          <w:szCs w:val="24"/>
          <w:lang w:val="en-US"/>
        </w:rPr>
        <w:t>9</w:t>
      </w:r>
      <w:r w:rsidR="00CA71FC">
        <w:rPr>
          <w:rFonts w:ascii="Arial" w:hAnsi="Arial" w:cs="Arial"/>
          <w:sz w:val="24"/>
          <w:szCs w:val="24"/>
          <w:lang w:val="en-US"/>
        </w:rPr>
        <w:t>9</w:t>
      </w:r>
      <w:r w:rsidRPr="00A126D0">
        <w:rPr>
          <w:rFonts w:ascii="Arial" w:hAnsi="Arial" w:cs="Arial"/>
          <w:sz w:val="24"/>
          <w:szCs w:val="24"/>
          <w:lang w:val="en-US"/>
        </w:rPr>
        <w:t>,</w:t>
      </w:r>
      <w:r w:rsidR="00CA71FC">
        <w:rPr>
          <w:rFonts w:ascii="Arial" w:hAnsi="Arial" w:cs="Arial"/>
          <w:sz w:val="24"/>
          <w:szCs w:val="24"/>
          <w:lang w:val="en-US"/>
        </w:rPr>
        <w:t>88</w:t>
      </w:r>
      <w:r w:rsidRPr="00A126D0">
        <w:rPr>
          <w:rFonts w:ascii="Arial" w:hAnsi="Arial" w:cs="Arial"/>
          <w:sz w:val="24"/>
          <w:szCs w:val="24"/>
          <w:lang w:val="en-US"/>
        </w:rPr>
        <w:t>%</w:t>
      </w:r>
      <w:r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3"/>
        <w:gridCol w:w="1846"/>
        <w:gridCol w:w="2122"/>
      </w:tblGrid>
      <w:tr w:rsidR="00F40930" w:rsidTr="000E1835">
        <w:tc>
          <w:tcPr>
            <w:tcW w:w="6950" w:type="dxa"/>
            <w:gridSpan w:val="4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Jenis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Belanja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1843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</w:t>
            </w:r>
          </w:p>
        </w:tc>
        <w:tc>
          <w:tcPr>
            <w:tcW w:w="1846" w:type="dxa"/>
          </w:tcPr>
          <w:p w:rsidR="00F40930" w:rsidRP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Modal</w:t>
            </w:r>
          </w:p>
        </w:tc>
        <w:tc>
          <w:tcPr>
            <w:tcW w:w="2122" w:type="dxa"/>
            <w:vMerge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30" w:rsidTr="000E1835">
        <w:tc>
          <w:tcPr>
            <w:tcW w:w="1276" w:type="dxa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  <w:proofErr w:type="spellEnd"/>
          </w:p>
        </w:tc>
        <w:tc>
          <w:tcPr>
            <w:tcW w:w="1985" w:type="dxa"/>
          </w:tcPr>
          <w:p w:rsidR="00F40930" w:rsidRPr="00CA71FC" w:rsidRDefault="00CA71FC" w:rsidP="00CA71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216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526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43" w:type="dxa"/>
          </w:tcPr>
          <w:p w:rsidR="00F40930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093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427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652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6" w:type="dxa"/>
          </w:tcPr>
          <w:p w:rsidR="00F40930" w:rsidRPr="00F40930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198.000.000</w:t>
            </w:r>
          </w:p>
        </w:tc>
        <w:tc>
          <w:tcPr>
            <w:tcW w:w="2122" w:type="dxa"/>
          </w:tcPr>
          <w:p w:rsidR="00F40930" w:rsidRPr="000E1835" w:rsidRDefault="000E1835" w:rsidP="000E18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842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178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Realisasi</w:t>
            </w:r>
            <w:proofErr w:type="spellEnd"/>
          </w:p>
        </w:tc>
        <w:tc>
          <w:tcPr>
            <w:tcW w:w="1985" w:type="dxa"/>
          </w:tcPr>
          <w:p w:rsidR="00F40930" w:rsidRPr="00C52782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204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315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1843" w:type="dxa"/>
          </w:tcPr>
          <w:p w:rsidR="00F40930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423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030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068</w:t>
            </w:r>
          </w:p>
        </w:tc>
        <w:tc>
          <w:tcPr>
            <w:tcW w:w="1846" w:type="dxa"/>
          </w:tcPr>
          <w:p w:rsidR="00F40930" w:rsidRPr="00F40930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197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884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450</w:t>
            </w:r>
          </w:p>
        </w:tc>
        <w:tc>
          <w:tcPr>
            <w:tcW w:w="2122" w:type="dxa"/>
          </w:tcPr>
          <w:p w:rsidR="00F40930" w:rsidRDefault="000E1835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825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230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328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F40930" w:rsidRPr="0023243D" w:rsidRDefault="00F40930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CA71F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CA71FC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</w:tcPr>
          <w:p w:rsidR="00F40930" w:rsidRPr="0023243D" w:rsidRDefault="00C52782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CA71F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CA71FC">
              <w:rPr>
                <w:rFonts w:ascii="Arial" w:hAnsi="Arial" w:cs="Arial"/>
                <w:sz w:val="24"/>
                <w:szCs w:val="24"/>
                <w:lang w:val="en-US"/>
              </w:rPr>
              <w:t>87</w:t>
            </w:r>
            <w:r w:rsidR="00F40930" w:rsidRP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6" w:type="dxa"/>
          </w:tcPr>
          <w:p w:rsidR="00F40930" w:rsidRDefault="00CA71FC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4%</w:t>
            </w:r>
          </w:p>
        </w:tc>
        <w:tc>
          <w:tcPr>
            <w:tcW w:w="2122" w:type="dxa"/>
          </w:tcPr>
          <w:p w:rsidR="00F40930" w:rsidRPr="0023243D" w:rsidRDefault="00C52782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0E183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0E1835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Sisa</w:t>
            </w:r>
          </w:p>
        </w:tc>
        <w:tc>
          <w:tcPr>
            <w:tcW w:w="1985" w:type="dxa"/>
          </w:tcPr>
          <w:p w:rsidR="00F40930" w:rsidRPr="00C52782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210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190</w:t>
            </w:r>
          </w:p>
        </w:tc>
        <w:tc>
          <w:tcPr>
            <w:tcW w:w="1843" w:type="dxa"/>
          </w:tcPr>
          <w:p w:rsidR="00F40930" w:rsidRPr="00C52782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621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CA71FC">
              <w:rPr>
                <w:rFonts w:ascii="Arial" w:hAnsi="Arial" w:cs="Arial"/>
                <w:sz w:val="24"/>
                <w:szCs w:val="24"/>
                <w:lang w:val="en-US"/>
              </w:rPr>
              <w:t>932</w:t>
            </w:r>
          </w:p>
        </w:tc>
        <w:tc>
          <w:tcPr>
            <w:tcW w:w="1846" w:type="dxa"/>
          </w:tcPr>
          <w:p w:rsidR="00F40930" w:rsidRPr="00CA71FC" w:rsidRDefault="00CA71FC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115.550</w:t>
            </w:r>
          </w:p>
        </w:tc>
        <w:tc>
          <w:tcPr>
            <w:tcW w:w="2122" w:type="dxa"/>
          </w:tcPr>
          <w:p w:rsidR="00F40930" w:rsidRDefault="000E1835" w:rsidP="000E1835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947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0E1835">
              <w:rPr>
                <w:rFonts w:ascii="Arial" w:hAnsi="Arial" w:cs="Arial"/>
                <w:sz w:val="24"/>
                <w:szCs w:val="24"/>
                <w:lang w:val="en-US"/>
              </w:rPr>
              <w:t>672</w:t>
            </w:r>
          </w:p>
        </w:tc>
      </w:tr>
    </w:tbl>
    <w:p w:rsidR="00A126D0" w:rsidRPr="00C34D68" w:rsidRDefault="00A126D0" w:rsidP="00A126D0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653F06" w:rsidRDefault="00653F06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Bulan </w:t>
      </w:r>
      <w:r w:rsidR="00E42543">
        <w:rPr>
          <w:rFonts w:ascii="Arial" w:hAnsi="Arial" w:cs="Arial"/>
          <w:sz w:val="24"/>
          <w:szCs w:val="24"/>
          <w:lang w:val="en-US"/>
        </w:rPr>
        <w:t>Oktober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DIPA BADILAG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Rp. </w:t>
      </w:r>
      <w:r w:rsidR="0024336B" w:rsidRPr="0024336B">
        <w:rPr>
          <w:rFonts w:ascii="Arial" w:hAnsi="Arial" w:cs="Arial"/>
          <w:sz w:val="24"/>
          <w:szCs w:val="24"/>
          <w:lang w:val="en-US"/>
        </w:rPr>
        <w:t>20</w:t>
      </w:r>
      <w:r w:rsidR="00D66AB2">
        <w:rPr>
          <w:rFonts w:ascii="Arial" w:hAnsi="Arial" w:cs="Arial"/>
          <w:sz w:val="24"/>
          <w:szCs w:val="24"/>
          <w:lang w:val="en-US"/>
        </w:rPr>
        <w:t>7</w:t>
      </w:r>
      <w:r w:rsidR="0024336B" w:rsidRPr="0024336B">
        <w:rPr>
          <w:rFonts w:ascii="Arial" w:hAnsi="Arial" w:cs="Arial"/>
          <w:sz w:val="24"/>
          <w:szCs w:val="24"/>
          <w:lang w:val="en-US"/>
        </w:rPr>
        <w:t>.</w:t>
      </w:r>
      <w:r w:rsidR="00D66AB2">
        <w:rPr>
          <w:rFonts w:ascii="Arial" w:hAnsi="Arial" w:cs="Arial"/>
          <w:sz w:val="24"/>
          <w:szCs w:val="24"/>
          <w:lang w:val="en-US"/>
        </w:rPr>
        <w:t>839</w:t>
      </w:r>
      <w:r w:rsidR="0024336B" w:rsidRPr="0024336B">
        <w:rPr>
          <w:rFonts w:ascii="Arial" w:hAnsi="Arial" w:cs="Arial"/>
          <w:sz w:val="24"/>
          <w:szCs w:val="24"/>
          <w:lang w:val="en-US"/>
        </w:rPr>
        <w:t>.500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r w:rsidR="0024336B">
        <w:rPr>
          <w:rFonts w:ascii="Arial" w:hAnsi="Arial" w:cs="Arial"/>
          <w:sz w:val="24"/>
          <w:szCs w:val="24"/>
          <w:lang w:val="en-US"/>
        </w:rPr>
        <w:t>9</w:t>
      </w:r>
      <w:r w:rsidR="00207787">
        <w:rPr>
          <w:rFonts w:ascii="Arial" w:hAnsi="Arial" w:cs="Arial"/>
          <w:sz w:val="24"/>
          <w:szCs w:val="24"/>
          <w:lang w:val="en-US"/>
        </w:rPr>
        <w:t>9</w:t>
      </w:r>
      <w:r w:rsidRPr="00653F06">
        <w:rPr>
          <w:rFonts w:ascii="Arial" w:hAnsi="Arial" w:cs="Arial"/>
          <w:sz w:val="24"/>
          <w:szCs w:val="24"/>
          <w:lang w:val="en-US"/>
        </w:rPr>
        <w:t>,</w:t>
      </w:r>
      <w:r w:rsidR="00D66AB2">
        <w:rPr>
          <w:rFonts w:ascii="Arial" w:hAnsi="Arial" w:cs="Arial"/>
          <w:sz w:val="24"/>
          <w:szCs w:val="24"/>
          <w:lang w:val="en-US"/>
        </w:rPr>
        <w:t>92</w:t>
      </w:r>
      <w:r w:rsidRPr="00653F06">
        <w:rPr>
          <w:rFonts w:ascii="Arial" w:hAnsi="Arial" w:cs="Arial"/>
          <w:sz w:val="24"/>
          <w:szCs w:val="24"/>
          <w:lang w:val="en-US"/>
        </w:rPr>
        <w:t>%.</w:t>
      </w:r>
    </w:p>
    <w:p w:rsidR="00653F06" w:rsidRPr="00C34D68" w:rsidRDefault="00653F06" w:rsidP="00653F06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C34D68" w:rsidRDefault="00653F06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</w:rPr>
        <w:t>Demikian kami sampaikan, apabila bapak berpendapat lain kami mohon petunjuk, terimakasih.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C90F20" w:rsidRPr="00C34D68" w:rsidRDefault="00653F06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Penguji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SPP dan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Penandatangan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SPM</w:t>
      </w:r>
      <w:r w:rsidR="00CE7AD0">
        <w:rPr>
          <w:rFonts w:ascii="Arial" w:hAnsi="Arial" w:cs="Arial"/>
          <w:sz w:val="24"/>
          <w:szCs w:val="24"/>
          <w:lang w:val="en-US"/>
        </w:rPr>
        <w:t>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653F06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Milia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52782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8F324D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F324D" w:rsidRDefault="008F324D">
      <w:pPr>
        <w:spacing w:line="240" w:lineRule="auto"/>
      </w:pPr>
      <w:r>
        <w:separator/>
      </w:r>
    </w:p>
  </w:endnote>
  <w:endnote w:type="continuationSeparator" w:id="0">
    <w:p w:rsidR="008F324D" w:rsidRDefault="008F3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F324D" w:rsidRDefault="008F324D">
      <w:pPr>
        <w:spacing w:after="0"/>
      </w:pPr>
      <w:r>
        <w:separator/>
      </w:r>
    </w:p>
  </w:footnote>
  <w:footnote w:type="continuationSeparator" w:id="0">
    <w:p w:rsidR="008F324D" w:rsidRDefault="008F3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8F324D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2610A"/>
    <w:rsid w:val="00C33D46"/>
    <w:rsid w:val="00C33FCD"/>
    <w:rsid w:val="00C34D68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3FCE"/>
    <w:rsid w:val="00E07CE3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A20025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23</cp:revision>
  <cp:lastPrinted>2023-09-13T02:17:00Z</cp:lastPrinted>
  <dcterms:created xsi:type="dcterms:W3CDTF">2023-09-05T01:09:00Z</dcterms:created>
  <dcterms:modified xsi:type="dcterms:W3CDTF">2024-01-05T01:49:00Z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