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1"/>
          <w:szCs w:val="21"/>
          <w:lang w:val="id-ID"/>
        </w:rPr>
      </w:pPr>
    </w:p>
    <w:p>
      <w:pPr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-6.45pt;height:56.45pt;width:410.5pt;mso-position-horizontal-relative:margin;z-index:251660288;mso-width-relative:page;mso-height-relative:page;" filled="f" stroked="f" coordsize="21600,21600" o:gfxdata="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HJL2NgAAAALAQAADwAAAAAAAAABACAAAAAiAAAAZHJzL2Rvd25y&#10;ZXYueG1sUEsBAhQAFAAAAAgAh07iQDoXebT+AQAABg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8pt;margin-top:3.25pt;height:26.85pt;width:407.4pt;z-index:251661312;mso-width-relative:page;mso-height-relative:page;" filled="f" stroked="f" coordsize="21600,21600" o:gfxdata="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uzSKJ1gAAAAgBAAAPAAAAAAAAAAEAIAAAACIAAABkcnMvZG93bnJl&#10;di54bWxQSwECFAAUAAAACACHTuJA8gj7wf8BAAAGBAAADgAAAAAAAAABACAAAAAl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>
      <w:pPr>
        <w:rPr>
          <w:rFonts w:ascii="Arial" w:hAnsi="Arial" w:cs="Arial"/>
          <w:b/>
          <w:sz w:val="6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324718564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left:0.75pt;margin-top:4.55pt;height:0pt;width:450pt;z-index:251659264;mso-width-relative:page;mso-height-relative:page;" filled="f" stroked="t" coordsize="21600,21600" o:gfxdata="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e3jTdIAAAAFAQAADwAAAAAAAAABACAAAAAiAAAAZHJzL2Rvd25yZXYueG1sUEsBAhQA&#10;FAAAAAgAh07iQAjNY8X4AQAA8wMAAA4AAAAAAAAAAQAgAAAAIQEAAGRycy9lMm9Eb2MueG1sUEsF&#10;BgAAAAAGAAYAWQEAAIs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1148"/>
          <w:tab w:val="left" w:pos="6237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>Nomor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id-ID"/>
        </w:rPr>
        <w:t xml:space="preserve">        </w:t>
      </w:r>
      <w:r>
        <w:rPr>
          <w:rFonts w:ascii="Arial" w:hAnsi="Arial" w:cs="Arial"/>
        </w:rPr>
        <w:t>/KPTA.W3-A/</w:t>
      </w:r>
      <w:r>
        <w:rPr>
          <w:rFonts w:hint="default" w:ascii="Arial" w:hAnsi="Arial" w:cs="Arial"/>
          <w:lang w:val="id-ID"/>
        </w:rPr>
        <w:t>HK2.6</w:t>
      </w:r>
      <w:r>
        <w:rPr>
          <w:rFonts w:ascii="Arial" w:hAnsi="Arial" w:cs="Arial"/>
        </w:rPr>
        <w:t>/</w:t>
      </w:r>
      <w:r>
        <w:rPr>
          <w:rFonts w:hint="default" w:ascii="Arial" w:hAnsi="Arial" w:cs="Arial"/>
          <w:lang w:val="id-ID"/>
        </w:rPr>
        <w:t>IX</w:t>
      </w:r>
      <w:r>
        <w:rPr>
          <w:rFonts w:ascii="Arial" w:hAnsi="Arial" w:cs="Arial"/>
        </w:rPr>
        <w:t>/2023</w:t>
      </w:r>
      <w:r>
        <w:rPr>
          <w:rFonts w:hint="default" w:ascii="Arial" w:hAnsi="Arial" w:cs="Arial"/>
          <w:lang w:val="id-ID"/>
        </w:rPr>
        <w:t xml:space="preserve">                  </w:t>
      </w:r>
      <w:r>
        <w:rPr>
          <w:rFonts w:ascii="Arial" w:hAnsi="Arial" w:cs="Arial"/>
        </w:rPr>
        <w:t xml:space="preserve">Padang, </w:t>
      </w:r>
      <w:r>
        <w:rPr>
          <w:rFonts w:hint="default" w:ascii="Arial" w:hAnsi="Arial" w:cs="Arial"/>
          <w:lang w:val="id-ID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id-ID"/>
        </w:rPr>
        <w:t>September</w:t>
      </w:r>
      <w:r>
        <w:rPr>
          <w:rFonts w:ascii="Arial" w:hAnsi="Arial" w:cs="Arial"/>
        </w:rPr>
        <w:t xml:space="preserve"> 2023</w:t>
      </w:r>
    </w:p>
    <w:p>
      <w:pPr>
        <w:tabs>
          <w:tab w:val="left" w:pos="1148"/>
          <w:tab w:val="right" w:pos="9972"/>
        </w:tabs>
        <w:rPr>
          <w:rFonts w:hint="default" w:ascii="Arial" w:hAnsi="Arial" w:cs="Arial"/>
          <w:lang w:val="id-ID"/>
        </w:rPr>
      </w:pPr>
      <w:r>
        <w:rPr>
          <w:rFonts w:ascii="Arial" w:hAnsi="Arial" w:cs="Arial"/>
        </w:rPr>
        <w:t>Sifat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id-ID"/>
        </w:rPr>
        <w:t>Penting</w:t>
      </w:r>
    </w:p>
    <w:p>
      <w:pPr>
        <w:tabs>
          <w:tab w:val="left" w:pos="1148"/>
          <w:tab w:val="right" w:pos="9972"/>
        </w:tabs>
        <w:rPr>
          <w:rFonts w:hint="default" w:ascii="Arial" w:hAnsi="Arial" w:cs="Arial"/>
          <w:lang w:val="id-ID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lang w:val="id-ID"/>
        </w:rPr>
        <w:t>Satu Rangkap</w:t>
      </w:r>
      <w:bookmarkStart w:id="0" w:name="_GoBack"/>
      <w:bookmarkEnd w:id="0"/>
    </w:p>
    <w:p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>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/>
        </w:rPr>
        <w:t>Mohon Petunjuk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hint="default" w:ascii="Arial" w:hAnsi="Arial" w:cs="Arial"/>
          <w:lang w:val="id-ID"/>
        </w:rPr>
      </w:pPr>
      <w:r>
        <w:rPr>
          <w:rFonts w:ascii="Arial" w:hAnsi="Arial" w:cs="Arial"/>
        </w:rPr>
        <w:t xml:space="preserve">Yth. Ketua Pengadilan Agama </w:t>
      </w:r>
      <w:r>
        <w:rPr>
          <w:rFonts w:hint="default" w:ascii="Arial" w:hAnsi="Arial" w:cs="Arial"/>
          <w:lang w:val="id-ID"/>
        </w:rPr>
        <w:t>Payakumbuh</w:t>
      </w:r>
    </w:p>
    <w:p>
      <w:pPr>
        <w:spacing w:line="360" w:lineRule="auto"/>
        <w:jc w:val="both"/>
        <w:rPr>
          <w:rFonts w:hint="default" w:ascii="Arial" w:hAnsi="Arial"/>
        </w:rPr>
      </w:pPr>
      <w:r>
        <w:rPr>
          <w:rFonts w:hint="default" w:ascii="Arial" w:hAnsi="Arial"/>
        </w:rPr>
        <w:t>Jl. Soekarno-Hatta No. 214, Tanjung Gadang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hint="default" w:ascii="Arial" w:hAnsi="Arial"/>
        </w:rPr>
        <w:t>Kota Payakumbuh,</w:t>
      </w:r>
      <w:r>
        <w:rPr>
          <w:rFonts w:ascii="Arial" w:hAnsi="Arial" w:cs="Arial"/>
        </w:rPr>
        <w:t>, Sumatera Barat</w:t>
      </w:r>
    </w:p>
    <w:p>
      <w:pPr>
        <w:spacing w:line="360" w:lineRule="auto"/>
        <w:jc w:val="both"/>
        <w:rPr>
          <w:rFonts w:hint="default" w:ascii="Arial" w:hAnsi="Arial"/>
        </w:rPr>
      </w:pPr>
    </w:p>
    <w:p>
      <w:pPr>
        <w:spacing w:line="360" w:lineRule="auto"/>
        <w:jc w:val="both"/>
        <w:rPr>
          <w:rFonts w:hint="default" w:ascii="Arial" w:hAnsi="Arial"/>
        </w:rPr>
      </w:pPr>
      <w:r>
        <w:rPr>
          <w:rFonts w:hint="default" w:ascii="Arial" w:hAnsi="Arial"/>
          <w:i/>
          <w:iCs/>
        </w:rPr>
        <w:t>Assalamu’alaikum Wr. Wb</w:t>
      </w:r>
      <w:r>
        <w:rPr>
          <w:rFonts w:hint="default" w:ascii="Arial" w:hAnsi="Arial"/>
        </w:rPr>
        <w:t>.</w:t>
      </w:r>
    </w:p>
    <w:p>
      <w:pPr>
        <w:spacing w:line="360" w:lineRule="auto"/>
        <w:jc w:val="both"/>
        <w:rPr>
          <w:rFonts w:hint="default" w:ascii="Arial" w:hAnsi="Arial"/>
        </w:rPr>
      </w:pPr>
    </w:p>
    <w:p>
      <w:pPr>
        <w:spacing w:line="360" w:lineRule="auto"/>
        <w:jc w:val="both"/>
        <w:rPr>
          <w:rFonts w:hint="default" w:ascii="Arial" w:hAnsi="Arial"/>
        </w:rPr>
      </w:pPr>
      <w:r>
        <w:rPr>
          <w:rFonts w:hint="default" w:ascii="Arial" w:hAnsi="Arial"/>
        </w:rPr>
        <w:t xml:space="preserve">Menindaklanjuti surat Ketua Kamar Agama Mahkamah Agung RI Nomor 44/TUAKA-PA/VIII/2023 tanggal 28 Agustus 2023, </w:t>
      </w:r>
      <w:r>
        <w:rPr>
          <w:rFonts w:hint="default" w:ascii="Arial" w:hAnsi="Arial"/>
          <w:lang w:val="id-ID"/>
        </w:rPr>
        <w:t>petunjuk atas</w:t>
      </w:r>
      <w:r>
        <w:rPr>
          <w:rFonts w:hint="default" w:ascii="Arial" w:hAnsi="Arial"/>
        </w:rPr>
        <w:t xml:space="preserve"> surat Ketua Pengadilan Tinggi Agama Padang Nomor W3-A/2026/HK.05/8/2023 tanggal 04 Agustus 2023 terkait dengan surat Ketua Pengadilan Agama Payakumbuh Nomor W3-A5/886/OT.01.1/7/2023 tanggal 04 Juli 2023. Kami minta Saudara segera melaksanakan amar putusan/penetapan Pengadilan Agama Payakumbuh yang telah berkekuatan hukum tetap</w:t>
      </w:r>
      <w:r>
        <w:rPr>
          <w:rFonts w:hint="default" w:ascii="Arial" w:hAnsi="Arial"/>
          <w:lang w:val="id-ID"/>
        </w:rPr>
        <w:t xml:space="preserve">, </w:t>
      </w:r>
      <w:r>
        <w:rPr>
          <w:rFonts w:hint="default" w:ascii="Arial" w:hAnsi="Arial"/>
        </w:rPr>
        <w:t xml:space="preserve">sesuai petunjuk Ketua Kamar Agama Mahkamah Agung RI </w:t>
      </w:r>
      <w:r>
        <w:rPr>
          <w:rFonts w:hint="default" w:ascii="Arial" w:hAnsi="Arial"/>
          <w:lang w:val="id-ID"/>
        </w:rPr>
        <w:t>(</w:t>
      </w:r>
      <w:r>
        <w:rPr>
          <w:rFonts w:hint="default" w:ascii="Arial" w:hAnsi="Arial"/>
        </w:rPr>
        <w:t>terlampir).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hint="default" w:ascii="Arial" w:hAnsi="Arial"/>
        </w:rPr>
        <w:t>Demikian disampaikan untuk dilaksanakan.</w:t>
      </w:r>
    </w:p>
    <w:p>
      <w:pPr>
        <w:tabs>
          <w:tab w:val="left" w:pos="1134"/>
        </w:tabs>
        <w:rPr>
          <w:bCs/>
        </w:rPr>
      </w:pPr>
    </w:p>
    <w:p>
      <w:pPr>
        <w:rPr>
          <w:rFonts w:ascii="Arial" w:hAnsi="Arial" w:cs="Arial"/>
          <w:lang w:val="id-ID"/>
        </w:rPr>
      </w:pPr>
    </w:p>
    <w:p>
      <w:pPr>
        <w:pStyle w:val="9"/>
        <w:spacing w:line="360" w:lineRule="auto"/>
        <w:ind w:left="1080"/>
        <w:rPr>
          <w:rFonts w:ascii="Arial" w:hAnsi="Arial" w:cs="Arial"/>
          <w:lang w:val="id-ID"/>
        </w:rPr>
      </w:pPr>
    </w:p>
    <w:p>
      <w:pPr>
        <w:ind w:left="4678"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Ketu</w:t>
      </w:r>
      <w:r>
        <w:rPr>
          <w:rFonts w:ascii="Arial" w:hAnsi="Arial" w:cs="Arial"/>
          <w:bCs/>
          <w:lang w:val="id-ID"/>
        </w:rPr>
        <w:t>a</w:t>
      </w:r>
      <w:r>
        <w:rPr>
          <w:rFonts w:ascii="Arial" w:hAnsi="Arial" w:cs="Arial"/>
          <w:bCs/>
        </w:rPr>
        <w:t xml:space="preserve"> Pengadilan Tinggi Agama Padang</w:t>
      </w:r>
    </w:p>
    <w:p>
      <w:pPr>
        <w:ind w:left="4678" w:hanging="11"/>
        <w:rPr>
          <w:rFonts w:ascii="Arial" w:hAnsi="Arial" w:cs="Arial"/>
          <w:bCs/>
          <w:lang w:val="id-ID"/>
        </w:rPr>
      </w:pPr>
    </w:p>
    <w:p>
      <w:pPr>
        <w:ind w:left="4678" w:hanging="11"/>
        <w:rPr>
          <w:rFonts w:ascii="Arial" w:hAnsi="Arial" w:cs="Arial"/>
          <w:bCs/>
          <w:lang w:val="id-ID"/>
        </w:rPr>
      </w:pPr>
    </w:p>
    <w:p>
      <w:pPr>
        <w:ind w:left="4678" w:hanging="11"/>
        <w:rPr>
          <w:rFonts w:ascii="Arial" w:hAnsi="Arial" w:cs="Arial"/>
          <w:bCs/>
          <w:lang w:val="id-ID"/>
        </w:rPr>
      </w:pPr>
    </w:p>
    <w:p>
      <w:pPr>
        <w:ind w:left="4678" w:hanging="11"/>
        <w:rPr>
          <w:rFonts w:ascii="Arial" w:hAnsi="Arial" w:cs="Arial"/>
          <w:bCs/>
          <w:lang w:val="id-ID"/>
        </w:rPr>
      </w:pPr>
    </w:p>
    <w:p>
      <w:pPr>
        <w:ind w:left="4678" w:hanging="11"/>
        <w:rPr>
          <w:rFonts w:ascii="Arial" w:hAnsi="Arial" w:cs="Arial"/>
          <w:bCs/>
          <w:lang w:val="id-ID"/>
        </w:rPr>
      </w:pPr>
    </w:p>
    <w:p>
      <w:pPr>
        <w:ind w:left="4678"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Pelmizar</w:t>
      </w:r>
    </w:p>
    <w:p>
      <w:pPr>
        <w:rPr>
          <w:rFonts w:ascii="Arial" w:hAnsi="Arial" w:cs="Arial"/>
          <w:bCs/>
        </w:rPr>
      </w:pPr>
    </w:p>
    <w:p>
      <w:pPr>
        <w:rPr>
          <w:rFonts w:hint="default" w:ascii="Arial" w:hAnsi="Arial" w:cs="Arial"/>
          <w:bCs/>
          <w:sz w:val="22"/>
          <w:szCs w:val="22"/>
          <w:lang w:val="id-ID"/>
        </w:rPr>
      </w:pPr>
      <w:r>
        <w:rPr>
          <w:rFonts w:hint="default" w:ascii="Arial" w:hAnsi="Arial" w:cs="Arial"/>
          <w:bCs/>
          <w:sz w:val="22"/>
          <w:szCs w:val="22"/>
          <w:lang w:val="id-ID"/>
        </w:rPr>
        <w:t>Tembusan:</w:t>
      </w:r>
    </w:p>
    <w:p>
      <w:pPr>
        <w:rPr>
          <w:rFonts w:hint="default" w:ascii="Arial" w:hAnsi="Arial" w:cs="Arial"/>
          <w:bCs/>
          <w:sz w:val="22"/>
          <w:szCs w:val="22"/>
          <w:lang w:val="id-ID"/>
        </w:rPr>
      </w:pPr>
      <w:r>
        <w:rPr>
          <w:rFonts w:hint="default" w:ascii="Arial" w:hAnsi="Arial" w:cs="Arial"/>
          <w:bCs/>
          <w:sz w:val="22"/>
          <w:szCs w:val="22"/>
          <w:lang w:val="id-ID"/>
        </w:rPr>
        <w:t>YM. Ketua Kamar Agama MA-RI</w:t>
      </w:r>
    </w:p>
    <w:p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>
      <w:pPr>
        <w:ind w:hanging="11"/>
        <w:rPr>
          <w:rFonts w:ascii="Arial" w:hAnsi="Arial" w:cs="Arial"/>
          <w:bCs/>
        </w:rPr>
      </w:pPr>
    </w:p>
    <w:sectPr>
      <w:pgSz w:w="11906" w:h="16838"/>
      <w:pgMar w:top="568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AA"/>
    <w:rsid w:val="0002283F"/>
    <w:rsid w:val="0016239E"/>
    <w:rsid w:val="00284D4E"/>
    <w:rsid w:val="00286211"/>
    <w:rsid w:val="002E1595"/>
    <w:rsid w:val="00305F7A"/>
    <w:rsid w:val="00330EC1"/>
    <w:rsid w:val="004219D6"/>
    <w:rsid w:val="00425F4B"/>
    <w:rsid w:val="004C79E8"/>
    <w:rsid w:val="004D4A28"/>
    <w:rsid w:val="004F2976"/>
    <w:rsid w:val="00554837"/>
    <w:rsid w:val="00561265"/>
    <w:rsid w:val="005E620D"/>
    <w:rsid w:val="00605CCF"/>
    <w:rsid w:val="00730796"/>
    <w:rsid w:val="007E6E49"/>
    <w:rsid w:val="00804D46"/>
    <w:rsid w:val="00857C5C"/>
    <w:rsid w:val="00A249AA"/>
    <w:rsid w:val="00AD41C2"/>
    <w:rsid w:val="00B84DE5"/>
    <w:rsid w:val="00C738B6"/>
    <w:rsid w:val="00CC3DE4"/>
    <w:rsid w:val="00D756E3"/>
    <w:rsid w:val="00DC649D"/>
    <w:rsid w:val="00DD266A"/>
    <w:rsid w:val="00FB3F23"/>
    <w:rsid w:val="258D5040"/>
    <w:rsid w:val="4A5C08CC"/>
    <w:rsid w:val="5F2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</w:p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Head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8">
    <w:name w:val="Footer Char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2833</Characters>
  <Lines>23</Lines>
  <Paragraphs>6</Paragraphs>
  <TotalTime>128</TotalTime>
  <ScaleCrop>false</ScaleCrop>
  <LinksUpToDate>false</LinksUpToDate>
  <CharactersWithSpaces>3324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2023-09-07T07:04:00Z</dcterms:created>
  <dc:creator>Richa Meiliyana R</dc:creator>
  <cp:lastModifiedBy>win har</cp:lastModifiedBy>
  <cp:lastPrinted>2023-09-11T01:06:09Z</cp:lastPrinted>
  <dcterms:modified xsi:type="dcterms:W3CDTF">2023-09-11T02:07:30Z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1057-12.2.0.13201</vt:lpwstr>
  </property>
  <property fmtid="{D5CDD505-2E9C-101B-9397-08002B2CF9AE}" pid="3" name="ICV">
    <vt:lpwstr>3091C7EC33374B7884756ABF94A909BC_13</vt:lpwstr>
  </property>
</Properties>
</file>