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68D0C7E2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4A2A1E">
        <w:rPr>
          <w:rFonts w:ascii="Bookman Old Style" w:hAnsi="Bookman Old Style"/>
          <w:b/>
        </w:rPr>
        <w:t>2</w:t>
      </w:r>
      <w:r w:rsidR="00B91B96">
        <w:rPr>
          <w:rFonts w:ascii="Bookman Old Style" w:hAnsi="Bookman Old Style"/>
          <w:b/>
        </w:rPr>
        <w:t>45</w:t>
      </w:r>
      <w:r w:rsidR="008B63BE">
        <w:rPr>
          <w:rFonts w:ascii="Bookman Old Style" w:hAnsi="Bookman Old Style"/>
          <w:b/>
        </w:rPr>
        <w:t>3</w:t>
      </w:r>
      <w:r w:rsidR="009E1760">
        <w:rPr>
          <w:rFonts w:ascii="Bookman Old Style" w:hAnsi="Bookman Old Style"/>
          <w:b/>
        </w:rPr>
        <w:t>/</w:t>
      </w:r>
      <w:r w:rsidR="00C14577">
        <w:rPr>
          <w:rFonts w:ascii="Bookman Old Style" w:hAnsi="Bookman Old Style"/>
          <w:b/>
        </w:rPr>
        <w:t>KPTA</w:t>
      </w:r>
      <w:r w:rsidR="009E1760">
        <w:rPr>
          <w:rFonts w:ascii="Bookman Old Style" w:hAnsi="Bookman Old Style"/>
          <w:b/>
        </w:rPr>
        <w:t>.W3-A/</w:t>
      </w:r>
      <w:r w:rsidR="008B6B3A">
        <w:rPr>
          <w:rFonts w:ascii="Bookman Old Style" w:hAnsi="Bookman Old Style"/>
          <w:b/>
        </w:rPr>
        <w:t>HK2.6</w:t>
      </w:r>
      <w:r w:rsidR="009E1760">
        <w:rPr>
          <w:rFonts w:ascii="Bookman Old Style" w:hAnsi="Bookman Old Style"/>
          <w:b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8750306" w14:textId="5F8E07C1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 xml:space="preserve">  </w:t>
      </w:r>
      <w:r w:rsidR="00B82405" w:rsidRPr="00550F02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dalam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rangka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pelaksanaan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kegiatan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bedah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berkas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akan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dilaksanakan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Pengadilan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dipandang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perlu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menugaskan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panitia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pelaksana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kegiatan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tersebut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>;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10F653DB" w14:textId="77777777" w:rsidR="008B6B3A" w:rsidRPr="00550F02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Pr="00550F02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550F02">
        <w:rPr>
          <w:rFonts w:ascii="Bookman Old Style" w:hAnsi="Bookman Old Style"/>
          <w:sz w:val="22"/>
          <w:szCs w:val="22"/>
        </w:rPr>
        <w:t>nomor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br/>
        <w:t xml:space="preserve">W3-A/2375/OT.00/IX/2023 </w:t>
      </w:r>
      <w:proofErr w:type="spellStart"/>
      <w:r w:rsidRPr="00550F02">
        <w:rPr>
          <w:rFonts w:ascii="Bookman Old Style" w:hAnsi="Bookman Old Style"/>
          <w:sz w:val="22"/>
          <w:szCs w:val="22"/>
        </w:rPr>
        <w:t>hal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z w:val="22"/>
          <w:szCs w:val="22"/>
        </w:rPr>
        <w:t>Undangan</w:t>
      </w:r>
      <w:proofErr w:type="spellEnd"/>
      <w:r w:rsidRPr="00550F02">
        <w:rPr>
          <w:rFonts w:ascii="Bookman Old Style" w:hAnsi="Bookman Old Style"/>
          <w:sz w:val="22"/>
          <w:szCs w:val="22"/>
        </w:rPr>
        <w:t>;</w:t>
      </w:r>
    </w:p>
    <w:p w14:paraId="17ACB0BA" w14:textId="2643C557" w:rsidR="009E1760" w:rsidRPr="009514A7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Pr="00550F02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12E39417" w:rsidR="009C4AAE" w:rsidRPr="00550F02" w:rsidRDefault="00422CD3" w:rsidP="009C4AAE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3660AF" w:rsidRPr="00550F02">
        <w:rPr>
          <w:rFonts w:ascii="Bookman Old Style" w:hAnsi="Bookman Old Style"/>
          <w:sz w:val="22"/>
          <w:szCs w:val="22"/>
          <w:lang w:val="id-ID"/>
        </w:rPr>
        <w:t>Drs. H. Syafri Amrul M.H.I.</w:t>
      </w:r>
      <w:r w:rsidR="003660AF" w:rsidRPr="00550F02">
        <w:rPr>
          <w:rFonts w:ascii="Bookman Old Style" w:hAnsi="Bookman Old Style"/>
          <w:sz w:val="22"/>
          <w:szCs w:val="22"/>
        </w:rPr>
        <w:t>, 195804101987031006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r w:rsidR="003660AF" w:rsidRPr="00550F02">
        <w:rPr>
          <w:rFonts w:ascii="Bookman Old Style" w:hAnsi="Bookman Old Style"/>
          <w:sz w:val="22"/>
          <w:szCs w:val="22"/>
        </w:rPr>
        <w:t>Hakim Tinggi</w:t>
      </w:r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1A99E4E8" w:rsidR="009C4AAE" w:rsidRPr="00550F02" w:rsidRDefault="009C4AAE" w:rsidP="00550F02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z w:val="22"/>
          <w:szCs w:val="22"/>
          <w:lang w:val="id-ID"/>
        </w:rPr>
        <w:t>Drs. H. M. Nasrul K. S.H., M.H.</w:t>
      </w:r>
      <w:r w:rsidR="003660AF" w:rsidRPr="00550F02">
        <w:rPr>
          <w:rFonts w:ascii="Bookman Old Style" w:hAnsi="Bookman Old Style"/>
          <w:sz w:val="22"/>
          <w:szCs w:val="22"/>
        </w:rPr>
        <w:t xml:space="preserve">, </w:t>
      </w:r>
      <w:r w:rsidR="003660AF" w:rsidRPr="00550F02">
        <w:rPr>
          <w:rFonts w:ascii="Bookman Old Style" w:hAnsi="Bookman Old Style"/>
          <w:sz w:val="22"/>
          <w:szCs w:val="22"/>
          <w:lang w:val="id-ID"/>
        </w:rPr>
        <w:t>196209171990031002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>, Pembina Utama IV/e, Hakim Tinggi</w:t>
      </w:r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2E706A8A" w14:textId="3A3EB279" w:rsidR="009C4AAE" w:rsidRPr="00550F02" w:rsidRDefault="009C4AAE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="003660AF" w:rsidRPr="00550F02">
        <w:rPr>
          <w:rFonts w:ascii="Bookman Old Style" w:hAnsi="Bookman Old Style"/>
          <w:spacing w:val="-2"/>
          <w:sz w:val="22"/>
          <w:szCs w:val="22"/>
        </w:rPr>
        <w:t>Bahrul</w:t>
      </w:r>
      <w:proofErr w:type="spellEnd"/>
      <w:r w:rsidR="003660AF" w:rsidRPr="00550F02">
        <w:rPr>
          <w:rFonts w:ascii="Bookman Old Style" w:hAnsi="Bookman Old Style"/>
          <w:spacing w:val="-2"/>
          <w:sz w:val="22"/>
          <w:szCs w:val="22"/>
        </w:rPr>
        <w:t xml:space="preserve"> Amzah M.H., 195810201989031003</w:t>
      </w:r>
      <w:r w:rsidR="0086282E" w:rsidRPr="00550F02">
        <w:rPr>
          <w:rFonts w:ascii="Bookman Old Style" w:hAnsi="Bookman Old Style"/>
          <w:spacing w:val="-2"/>
          <w:sz w:val="22"/>
          <w:szCs w:val="22"/>
        </w:rPr>
        <w:t>, Pembina Utama IV/e, Hakim Tinggi;</w:t>
      </w:r>
    </w:p>
    <w:p w14:paraId="099CA657" w14:textId="2AD34301" w:rsidR="003660AF" w:rsidRPr="00550F02" w:rsidRDefault="0086282E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4.</w:t>
      </w:r>
      <w:r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pacing w:val="-2"/>
          <w:sz w:val="22"/>
          <w:szCs w:val="22"/>
        </w:rPr>
        <w:t>Drs. H. Abdul Jabar M.H., 196303081989031004, Pembina Utama IV/e, Hakim Tinggi;</w:t>
      </w:r>
    </w:p>
    <w:p w14:paraId="3A326B44" w14:textId="1628E781" w:rsidR="003660AF" w:rsidRPr="00550F02" w:rsidRDefault="003660AF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>5.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>Dr. Drs. H. Abdul Hadi M.H.I., 196212281993031004, Pembina Utama IV/e, Hakim Tinggi;</w:t>
      </w:r>
    </w:p>
    <w:p w14:paraId="272221B9" w14:textId="0ADA5AB2" w:rsidR="003660AF" w:rsidRPr="00550F02" w:rsidRDefault="003660AF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>6.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 xml:space="preserve">Drs. </w:t>
      </w:r>
      <w:proofErr w:type="spellStart"/>
      <w:r w:rsidRPr="00550F02">
        <w:rPr>
          <w:rFonts w:ascii="Bookman Old Style" w:hAnsi="Bookman Old Style"/>
          <w:spacing w:val="-2"/>
          <w:sz w:val="22"/>
          <w:szCs w:val="22"/>
        </w:rPr>
        <w:t>Nurhafizal</w:t>
      </w:r>
      <w:proofErr w:type="spellEnd"/>
      <w:r w:rsidRPr="00550F02">
        <w:rPr>
          <w:rFonts w:ascii="Bookman Old Style" w:hAnsi="Bookman Old Style"/>
          <w:spacing w:val="-2"/>
          <w:sz w:val="22"/>
          <w:szCs w:val="22"/>
        </w:rPr>
        <w:t xml:space="preserve"> S.H., M.H., 196408261992031003, Pembina Utama Madya IV/d, Hakim Tinggi;</w:t>
      </w:r>
    </w:p>
    <w:p w14:paraId="0B9263E2" w14:textId="31D28C5A" w:rsidR="0086282E" w:rsidRPr="00550F02" w:rsidRDefault="003660AF" w:rsidP="003660A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 xml:space="preserve">7. 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 xml:space="preserve">Drs. </w:t>
      </w:r>
      <w:proofErr w:type="spellStart"/>
      <w:r w:rsidRPr="00550F02">
        <w:rPr>
          <w:rFonts w:ascii="Bookman Old Style" w:hAnsi="Bookman Old Style"/>
          <w:spacing w:val="-2"/>
          <w:sz w:val="22"/>
          <w:szCs w:val="22"/>
        </w:rPr>
        <w:t>Najamuddin</w:t>
      </w:r>
      <w:proofErr w:type="spellEnd"/>
      <w:r w:rsidRPr="00550F02">
        <w:rPr>
          <w:rFonts w:ascii="Bookman Old Style" w:hAnsi="Bookman Old Style"/>
          <w:spacing w:val="-2"/>
          <w:sz w:val="22"/>
          <w:szCs w:val="22"/>
        </w:rPr>
        <w:t xml:space="preserve"> S.H., M.H., 1963011619910310034, Pembina Utama IV/e, Hakim Tinggi;</w:t>
      </w:r>
    </w:p>
    <w:p w14:paraId="56CB149D" w14:textId="1A583EC1" w:rsidR="003660AF" w:rsidRPr="00550F02" w:rsidRDefault="0086282E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z w:val="22"/>
          <w:szCs w:val="22"/>
        </w:rPr>
        <w:t>8</w:t>
      </w:r>
      <w:r w:rsidRPr="00550F02">
        <w:rPr>
          <w:rFonts w:ascii="Bookman Old Style" w:hAnsi="Bookman Old Style"/>
          <w:sz w:val="22"/>
          <w:szCs w:val="22"/>
        </w:rPr>
        <w:t>.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Yasirli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Amri </w:t>
      </w:r>
      <w:proofErr w:type="spellStart"/>
      <w:proofErr w:type="gramStart"/>
      <w:r w:rsidR="003660AF" w:rsidRPr="00550F02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3660AF" w:rsidRPr="00550F02">
        <w:rPr>
          <w:rFonts w:ascii="Bookman Old Style" w:hAnsi="Bookman Old Style"/>
          <w:sz w:val="22"/>
          <w:szCs w:val="22"/>
        </w:rPr>
        <w:t xml:space="preserve">., 199412282019031008,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Penata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Muda III/a, Pranata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Komputer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Pertama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>;</w:t>
      </w:r>
    </w:p>
    <w:p w14:paraId="7154C9B1" w14:textId="1EE6E126" w:rsidR="00550F02" w:rsidRPr="00550F02" w:rsidRDefault="003660AF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9.</w:t>
      </w:r>
      <w:r w:rsidR="00550F02" w:rsidRPr="00550F02">
        <w:rPr>
          <w:rFonts w:ascii="Bookman Old Style" w:hAnsi="Bookman Old Style"/>
          <w:sz w:val="22"/>
          <w:szCs w:val="22"/>
        </w:rPr>
        <w:tab/>
        <w:t xml:space="preserve">Muhammad Andi Purwanto,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A.Md.T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., 199404152020121004,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Pengatur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II/c, Pranata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Komputer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Pelaksana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>;</w:t>
      </w:r>
    </w:p>
    <w:p w14:paraId="747C345E" w14:textId="6E317277" w:rsidR="009E1760" w:rsidRPr="00550F02" w:rsidRDefault="00550F02" w:rsidP="00550F02">
      <w:pPr>
        <w:tabs>
          <w:tab w:val="left" w:pos="1418"/>
          <w:tab w:val="left" w:pos="1701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10.</w:t>
      </w:r>
      <w:r w:rsidRPr="00550F02">
        <w:rPr>
          <w:rFonts w:ascii="Bookman Old Style" w:hAnsi="Bookman Old Style"/>
          <w:sz w:val="22"/>
          <w:szCs w:val="22"/>
        </w:rPr>
        <w:tab/>
      </w:r>
      <w:r w:rsidR="009514A7">
        <w:rPr>
          <w:rFonts w:ascii="Bookman Old Style" w:hAnsi="Bookman Old Style"/>
          <w:sz w:val="22"/>
          <w:szCs w:val="22"/>
        </w:rPr>
        <w:t>Aye Hadiya</w:t>
      </w:r>
      <w:r w:rsidR="0086282E" w:rsidRPr="00550F02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4AF40F24" w14:textId="66B2AADA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Melakukan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kegiatan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bedah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berkas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r w:rsidR="0086282E" w:rsidRPr="00550F02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lingkungan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Pengadilan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 xml:space="preserve"> Tinggi Agama Padang </w:t>
      </w:r>
      <w:r w:rsidR="00B82405" w:rsidRPr="00550F0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82405" w:rsidRPr="00550F0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 w:rsidRPr="00550F0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6282E" w:rsidRPr="00550F02">
        <w:rPr>
          <w:rFonts w:ascii="Bookman Old Style" w:hAnsi="Bookman Old Style"/>
          <w:spacing w:val="2"/>
          <w:sz w:val="22"/>
          <w:szCs w:val="22"/>
        </w:rPr>
        <w:t>1</w:t>
      </w:r>
      <w:r w:rsidR="00550F02" w:rsidRPr="00550F02">
        <w:rPr>
          <w:rFonts w:ascii="Bookman Old Style" w:hAnsi="Bookman Old Style"/>
          <w:spacing w:val="2"/>
          <w:sz w:val="22"/>
          <w:szCs w:val="22"/>
        </w:rPr>
        <w:t>5</w:t>
      </w:r>
      <w:r w:rsidR="00B82405" w:rsidRPr="00550F0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 w:rsidRPr="00550F02">
        <w:rPr>
          <w:rFonts w:ascii="Bookman Old Style" w:hAnsi="Bookman Old Style"/>
          <w:spacing w:val="2"/>
          <w:sz w:val="22"/>
          <w:szCs w:val="22"/>
        </w:rPr>
        <w:t>September</w:t>
      </w:r>
      <w:r w:rsidR="00B82405" w:rsidRPr="00550F02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86282E" w:rsidRPr="00550F02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6282E" w:rsidRPr="00550F02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B82405" w:rsidRPr="00550F02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Pr="009514A7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24B3B518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86282E" w:rsidRPr="00550F02">
        <w:rPr>
          <w:rFonts w:ascii="Bookman Old Style" w:hAnsi="Bookman Old Style"/>
          <w:sz w:val="22"/>
          <w:szCs w:val="22"/>
        </w:rPr>
        <w:t>13</w:t>
      </w:r>
      <w:r w:rsidR="009E1760" w:rsidRPr="00550F02">
        <w:rPr>
          <w:rFonts w:ascii="Bookman Old Style" w:hAnsi="Bookman Old Style"/>
          <w:sz w:val="22"/>
          <w:szCs w:val="22"/>
        </w:rPr>
        <w:t xml:space="preserve"> 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A294E73" w:rsidR="00FF6877" w:rsidRPr="008B63BE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2023-09-13T05:12:00Z</cp:lastPrinted>
  <dcterms:created xsi:type="dcterms:W3CDTF">2023-09-13T05:13:00Z</dcterms:created>
  <dcterms:modified xsi:type="dcterms:W3CDTF">2023-09-13T05:13:00Z</dcterms:modified>
</cp:coreProperties>
</file>