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4CE7DCC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98DD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768FE81E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316EAA">
        <w:rPr>
          <w:rFonts w:ascii="Arial" w:hAnsi="Arial" w:cs="Arial"/>
          <w:sz w:val="22"/>
          <w:szCs w:val="22"/>
        </w:rPr>
        <w:t xml:space="preserve">   </w:t>
      </w:r>
      <w:r w:rsidR="00207080" w:rsidRPr="00207080">
        <w:rPr>
          <w:rFonts w:ascii="Arial" w:hAnsi="Arial" w:cs="Arial"/>
          <w:sz w:val="22"/>
          <w:szCs w:val="22"/>
        </w:rPr>
        <w:t>/KPTA.W3-A/KP4.1.3/VI</w:t>
      </w:r>
      <w:r w:rsidR="00316EAA">
        <w:rPr>
          <w:rFonts w:ascii="Arial" w:hAnsi="Arial" w:cs="Arial"/>
          <w:sz w:val="22"/>
          <w:szCs w:val="22"/>
        </w:rPr>
        <w:t>I</w:t>
      </w:r>
      <w:r w:rsidR="00207080" w:rsidRPr="00207080">
        <w:rPr>
          <w:rFonts w:ascii="Arial" w:hAnsi="Arial" w:cs="Arial"/>
          <w:sz w:val="22"/>
          <w:szCs w:val="22"/>
        </w:rPr>
        <w:t>/2024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316EAA">
        <w:rPr>
          <w:rFonts w:ascii="Arial" w:hAnsi="Arial" w:cs="Arial"/>
          <w:sz w:val="22"/>
          <w:szCs w:val="22"/>
        </w:rPr>
        <w:t>29 Juli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42B1B7D2" w14:textId="53C81352" w:rsidR="000F7BCB" w:rsidRDefault="00A42DA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r w:rsidR="00A662D5">
        <w:rPr>
          <w:rFonts w:ascii="Arial" w:hAnsi="Arial" w:cs="Arial"/>
          <w:sz w:val="22"/>
          <w:szCs w:val="22"/>
          <w:lang w:val="en-ID"/>
        </w:rPr>
        <w:t xml:space="preserve">Wakil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>, Hakim Tinggi,</w:t>
      </w:r>
    </w:p>
    <w:p w14:paraId="5C48751F" w14:textId="01AF59B3" w:rsidR="00A662D5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Struktural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Fungsional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Pelaksana</w:t>
      </w:r>
      <w:proofErr w:type="spellEnd"/>
    </w:p>
    <w:p w14:paraId="02325307" w14:textId="1E2ABBF0" w:rsidR="00A662D5" w:rsidRPr="009156F0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Tinggi Agama Padang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51E1FD68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233E32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87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Tinggi Agama Padang</w:t>
      </w:r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567A746F" w:rsidR="002A5898" w:rsidRPr="009156F0" w:rsidRDefault="009156F0" w:rsidP="00316EAA">
      <w:pPr>
        <w:tabs>
          <w:tab w:val="left" w:pos="2127"/>
          <w:tab w:val="left" w:pos="2268"/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6EAA"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316EAA">
        <w:rPr>
          <w:rFonts w:ascii="Arial" w:hAnsi="Arial" w:cs="Arial"/>
          <w:sz w:val="22"/>
          <w:szCs w:val="22"/>
        </w:rPr>
        <w:t>9 Agustus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4E681875" w14:textId="31FF7A24" w:rsidR="00B2763A" w:rsidRPr="009156F0" w:rsidRDefault="009156F0" w:rsidP="00316EAA">
      <w:pPr>
        <w:tabs>
          <w:tab w:val="left" w:pos="2127"/>
          <w:tab w:val="left" w:pos="2268"/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316EAA">
        <w:rPr>
          <w:rFonts w:ascii="Arial" w:hAnsi="Arial" w:cs="Arial"/>
          <w:sz w:val="22"/>
          <w:szCs w:val="22"/>
          <w:lang w:val="id-ID"/>
        </w:rPr>
        <w:tab/>
      </w:r>
      <w:r w:rsidR="00316EAA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="00D013D2">
        <w:rPr>
          <w:rFonts w:ascii="Arial" w:hAnsi="Arial" w:cs="Arial"/>
          <w:sz w:val="22"/>
          <w:szCs w:val="22"/>
        </w:rPr>
        <w:t>09.</w:t>
      </w:r>
      <w:r>
        <w:rPr>
          <w:rFonts w:ascii="Arial" w:hAnsi="Arial" w:cs="Arial"/>
          <w:sz w:val="22"/>
          <w:szCs w:val="22"/>
        </w:rPr>
        <w:t>0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0B3472F8" w:rsidR="00FE04A1" w:rsidRPr="00FE04A1" w:rsidRDefault="009156F0" w:rsidP="00316EAA">
      <w:pPr>
        <w:tabs>
          <w:tab w:val="left" w:pos="2127"/>
          <w:tab w:val="left" w:pos="2268"/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0C0948C2" w14:textId="41414095" w:rsidR="00316EAA" w:rsidRDefault="00FE04A1" w:rsidP="00316EAA">
      <w:pPr>
        <w:tabs>
          <w:tab w:val="left" w:pos="1560"/>
          <w:tab w:val="left" w:pos="2268"/>
          <w:tab w:val="left" w:pos="2694"/>
        </w:tabs>
        <w:spacing w:line="276" w:lineRule="auto"/>
        <w:ind w:left="2835" w:hanging="1656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  <w:t xml:space="preserve">  </w:t>
      </w:r>
      <w:r w:rsidRPr="00FE04A1">
        <w:rPr>
          <w:rFonts w:ascii="Arial" w:hAnsi="Arial" w:cs="Arial"/>
          <w:sz w:val="22"/>
          <w:szCs w:val="22"/>
        </w:rPr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proofErr w:type="gram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, </w:t>
      </w:r>
      <w:r w:rsidR="00316E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316EAA">
        <w:rPr>
          <w:rFonts w:ascii="Arial" w:hAnsi="Arial" w:cs="Arial"/>
          <w:sz w:val="22"/>
          <w:szCs w:val="22"/>
        </w:rPr>
        <w:t xml:space="preserve">                    </w:t>
      </w:r>
      <w:r w:rsidRPr="00FE04A1">
        <w:rPr>
          <w:rFonts w:ascii="Arial" w:hAnsi="Arial" w:cs="Arial"/>
          <w:sz w:val="22"/>
          <w:szCs w:val="22"/>
        </w:rPr>
        <w:t xml:space="preserve">Kota 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Padang</w:t>
      </w:r>
    </w:p>
    <w:p w14:paraId="7214B1B6" w14:textId="67F75F86" w:rsidR="00316EAA" w:rsidRDefault="009156F0" w:rsidP="00316EAA">
      <w:pPr>
        <w:tabs>
          <w:tab w:val="left" w:pos="1560"/>
          <w:tab w:val="left" w:pos="2268"/>
          <w:tab w:val="left" w:pos="2694"/>
          <w:tab w:val="left" w:pos="2977"/>
          <w:tab w:val="left" w:pos="3119"/>
        </w:tabs>
        <w:spacing w:line="276" w:lineRule="auto"/>
        <w:ind w:left="2835" w:hanging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7BCB"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     </w:t>
      </w:r>
      <w:r w:rsidR="00316EAA"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</w:t>
      </w:r>
      <w:r w:rsidR="00316E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="000F7BCB" w:rsidRPr="009156F0">
        <w:rPr>
          <w:rFonts w:ascii="Arial" w:hAnsi="Arial" w:cs="Arial"/>
          <w:sz w:val="22"/>
          <w:szCs w:val="22"/>
        </w:rPr>
        <w:t>1.</w:t>
      </w:r>
      <w:r w:rsidR="00316E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="00E8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6EAA">
        <w:rPr>
          <w:rFonts w:ascii="Arial" w:hAnsi="Arial" w:cs="Arial"/>
          <w:sz w:val="22"/>
          <w:szCs w:val="22"/>
        </w:rPr>
        <w:t>Sekretaris</w:t>
      </w:r>
      <w:proofErr w:type="spellEnd"/>
      <w:r w:rsidR="00316E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6EAA">
        <w:rPr>
          <w:rFonts w:ascii="Arial" w:hAnsi="Arial" w:cs="Arial"/>
          <w:sz w:val="22"/>
          <w:szCs w:val="22"/>
        </w:rPr>
        <w:t>Pengadilan</w:t>
      </w:r>
      <w:proofErr w:type="spellEnd"/>
      <w:r w:rsidR="00316EAA">
        <w:rPr>
          <w:rFonts w:ascii="Arial" w:hAnsi="Arial" w:cs="Arial"/>
          <w:sz w:val="22"/>
          <w:szCs w:val="22"/>
        </w:rPr>
        <w:t xml:space="preserve"> Tinggi Agama Padang</w:t>
      </w:r>
    </w:p>
    <w:p w14:paraId="4268C8A2" w14:textId="4BACC1D3" w:rsidR="00316EAA" w:rsidRDefault="00316EAA" w:rsidP="00316EAA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CA06D4" w:rsidRPr="009156F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Pembinaan</w:t>
      </w:r>
      <w:proofErr w:type="spellEnd"/>
      <w:r w:rsidR="000F7BCB" w:rsidRPr="009156F0">
        <w:rPr>
          <w:rFonts w:ascii="Arial" w:hAnsi="Arial" w:cs="Arial"/>
          <w:sz w:val="22"/>
          <w:szCs w:val="22"/>
        </w:rPr>
        <w:t xml:space="preserve"> </w:t>
      </w:r>
    </w:p>
    <w:p w14:paraId="4E9D6DBC" w14:textId="1BB61684" w:rsidR="00316EAA" w:rsidRDefault="009156F0" w:rsidP="00316EAA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41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 w:rsidR="00316E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6EAA">
        <w:rPr>
          <w:rFonts w:ascii="Arial" w:hAnsi="Arial" w:cs="Arial"/>
          <w:sz w:val="22"/>
          <w:szCs w:val="22"/>
        </w:rPr>
        <w:t>Pelantikan</w:t>
      </w:r>
      <w:proofErr w:type="spellEnd"/>
      <w:r w:rsidR="00316EAA"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>1.</w:t>
      </w:r>
      <w:r w:rsidR="00316EAA"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A662D5">
        <w:rPr>
          <w:rFonts w:ascii="Arial" w:hAnsi="Arial" w:cs="Arial"/>
          <w:sz w:val="22"/>
          <w:szCs w:val="22"/>
        </w:rPr>
        <w:t>Ketua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Hakim Tinggi, </w:t>
      </w:r>
      <w:proofErr w:type="spellStart"/>
      <w:r w:rsidR="00A662D5">
        <w:rPr>
          <w:rFonts w:ascii="Arial" w:hAnsi="Arial" w:cs="Arial"/>
          <w:sz w:val="22"/>
          <w:szCs w:val="22"/>
        </w:rPr>
        <w:t>Panitera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Pelaksana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Tugas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Sekretaris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Bagian, </w:t>
      </w:r>
      <w:proofErr w:type="spellStart"/>
      <w:r w:rsidR="00A662D5">
        <w:rPr>
          <w:rFonts w:ascii="Arial" w:hAnsi="Arial" w:cs="Arial"/>
          <w:sz w:val="22"/>
          <w:szCs w:val="22"/>
        </w:rPr>
        <w:t>Panite</w:t>
      </w:r>
      <w:r w:rsidR="00085B91">
        <w:rPr>
          <w:rFonts w:ascii="Arial" w:hAnsi="Arial" w:cs="Arial"/>
          <w:sz w:val="22"/>
          <w:szCs w:val="22"/>
        </w:rPr>
        <w:t>r</w:t>
      </w:r>
      <w:r w:rsidR="00A662D5">
        <w:rPr>
          <w:rFonts w:ascii="Arial" w:hAnsi="Arial" w:cs="Arial"/>
          <w:sz w:val="22"/>
          <w:szCs w:val="22"/>
        </w:rPr>
        <w:t>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Muda dan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Subbagian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menggunaan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Pakaian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Sipil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Lengkap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(PSL)</w:t>
      </w:r>
    </w:p>
    <w:p w14:paraId="2DD6A342" w14:textId="1E41F318" w:rsidR="00316EAA" w:rsidRDefault="00316EAA" w:rsidP="00316EAA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A662D5">
        <w:rPr>
          <w:rFonts w:ascii="Arial" w:hAnsi="Arial" w:cs="Arial"/>
          <w:sz w:val="22"/>
          <w:szCs w:val="22"/>
        </w:rPr>
        <w:t>2.</w:t>
      </w:r>
      <w:r w:rsidR="00A662D5">
        <w:rPr>
          <w:rFonts w:ascii="Arial" w:hAnsi="Arial" w:cs="Arial"/>
          <w:sz w:val="22"/>
          <w:szCs w:val="22"/>
        </w:rPr>
        <w:tab/>
        <w:t>P</w:t>
      </w:r>
      <w:proofErr w:type="spellStart"/>
      <w:r w:rsidR="00A662D5">
        <w:rPr>
          <w:rFonts w:ascii="Arial" w:hAnsi="Arial" w:cs="Arial"/>
          <w:sz w:val="22"/>
          <w:szCs w:val="22"/>
        </w:rPr>
        <w:t>anitera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Pengganti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Pejabat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Fungsional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A662D5">
        <w:rPr>
          <w:rFonts w:ascii="Arial" w:hAnsi="Arial" w:cs="Arial"/>
          <w:sz w:val="22"/>
          <w:szCs w:val="22"/>
        </w:rPr>
        <w:t>Pelaksana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menggunakan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pakaian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dinas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harian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gelap</w:t>
      </w:r>
      <w:proofErr w:type="spellEnd"/>
      <w:r w:rsidR="00A662D5">
        <w:rPr>
          <w:rFonts w:ascii="Arial" w:hAnsi="Arial" w:cs="Arial"/>
          <w:sz w:val="22"/>
          <w:szCs w:val="22"/>
        </w:rPr>
        <w:t>.</w:t>
      </w:r>
    </w:p>
    <w:p w14:paraId="43DDA3BC" w14:textId="23154A59" w:rsidR="00316EAA" w:rsidRDefault="00316EAA" w:rsidP="00316EAA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41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Pembinaan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Batik</w:t>
      </w:r>
    </w:p>
    <w:p w14:paraId="1DF78E7D" w14:textId="28DF47ED" w:rsidR="00316EAA" w:rsidRPr="009156F0" w:rsidRDefault="00316EAA" w:rsidP="00316EAA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410"/>
        <w:jc w:val="both"/>
        <w:rPr>
          <w:rFonts w:ascii="Arial" w:hAnsi="Arial" w:cs="Arial"/>
          <w:sz w:val="22"/>
          <w:szCs w:val="22"/>
        </w:rPr>
      </w:pPr>
    </w:p>
    <w:p w14:paraId="4A672B90" w14:textId="36E4EDE9" w:rsidR="002A5898" w:rsidRPr="009156F0" w:rsidRDefault="002A5898" w:rsidP="00BB2516">
      <w:pPr>
        <w:tabs>
          <w:tab w:val="left" w:pos="3119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5705BF4" w14:textId="7668636F" w:rsidR="00EC0182" w:rsidRPr="00C146A6" w:rsidRDefault="00B2763A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bookmarkEnd w:id="0"/>
      <w:proofErr w:type="spellStart"/>
      <w:r w:rsidR="00EC0182" w:rsidRPr="00C146A6">
        <w:rPr>
          <w:rFonts w:ascii="Arial" w:hAnsi="Arial" w:cs="Arial"/>
          <w:sz w:val="22"/>
          <w:szCs w:val="22"/>
        </w:rPr>
        <w:t>Ketua</w:t>
      </w:r>
      <w:proofErr w:type="spellEnd"/>
      <w:r w:rsidR="00EC0182" w:rsidRPr="00C146A6">
        <w:rPr>
          <w:rFonts w:ascii="Arial" w:hAnsi="Arial" w:cs="Arial"/>
          <w:sz w:val="22"/>
          <w:szCs w:val="22"/>
        </w:rPr>
        <w:t xml:space="preserve"> </w:t>
      </w:r>
    </w:p>
    <w:p w14:paraId="328470CA" w14:textId="77777777" w:rsidR="00EC0182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DE7C45C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64C221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7785B7C" w14:textId="2E275B68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BB2516">
        <w:rPr>
          <w:rFonts w:ascii="Arial" w:hAnsi="Arial" w:cs="Arial"/>
          <w:sz w:val="22"/>
          <w:szCs w:val="22"/>
        </w:rPr>
        <w:t>Abd. Hamid Pulungan</w:t>
      </w:r>
    </w:p>
    <w:bookmarkEnd w:id="1"/>
    <w:p w14:paraId="1F5A6251" w14:textId="77777777" w:rsidR="00EC0182" w:rsidRPr="00C146A6" w:rsidRDefault="00EC0182" w:rsidP="00EC0182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7A6EBA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8F6C358" w14:textId="77777777" w:rsidR="00EC0182" w:rsidRPr="00B644E4" w:rsidRDefault="00EC0182" w:rsidP="00EC018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4DB0BE6A" w14:textId="77777777" w:rsidR="00EC0182" w:rsidRPr="00B644E4" w:rsidRDefault="00EC0182" w:rsidP="00EC0182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78DF0695" w14:textId="3F95F1C2" w:rsidR="00EC0182" w:rsidRPr="00B644E4" w:rsidRDefault="00EC0182" w:rsidP="00BB2516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r w:rsidR="00BB2516">
        <w:rPr>
          <w:rFonts w:ascii="Arial" w:hAnsi="Arial" w:cs="Arial"/>
          <w:sz w:val="20"/>
          <w:szCs w:val="20"/>
        </w:rPr>
        <w:t>.</w:t>
      </w:r>
    </w:p>
    <w:p w14:paraId="78DB8E44" w14:textId="1F0C8A93" w:rsidR="00A426DF" w:rsidRPr="00B62CFA" w:rsidRDefault="00A426DF" w:rsidP="00EC0182">
      <w:pPr>
        <w:spacing w:line="276" w:lineRule="auto"/>
        <w:ind w:firstLine="720"/>
        <w:jc w:val="both"/>
        <w:rPr>
          <w:rFonts w:ascii="Courier New" w:hAnsi="Courier New" w:cs="Courier New"/>
        </w:rPr>
      </w:pPr>
    </w:p>
    <w:sectPr w:rsidR="00A426DF" w:rsidRPr="00B62CFA" w:rsidSect="003B6825"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85B91"/>
    <w:rsid w:val="000B1B83"/>
    <w:rsid w:val="000F7BCB"/>
    <w:rsid w:val="001247D2"/>
    <w:rsid w:val="001C3445"/>
    <w:rsid w:val="001D450B"/>
    <w:rsid w:val="001F7CF3"/>
    <w:rsid w:val="00207080"/>
    <w:rsid w:val="00226996"/>
    <w:rsid w:val="00233E32"/>
    <w:rsid w:val="00261718"/>
    <w:rsid w:val="002A5898"/>
    <w:rsid w:val="002B78BF"/>
    <w:rsid w:val="00316EAA"/>
    <w:rsid w:val="00362E8C"/>
    <w:rsid w:val="003B6825"/>
    <w:rsid w:val="00444A90"/>
    <w:rsid w:val="004E6720"/>
    <w:rsid w:val="004E7476"/>
    <w:rsid w:val="00525DBB"/>
    <w:rsid w:val="00535901"/>
    <w:rsid w:val="005802FE"/>
    <w:rsid w:val="005B3B7E"/>
    <w:rsid w:val="005F360A"/>
    <w:rsid w:val="006E272B"/>
    <w:rsid w:val="00711FBB"/>
    <w:rsid w:val="007242BA"/>
    <w:rsid w:val="00742DBE"/>
    <w:rsid w:val="00821732"/>
    <w:rsid w:val="00874DCE"/>
    <w:rsid w:val="008C55E5"/>
    <w:rsid w:val="009156F0"/>
    <w:rsid w:val="0092177E"/>
    <w:rsid w:val="00973113"/>
    <w:rsid w:val="009774F1"/>
    <w:rsid w:val="00985A12"/>
    <w:rsid w:val="009F2574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763A"/>
    <w:rsid w:val="00B369BA"/>
    <w:rsid w:val="00B37686"/>
    <w:rsid w:val="00B62CFA"/>
    <w:rsid w:val="00BB2516"/>
    <w:rsid w:val="00CA06D4"/>
    <w:rsid w:val="00CD79D4"/>
    <w:rsid w:val="00D013D2"/>
    <w:rsid w:val="00D50DAB"/>
    <w:rsid w:val="00D64B2C"/>
    <w:rsid w:val="00DE0179"/>
    <w:rsid w:val="00DE7347"/>
    <w:rsid w:val="00E217CB"/>
    <w:rsid w:val="00E81F6D"/>
    <w:rsid w:val="00E84104"/>
    <w:rsid w:val="00E8428C"/>
    <w:rsid w:val="00E84CEA"/>
    <w:rsid w:val="00EB7844"/>
    <w:rsid w:val="00EC0182"/>
    <w:rsid w:val="00F12692"/>
    <w:rsid w:val="00F322E4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2024-06-02T05:08:00Z</cp:lastPrinted>
  <dcterms:created xsi:type="dcterms:W3CDTF">2024-07-29T07:33:00Z</dcterms:created>
  <dcterms:modified xsi:type="dcterms:W3CDTF">2024-07-29T07:33:00Z</dcterms:modified>
</cp:coreProperties>
</file>