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F106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372CAA2A" wp14:editId="4788D45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7654C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3D5E0A9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F189B3F" w14:textId="77777777" w:rsidR="00806EC7" w:rsidRDefault="00DF351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E089048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994168A" w14:textId="4551990E" w:rsidR="00806EC7" w:rsidRDefault="00DF351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13173B1" w14:textId="66699616" w:rsidR="00806EC7" w:rsidRDefault="005236F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21590" distL="0" distR="36195" simplePos="0" relativeHeight="3" behindDoc="0" locked="0" layoutInCell="0" allowOverlap="1" wp14:anchorId="6747DC15" wp14:editId="6CDB775D">
                <wp:simplePos x="0" y="0"/>
                <wp:positionH relativeFrom="margin">
                  <wp:align>left</wp:align>
                </wp:positionH>
                <wp:positionV relativeFrom="paragraph">
                  <wp:posOffset>32354</wp:posOffset>
                </wp:positionV>
                <wp:extent cx="6185121" cy="34290"/>
                <wp:effectExtent l="0" t="0" r="25400" b="2286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5121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B75A2" id="Straight Connector 1" o:spid="_x0000_s1026" style="position:absolute;flip:y;z-index:3;visibility:visible;mso-wrap-style:square;mso-width-percent:0;mso-wrap-distance-left:0;mso-wrap-distance-top:0;mso-wrap-distance-right:2.85pt;mso-wrap-distance-bottom:1.7pt;mso-position-horizontal:left;mso-position-horizontal-relative:margin;mso-position-vertical:absolute;mso-position-vertical-relative:text;mso-width-percent:0;mso-width-relative:margin" from="0,2.55pt" to="48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13012AF" w14:textId="2B903CAB" w:rsidR="00806EC7" w:rsidRDefault="00DF3519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Nomor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2B5450">
        <w:rPr>
          <w:rFonts w:ascii="Arial" w:hAnsi="Arial" w:cs="Arial"/>
          <w:sz w:val="22"/>
          <w:szCs w:val="22"/>
        </w:rPr>
        <w:t xml:space="preserve">  </w:t>
      </w:r>
      <w:r w:rsidR="002B5450" w:rsidRPr="002B5450">
        <w:rPr>
          <w:rFonts w:ascii="Arial" w:hAnsi="Arial" w:cs="Arial"/>
          <w:sz w:val="22"/>
          <w:szCs w:val="22"/>
          <w:lang w:val="en-GB"/>
        </w:rPr>
        <w:t xml:space="preserve">        /KPTA.W3-A/</w:t>
      </w:r>
      <w:r w:rsidR="005A60AF">
        <w:rPr>
          <w:rFonts w:ascii="Arial" w:hAnsi="Arial" w:cs="Arial"/>
          <w:sz w:val="22"/>
          <w:szCs w:val="22"/>
          <w:lang w:val="en-GB"/>
        </w:rPr>
        <w:t>KP4.1.3</w:t>
      </w:r>
      <w:r w:rsidR="002B5450" w:rsidRPr="002B5450">
        <w:rPr>
          <w:rFonts w:ascii="Arial" w:hAnsi="Arial" w:cs="Arial"/>
          <w:sz w:val="22"/>
          <w:szCs w:val="22"/>
          <w:lang w:val="en-GB"/>
        </w:rPr>
        <w:t>/IX/2023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September 2023</w:t>
      </w:r>
    </w:p>
    <w:p w14:paraId="57000E43" w14:textId="38300AE4" w:rsidR="002B5450" w:rsidRDefault="002B5450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Sifat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ab/>
        <w:t>Biasa</w:t>
      </w:r>
    </w:p>
    <w:p w14:paraId="3C49A50E" w14:textId="0552DD4A" w:rsidR="00806EC7" w:rsidRDefault="00DF3519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1 (satu) berkas</w:t>
      </w:r>
    </w:p>
    <w:p w14:paraId="78FC97F2" w14:textId="48785618" w:rsidR="00806EC7" w:rsidRDefault="00DF3519" w:rsidP="005A60AF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5A60AF">
        <w:rPr>
          <w:rFonts w:ascii="Arial" w:hAnsi="Arial" w:cs="Arial"/>
          <w:spacing w:val="-2"/>
          <w:sz w:val="22"/>
          <w:szCs w:val="22"/>
        </w:rPr>
        <w:t>Seleksi Calon Panitera Pengganti (CPP)</w:t>
      </w:r>
    </w:p>
    <w:p w14:paraId="4B8BA9D0" w14:textId="18CEDAA1" w:rsidR="005A60AF" w:rsidRDefault="005A60AF" w:rsidP="005A60AF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Pengadilan Agama/Mahkamah Syar’iyah Secara Daring</w:t>
      </w:r>
    </w:p>
    <w:p w14:paraId="0D5E136E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D1C27D1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C307A5A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1AD2D199" w14:textId="77777777" w:rsidR="00806EC7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Yth.</w:t>
      </w:r>
    </w:p>
    <w:p w14:paraId="6B0FB0D8" w14:textId="434E26A1" w:rsidR="005A60AF" w:rsidRDefault="005236FE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Direktur Jenderal</w:t>
      </w:r>
    </w:p>
    <w:p w14:paraId="282CB81B" w14:textId="5CCEAF4C" w:rsidR="005236FE" w:rsidRDefault="005236FE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 Peradilan Agama Mahkamah Agung RI</w:t>
      </w:r>
    </w:p>
    <w:p w14:paraId="4282A748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29585BF6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3DCCA7F0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F53652C" w14:textId="77777777" w:rsidR="00806EC7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Assalamu’alaikum Wr. Wb.</w:t>
      </w:r>
    </w:p>
    <w:p w14:paraId="6D5D31A8" w14:textId="77777777" w:rsidR="00806EC7" w:rsidRDefault="00806EC7">
      <w:pPr>
        <w:rPr>
          <w:rFonts w:ascii="Arial" w:hAnsi="Arial" w:cs="Arial"/>
          <w:sz w:val="22"/>
          <w:szCs w:val="22"/>
        </w:rPr>
      </w:pPr>
    </w:p>
    <w:p w14:paraId="5B9071D6" w14:textId="718539FB" w:rsidR="00806EC7" w:rsidRDefault="005A60AF" w:rsidP="005236FE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Sehubungan dengan surat Direktur Jenderal Badan Peradilan Agama Mahkamah Agung RI nomor 2771/DJA/KP.04.6/9/2023 tanggal 5 September 2023 perihal sebagaimana pada pokok surat</w:t>
      </w:r>
      <w:r w:rsidR="007A0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dengan ini </w:t>
      </w:r>
      <w:r w:rsidR="005236FE">
        <w:rPr>
          <w:rFonts w:ascii="Arial" w:hAnsi="Arial" w:cs="Arial"/>
          <w:sz w:val="22"/>
          <w:szCs w:val="22"/>
        </w:rPr>
        <w:t xml:space="preserve">kami kirimkan daftar nama peserta </w:t>
      </w:r>
      <w:r w:rsidR="005236FE">
        <w:rPr>
          <w:rFonts w:ascii="Arial" w:hAnsi="Arial" w:cs="Arial"/>
          <w:sz w:val="22"/>
          <w:szCs w:val="22"/>
        </w:rPr>
        <w:t>Seleksi Calon Panitera Pengganti (CPP) Pengadilan Agama/Mahkamah Syar’iyah Tahun 2023</w:t>
      </w:r>
      <w:r w:rsidR="005236FE">
        <w:rPr>
          <w:rFonts w:ascii="Arial" w:hAnsi="Arial" w:cs="Arial"/>
          <w:sz w:val="22"/>
          <w:szCs w:val="22"/>
        </w:rPr>
        <w:t xml:space="preserve"> dari wilayah Pengadilan Tinggi Agama Padang sebagaimana terlampir.</w:t>
      </w:r>
      <w:r w:rsidR="007B6F9B">
        <w:rPr>
          <w:rFonts w:ascii="Arial" w:hAnsi="Arial" w:cs="Arial"/>
          <w:sz w:val="22"/>
          <w:szCs w:val="22"/>
        </w:rPr>
        <w:t xml:space="preserve"> </w:t>
      </w:r>
    </w:p>
    <w:p w14:paraId="4F6C13A1" w14:textId="77777777" w:rsidR="00806EC7" w:rsidRDefault="00DF3519">
      <w:pPr>
        <w:tabs>
          <w:tab w:val="left" w:pos="709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Demikian disampaikan, atas perkenannya diucapkan terima kasih.</w:t>
      </w:r>
    </w:p>
    <w:p w14:paraId="0039EF1E" w14:textId="77777777" w:rsidR="00806EC7" w:rsidRDefault="00806EC7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9970D64" w14:textId="77777777" w:rsidR="00806EC7" w:rsidRDefault="00806EC7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42E997B6" w14:textId="77777777" w:rsidR="00806EC7" w:rsidRDefault="00DF351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Wassalam</w:t>
      </w:r>
    </w:p>
    <w:p w14:paraId="166DF5F0" w14:textId="77777777" w:rsidR="00806EC7" w:rsidRDefault="00DF3519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r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1380C358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DD2C190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29588CCD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51E65FF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A3BB317" w14:textId="75747EC1" w:rsidR="00806EC7" w:rsidRDefault="00DF351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Pelmizar</w:t>
      </w:r>
    </w:p>
    <w:p w14:paraId="1F524FD3" w14:textId="77777777" w:rsidR="00806EC7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33CD1CA8" w14:textId="77777777" w:rsidR="00806EC7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ED12C0D" w14:textId="77777777" w:rsidR="00806EC7" w:rsidRDefault="00DF3519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Tembusan:</w:t>
      </w:r>
    </w:p>
    <w:p w14:paraId="3038911A" w14:textId="6649466A" w:rsidR="00806EC7" w:rsidRDefault="00DF3519" w:rsidP="00AD4174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5236FE">
        <w:rPr>
          <w:rFonts w:ascii="Arial" w:hAnsi="Arial" w:cs="Arial"/>
          <w:sz w:val="22"/>
          <w:szCs w:val="22"/>
        </w:rPr>
        <w:t>Ketua Pengadilan Agama Batusangkar;</w:t>
      </w:r>
    </w:p>
    <w:p w14:paraId="241F336A" w14:textId="77777777" w:rsidR="005236FE" w:rsidRDefault="005236FE">
      <w:pPr>
        <w:spacing w:line="276" w:lineRule="auto"/>
        <w:ind w:left="6379"/>
        <w:jc w:val="both"/>
        <w:rPr>
          <w:rFonts w:ascii="Arial" w:hAnsi="Arial" w:cs="Arial"/>
          <w:sz w:val="20"/>
          <w:szCs w:val="20"/>
        </w:rPr>
        <w:sectPr w:rsidR="005236FE" w:rsidSect="002A1344">
          <w:pgSz w:w="11906" w:h="16838" w:code="9"/>
          <w:pgMar w:top="737" w:right="1021" w:bottom="1021" w:left="1134" w:header="0" w:footer="0" w:gutter="0"/>
          <w:cols w:space="720"/>
          <w:formProt w:val="0"/>
          <w:docGrid w:linePitch="360"/>
        </w:sectPr>
      </w:pPr>
    </w:p>
    <w:p w14:paraId="57C1250E" w14:textId="6AFEA1A0" w:rsidR="005236FE" w:rsidRDefault="005236FE" w:rsidP="007063BF">
      <w:pPr>
        <w:spacing w:line="276" w:lineRule="auto"/>
        <w:ind w:left="99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Lampiran I Surat Ketua Pengadilan Tinggi Agama Padang</w:t>
      </w:r>
    </w:p>
    <w:p w14:paraId="458B58E8" w14:textId="4A711472" w:rsidR="005236FE" w:rsidRDefault="005236FE" w:rsidP="007063BF">
      <w:pPr>
        <w:spacing w:line="276" w:lineRule="auto"/>
        <w:ind w:left="992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0"/>
          <w:szCs w:val="20"/>
        </w:rPr>
        <w:t xml:space="preserve">Nomor   </w:t>
      </w:r>
      <w:proofErr w:type="gramStart"/>
      <w:r>
        <w:rPr>
          <w:rFonts w:ascii="Arial" w:hAnsi="Arial" w:cs="Arial"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2B5450">
        <w:rPr>
          <w:rFonts w:ascii="Arial" w:hAnsi="Arial" w:cs="Arial"/>
          <w:sz w:val="22"/>
          <w:szCs w:val="22"/>
          <w:lang w:val="en-GB"/>
        </w:rPr>
        <w:t xml:space="preserve">        /KPTA.W3-A/</w:t>
      </w:r>
      <w:r>
        <w:rPr>
          <w:rFonts w:ascii="Arial" w:hAnsi="Arial" w:cs="Arial"/>
          <w:sz w:val="22"/>
          <w:szCs w:val="22"/>
          <w:lang w:val="en-GB"/>
        </w:rPr>
        <w:t>KP4.1.3</w:t>
      </w:r>
      <w:r w:rsidRPr="002B5450">
        <w:rPr>
          <w:rFonts w:ascii="Arial" w:hAnsi="Arial" w:cs="Arial"/>
          <w:sz w:val="22"/>
          <w:szCs w:val="22"/>
          <w:lang w:val="en-GB"/>
        </w:rPr>
        <w:t>/IX/2023</w:t>
      </w:r>
    </w:p>
    <w:p w14:paraId="4E1636F8" w14:textId="65ABCF4C" w:rsidR="005236FE" w:rsidRDefault="005236FE" w:rsidP="007063BF">
      <w:pPr>
        <w:spacing w:line="276" w:lineRule="auto"/>
        <w:ind w:left="9923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Tanggal :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     September 2023</w:t>
      </w:r>
    </w:p>
    <w:p w14:paraId="0B3C8EB9" w14:textId="0D6CD7C4" w:rsidR="005236FE" w:rsidRDefault="005236FE" w:rsidP="005236FE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39E42A9" w14:textId="6F2A2F34" w:rsidR="005236FE" w:rsidRDefault="005236FE" w:rsidP="00523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61DD45" w14:textId="35EF9A9D" w:rsidR="005236FE" w:rsidRDefault="005236FE" w:rsidP="005236F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DAFTAR NAMA</w:t>
      </w:r>
    </w:p>
    <w:p w14:paraId="5ED0D4B2" w14:textId="77777777" w:rsidR="007063BF" w:rsidRDefault="007063BF" w:rsidP="005236F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CALON PANITERA PENGGANTI (CPP) PENGADILAN AGAMA/MAHKAMAH SYAR’IYAH TAHUN 2023</w:t>
      </w:r>
    </w:p>
    <w:p w14:paraId="440B4DB4" w14:textId="0C7CA555" w:rsidR="007063BF" w:rsidRDefault="007063BF" w:rsidP="005236F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DARI WILAYAH PENGADILAN TINGGI AGAMA PADANG</w:t>
      </w:r>
    </w:p>
    <w:p w14:paraId="24DF5A3D" w14:textId="27959E05" w:rsidR="007063BF" w:rsidRDefault="007063BF" w:rsidP="005236F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3969"/>
        <w:gridCol w:w="4111"/>
        <w:gridCol w:w="4536"/>
      </w:tblGrid>
      <w:tr w:rsidR="007063BF" w14:paraId="4B462F16" w14:textId="77777777" w:rsidTr="007063BF">
        <w:tc>
          <w:tcPr>
            <w:tcW w:w="709" w:type="dxa"/>
          </w:tcPr>
          <w:p w14:paraId="3F339545" w14:textId="6B4717B8" w:rsidR="007063BF" w:rsidRDefault="007063BF" w:rsidP="005236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969" w:type="dxa"/>
          </w:tcPr>
          <w:p w14:paraId="38F25B7F" w14:textId="3CEB88B0" w:rsidR="007063BF" w:rsidRDefault="007063BF" w:rsidP="005236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NAMA/NIP</w:t>
            </w:r>
          </w:p>
        </w:tc>
        <w:tc>
          <w:tcPr>
            <w:tcW w:w="4111" w:type="dxa"/>
          </w:tcPr>
          <w:p w14:paraId="44ACF266" w14:textId="1AD0C79E" w:rsidR="007063BF" w:rsidRDefault="007063BF" w:rsidP="005236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JABATAN</w:t>
            </w:r>
          </w:p>
        </w:tc>
        <w:tc>
          <w:tcPr>
            <w:tcW w:w="4536" w:type="dxa"/>
          </w:tcPr>
          <w:p w14:paraId="39DC1609" w14:textId="6D39BB07" w:rsidR="007063BF" w:rsidRDefault="007063BF" w:rsidP="005236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SATUAN KERJA</w:t>
            </w:r>
          </w:p>
        </w:tc>
      </w:tr>
      <w:tr w:rsidR="007063BF" w14:paraId="0FFEC166" w14:textId="77777777" w:rsidTr="007063BF">
        <w:tc>
          <w:tcPr>
            <w:tcW w:w="709" w:type="dxa"/>
            <w:vAlign w:val="center"/>
          </w:tcPr>
          <w:p w14:paraId="42485535" w14:textId="210E0A3E" w:rsidR="007063BF" w:rsidRDefault="007063BF" w:rsidP="007063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2A975570" w14:textId="77777777" w:rsidR="007063BF" w:rsidRDefault="007063BF" w:rsidP="007063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63BF">
              <w:rPr>
                <w:rFonts w:ascii="Arial" w:hAnsi="Arial" w:cs="Arial"/>
                <w:sz w:val="20"/>
                <w:szCs w:val="20"/>
              </w:rPr>
              <w:t>LISTYA RAHMA, S.H.</w:t>
            </w:r>
          </w:p>
          <w:p w14:paraId="6BF9AF8A" w14:textId="0AB578E4" w:rsidR="007063BF" w:rsidRDefault="007063BF" w:rsidP="007063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63BF">
              <w:rPr>
                <w:rFonts w:ascii="Arial" w:hAnsi="Arial" w:cs="Arial"/>
                <w:sz w:val="20"/>
                <w:szCs w:val="20"/>
              </w:rPr>
              <w:t>198705252009122008</w:t>
            </w:r>
          </w:p>
        </w:tc>
        <w:tc>
          <w:tcPr>
            <w:tcW w:w="4111" w:type="dxa"/>
            <w:vAlign w:val="center"/>
          </w:tcPr>
          <w:p w14:paraId="64D02071" w14:textId="6EEB7614" w:rsidR="007063BF" w:rsidRDefault="007063BF" w:rsidP="007063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63BF">
              <w:rPr>
                <w:rFonts w:ascii="Arial" w:hAnsi="Arial" w:cs="Arial"/>
                <w:sz w:val="20"/>
                <w:szCs w:val="20"/>
              </w:rPr>
              <w:t>Analis Perkara Peradilan</w:t>
            </w:r>
          </w:p>
        </w:tc>
        <w:tc>
          <w:tcPr>
            <w:tcW w:w="4536" w:type="dxa"/>
            <w:vAlign w:val="center"/>
          </w:tcPr>
          <w:p w14:paraId="1F796AB1" w14:textId="5A1DC065" w:rsidR="007063BF" w:rsidRDefault="007063BF" w:rsidP="007063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63BF">
              <w:rPr>
                <w:rFonts w:ascii="Arial" w:hAnsi="Arial" w:cs="Arial"/>
                <w:sz w:val="20"/>
                <w:szCs w:val="20"/>
              </w:rPr>
              <w:t>Pengadilan Tinggi Agama Padang</w:t>
            </w:r>
          </w:p>
        </w:tc>
      </w:tr>
      <w:tr w:rsidR="007063BF" w14:paraId="7430147F" w14:textId="77777777" w:rsidTr="007063BF">
        <w:tc>
          <w:tcPr>
            <w:tcW w:w="709" w:type="dxa"/>
            <w:vAlign w:val="center"/>
          </w:tcPr>
          <w:p w14:paraId="1C4D8A38" w14:textId="32ABB042" w:rsidR="007063BF" w:rsidRDefault="007063BF" w:rsidP="007063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426AC885" w14:textId="77777777" w:rsidR="007063BF" w:rsidRDefault="007063BF" w:rsidP="007063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63BF">
              <w:rPr>
                <w:rFonts w:ascii="Arial" w:hAnsi="Arial" w:cs="Arial"/>
                <w:sz w:val="20"/>
                <w:szCs w:val="20"/>
              </w:rPr>
              <w:t>WINDA HARZA, S.H.</w:t>
            </w:r>
          </w:p>
          <w:p w14:paraId="65BC5A43" w14:textId="159B6A64" w:rsidR="007063BF" w:rsidRDefault="007063BF" w:rsidP="007063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63BF">
              <w:rPr>
                <w:rFonts w:ascii="Arial" w:hAnsi="Arial" w:cs="Arial"/>
                <w:sz w:val="20"/>
                <w:szCs w:val="20"/>
              </w:rPr>
              <w:t>199501102019032006</w:t>
            </w:r>
          </w:p>
        </w:tc>
        <w:tc>
          <w:tcPr>
            <w:tcW w:w="4111" w:type="dxa"/>
            <w:vAlign w:val="center"/>
          </w:tcPr>
          <w:p w14:paraId="05DFA6F7" w14:textId="064D2A2A" w:rsidR="007063BF" w:rsidRDefault="007063BF" w:rsidP="007063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63BF">
              <w:rPr>
                <w:rFonts w:ascii="Arial" w:hAnsi="Arial" w:cs="Arial"/>
                <w:sz w:val="20"/>
                <w:szCs w:val="20"/>
              </w:rPr>
              <w:t>Analis Perkara Peradilan</w:t>
            </w:r>
          </w:p>
        </w:tc>
        <w:tc>
          <w:tcPr>
            <w:tcW w:w="4536" w:type="dxa"/>
            <w:vAlign w:val="center"/>
          </w:tcPr>
          <w:p w14:paraId="70151769" w14:textId="59574AB3" w:rsidR="007063BF" w:rsidRDefault="007063BF" w:rsidP="007063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63BF">
              <w:rPr>
                <w:rFonts w:ascii="Arial" w:hAnsi="Arial" w:cs="Arial"/>
                <w:sz w:val="20"/>
                <w:szCs w:val="20"/>
              </w:rPr>
              <w:t>Pengadilan Tinggi Agama Padang</w:t>
            </w:r>
          </w:p>
        </w:tc>
      </w:tr>
      <w:tr w:rsidR="007063BF" w14:paraId="73A6ED73" w14:textId="77777777" w:rsidTr="007063BF">
        <w:tc>
          <w:tcPr>
            <w:tcW w:w="709" w:type="dxa"/>
            <w:vAlign w:val="center"/>
          </w:tcPr>
          <w:p w14:paraId="5E893455" w14:textId="7F95B59B" w:rsidR="007063BF" w:rsidRDefault="007063BF" w:rsidP="007063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75754765" w14:textId="77777777" w:rsidR="007063BF" w:rsidRDefault="007063BF" w:rsidP="007063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63BF">
              <w:rPr>
                <w:rFonts w:ascii="Arial" w:hAnsi="Arial" w:cs="Arial"/>
                <w:sz w:val="20"/>
                <w:szCs w:val="20"/>
              </w:rPr>
              <w:t>RAHMA DENI SURYA</w:t>
            </w:r>
          </w:p>
          <w:p w14:paraId="50A99CCF" w14:textId="664F3AAC" w:rsidR="007063BF" w:rsidRDefault="007063BF" w:rsidP="007063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63BF">
              <w:rPr>
                <w:rFonts w:ascii="Arial" w:hAnsi="Arial" w:cs="Arial"/>
                <w:sz w:val="20"/>
                <w:szCs w:val="20"/>
              </w:rPr>
              <w:t>198110292009122003</w:t>
            </w:r>
          </w:p>
        </w:tc>
        <w:tc>
          <w:tcPr>
            <w:tcW w:w="4111" w:type="dxa"/>
            <w:vAlign w:val="center"/>
          </w:tcPr>
          <w:p w14:paraId="15F19BAD" w14:textId="4E17A1BB" w:rsidR="007063BF" w:rsidRDefault="007063BF" w:rsidP="007063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63BF">
              <w:rPr>
                <w:rFonts w:ascii="Arial" w:hAnsi="Arial" w:cs="Arial"/>
                <w:sz w:val="20"/>
                <w:szCs w:val="20"/>
              </w:rPr>
              <w:t>Juru Sita Pengganti</w:t>
            </w:r>
          </w:p>
        </w:tc>
        <w:tc>
          <w:tcPr>
            <w:tcW w:w="4536" w:type="dxa"/>
            <w:vAlign w:val="center"/>
          </w:tcPr>
          <w:p w14:paraId="70EDF397" w14:textId="25CDAFDE" w:rsidR="007063BF" w:rsidRDefault="007063BF" w:rsidP="007063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63BF">
              <w:rPr>
                <w:rFonts w:ascii="Arial" w:hAnsi="Arial" w:cs="Arial"/>
                <w:sz w:val="20"/>
                <w:szCs w:val="20"/>
              </w:rPr>
              <w:t>Pengadilan Agama Batusangkar</w:t>
            </w:r>
          </w:p>
        </w:tc>
      </w:tr>
    </w:tbl>
    <w:p w14:paraId="31DBE0B6" w14:textId="72C35027" w:rsidR="007063BF" w:rsidRDefault="007063BF" w:rsidP="005236F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9111146" w14:textId="77777777" w:rsidR="007063BF" w:rsidRDefault="007063BF" w:rsidP="007063BF">
      <w:pPr>
        <w:spacing w:line="280" w:lineRule="exact"/>
        <w:ind w:left="10206"/>
        <w:rPr>
          <w:rFonts w:ascii="Arial" w:hAnsi="Arial" w:cs="Arial"/>
          <w:bCs/>
          <w:spacing w:val="-4"/>
          <w:sz w:val="22"/>
          <w:szCs w:val="22"/>
          <w:lang w:val="id-ID"/>
        </w:rPr>
      </w:pPr>
      <w:r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0ED078BC" w14:textId="77777777" w:rsidR="007063BF" w:rsidRDefault="007063BF" w:rsidP="007063BF">
      <w:pPr>
        <w:tabs>
          <w:tab w:val="left" w:pos="6840"/>
        </w:tabs>
        <w:spacing w:line="280" w:lineRule="exact"/>
        <w:ind w:left="10206"/>
        <w:jc w:val="both"/>
        <w:rPr>
          <w:rFonts w:ascii="Arial" w:hAnsi="Arial" w:cs="Arial"/>
          <w:sz w:val="22"/>
          <w:szCs w:val="22"/>
        </w:rPr>
      </w:pPr>
    </w:p>
    <w:p w14:paraId="6EB470A7" w14:textId="77777777" w:rsidR="007063BF" w:rsidRDefault="007063BF" w:rsidP="007063BF">
      <w:pPr>
        <w:tabs>
          <w:tab w:val="left" w:pos="6840"/>
        </w:tabs>
        <w:spacing w:line="280" w:lineRule="exact"/>
        <w:ind w:left="10206"/>
        <w:jc w:val="both"/>
        <w:rPr>
          <w:rFonts w:ascii="Arial" w:hAnsi="Arial" w:cs="Arial"/>
          <w:sz w:val="22"/>
          <w:szCs w:val="22"/>
        </w:rPr>
      </w:pPr>
    </w:p>
    <w:p w14:paraId="1B52A4E4" w14:textId="77777777" w:rsidR="007063BF" w:rsidRDefault="007063BF" w:rsidP="007063BF">
      <w:pPr>
        <w:tabs>
          <w:tab w:val="left" w:pos="6840"/>
        </w:tabs>
        <w:spacing w:line="280" w:lineRule="exact"/>
        <w:ind w:left="10206"/>
        <w:jc w:val="both"/>
        <w:rPr>
          <w:rFonts w:ascii="Arial" w:hAnsi="Arial" w:cs="Arial"/>
          <w:sz w:val="22"/>
          <w:szCs w:val="22"/>
        </w:rPr>
      </w:pPr>
    </w:p>
    <w:p w14:paraId="4C8C79CC" w14:textId="77777777" w:rsidR="007063BF" w:rsidRDefault="007063BF" w:rsidP="007063BF">
      <w:pPr>
        <w:tabs>
          <w:tab w:val="left" w:pos="6840"/>
        </w:tabs>
        <w:spacing w:line="280" w:lineRule="exact"/>
        <w:ind w:left="10206"/>
        <w:jc w:val="both"/>
        <w:rPr>
          <w:rFonts w:ascii="Arial" w:hAnsi="Arial" w:cs="Arial"/>
          <w:sz w:val="22"/>
          <w:szCs w:val="22"/>
        </w:rPr>
      </w:pPr>
    </w:p>
    <w:p w14:paraId="49E6DE8E" w14:textId="1C20028A" w:rsidR="007063BF" w:rsidRDefault="007063BF" w:rsidP="007063BF">
      <w:pPr>
        <w:spacing w:line="276" w:lineRule="auto"/>
        <w:ind w:left="102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Pelmizar</w:t>
      </w:r>
    </w:p>
    <w:sectPr w:rsidR="007063BF" w:rsidSect="007063BF">
      <w:pgSz w:w="16838" w:h="11906" w:orient="landscape" w:code="9"/>
      <w:pgMar w:top="1134" w:right="737" w:bottom="1021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E18"/>
    <w:multiLevelType w:val="multilevel"/>
    <w:tmpl w:val="73644D36"/>
    <w:lvl w:ilvl="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D4A5A"/>
    <w:multiLevelType w:val="hybridMultilevel"/>
    <w:tmpl w:val="1C8CADF2"/>
    <w:lvl w:ilvl="0" w:tplc="FF8AF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104B9"/>
    <w:multiLevelType w:val="hybridMultilevel"/>
    <w:tmpl w:val="88F00576"/>
    <w:lvl w:ilvl="0" w:tplc="095A4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E4331"/>
    <w:multiLevelType w:val="multilevel"/>
    <w:tmpl w:val="F2B246F2"/>
    <w:lvl w:ilvl="0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FCE7536"/>
    <w:multiLevelType w:val="multilevel"/>
    <w:tmpl w:val="F2FE9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090782A"/>
    <w:multiLevelType w:val="hybridMultilevel"/>
    <w:tmpl w:val="D592D2CA"/>
    <w:lvl w:ilvl="0" w:tplc="E710D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C7"/>
    <w:rsid w:val="00184989"/>
    <w:rsid w:val="002A1344"/>
    <w:rsid w:val="002B5450"/>
    <w:rsid w:val="00336424"/>
    <w:rsid w:val="0042613C"/>
    <w:rsid w:val="005236FE"/>
    <w:rsid w:val="00547E63"/>
    <w:rsid w:val="005A60AF"/>
    <w:rsid w:val="007063BF"/>
    <w:rsid w:val="007A02DE"/>
    <w:rsid w:val="007B6F9B"/>
    <w:rsid w:val="00806EC7"/>
    <w:rsid w:val="00823752"/>
    <w:rsid w:val="0082658C"/>
    <w:rsid w:val="008D3672"/>
    <w:rsid w:val="009146BE"/>
    <w:rsid w:val="009E7A6C"/>
    <w:rsid w:val="00AD4174"/>
    <w:rsid w:val="00DF3519"/>
    <w:rsid w:val="00FC00CF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6DB"/>
  <w15:docId w15:val="{A7692F86-64A5-4BA2-8ECA-1AD724E1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3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13E73"/>
    <w:pPr>
      <w:spacing w:beforeAutospacing="1" w:afterAutospacing="1"/>
    </w:pPr>
  </w:style>
  <w:style w:type="paragraph" w:customStyle="1" w:styleId="1">
    <w:name w:val="1"/>
    <w:basedOn w:val="Normal"/>
    <w:qFormat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rsid w:val="007E4420"/>
    <w:pPr>
      <w:numPr>
        <w:numId w:val="2"/>
      </w:numPr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948-720E-42AD-89FC-709E7F4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Berki Rahmat</cp:lastModifiedBy>
  <cp:revision>13</cp:revision>
  <cp:lastPrinted>2023-09-12T02:47:00Z</cp:lastPrinted>
  <dcterms:created xsi:type="dcterms:W3CDTF">2023-09-11T03:08:00Z</dcterms:created>
  <dcterms:modified xsi:type="dcterms:W3CDTF">2023-09-19T09:25:00Z</dcterms:modified>
  <dc:language>en-US</dc:language>
</cp:coreProperties>
</file>