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24F32AE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084000" cy="34925"/>
                <wp:effectExtent l="0" t="0" r="31115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8412D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4473C7A5" w:rsidR="00EB7EA3" w:rsidRPr="00465B32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465B32">
        <w:rPr>
          <w:rFonts w:ascii="Arial" w:hAnsi="Arial" w:cs="Arial"/>
          <w:sz w:val="22"/>
          <w:szCs w:val="22"/>
        </w:rPr>
        <w:t>Nomor</w:t>
      </w:r>
      <w:proofErr w:type="spellEnd"/>
      <w:r w:rsidRPr="00465B32">
        <w:rPr>
          <w:rFonts w:ascii="Arial" w:hAnsi="Arial" w:cs="Arial"/>
          <w:sz w:val="22"/>
          <w:szCs w:val="22"/>
        </w:rPr>
        <w:tab/>
        <w:t>:</w:t>
      </w:r>
      <w:r w:rsidRPr="00465B32">
        <w:rPr>
          <w:rFonts w:ascii="Arial" w:hAnsi="Arial" w:cs="Arial"/>
          <w:sz w:val="22"/>
          <w:szCs w:val="22"/>
          <w:lang w:val="id-ID"/>
        </w:rPr>
        <w:tab/>
      </w:r>
      <w:r w:rsidR="00EE2C5D" w:rsidRPr="00EE2C5D">
        <w:rPr>
          <w:rFonts w:ascii="Arial" w:hAnsi="Arial" w:cs="Arial"/>
          <w:color w:val="FFFFFF" w:themeColor="background1"/>
          <w:sz w:val="22"/>
          <w:szCs w:val="22"/>
        </w:rPr>
        <w:t>0000</w:t>
      </w:r>
      <w:r w:rsidR="00465B32" w:rsidRPr="00465B32">
        <w:rPr>
          <w:rFonts w:ascii="Arial" w:hAnsi="Arial" w:cs="Arial"/>
          <w:sz w:val="22"/>
          <w:szCs w:val="22"/>
        </w:rPr>
        <w:t>/KPTA.W3-A/DL1.1/VI</w:t>
      </w:r>
      <w:r w:rsidR="00EE2C5D">
        <w:rPr>
          <w:rFonts w:ascii="Arial" w:hAnsi="Arial" w:cs="Arial"/>
          <w:sz w:val="22"/>
          <w:szCs w:val="22"/>
        </w:rPr>
        <w:t>I</w:t>
      </w:r>
      <w:r w:rsidR="00465B32" w:rsidRPr="00465B32">
        <w:rPr>
          <w:rFonts w:ascii="Arial" w:hAnsi="Arial" w:cs="Arial"/>
          <w:sz w:val="22"/>
          <w:szCs w:val="22"/>
        </w:rPr>
        <w:t>I/2024</w:t>
      </w:r>
      <w:r w:rsidRPr="00465B32">
        <w:rPr>
          <w:rFonts w:ascii="Arial" w:hAnsi="Arial" w:cs="Arial"/>
          <w:sz w:val="22"/>
          <w:szCs w:val="22"/>
        </w:rPr>
        <w:tab/>
      </w:r>
      <w:r w:rsidR="00EE2C5D">
        <w:rPr>
          <w:rFonts w:ascii="Arial" w:hAnsi="Arial" w:cs="Arial"/>
          <w:sz w:val="22"/>
          <w:szCs w:val="22"/>
        </w:rPr>
        <w:t>1</w:t>
      </w:r>
      <w:r w:rsidR="00010F11" w:rsidRPr="00465B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C5D">
        <w:rPr>
          <w:rFonts w:ascii="Arial" w:hAnsi="Arial" w:cs="Arial"/>
          <w:sz w:val="22"/>
          <w:szCs w:val="22"/>
        </w:rPr>
        <w:t>Agustus</w:t>
      </w:r>
      <w:proofErr w:type="spellEnd"/>
      <w:r w:rsidR="00500EB8" w:rsidRPr="00465B32">
        <w:rPr>
          <w:rFonts w:ascii="Arial" w:hAnsi="Arial" w:cs="Arial"/>
          <w:sz w:val="22"/>
          <w:szCs w:val="22"/>
        </w:rPr>
        <w:t xml:space="preserve"> 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CC2704"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78B3D469" w14:textId="3F492F5F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A23AEF">
        <w:rPr>
          <w:rFonts w:ascii="Arial" w:hAnsi="Arial" w:cs="Arial"/>
          <w:sz w:val="22"/>
          <w:szCs w:val="22"/>
          <w:lang w:val="en-AU"/>
        </w:rPr>
        <w:t>1</w:t>
      </w:r>
      <w:r w:rsidR="00CC2704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(</w:t>
      </w:r>
      <w:proofErr w:type="spellStart"/>
      <w:r w:rsidR="00010F11"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 w:rsidR="00465B32">
        <w:rPr>
          <w:rFonts w:ascii="Arial" w:hAnsi="Arial" w:cs="Arial"/>
          <w:sz w:val="22"/>
          <w:szCs w:val="22"/>
          <w:lang w:val="en-AU"/>
        </w:rPr>
        <w:t>berkas</w:t>
      </w:r>
      <w:proofErr w:type="spellEnd"/>
    </w:p>
    <w:p w14:paraId="3DB15ED5" w14:textId="1506C6D1" w:rsidR="00EE2C5D" w:rsidRDefault="005D1FF8" w:rsidP="00997CA6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EE2C5D">
        <w:rPr>
          <w:rFonts w:ascii="Arial" w:hAnsi="Arial" w:cs="Arial"/>
          <w:sz w:val="22"/>
          <w:szCs w:val="22"/>
          <w:lang w:val="en-GB"/>
        </w:rPr>
        <w:t xml:space="preserve">Mohon </w:t>
      </w:r>
      <w:proofErr w:type="spellStart"/>
      <w:r w:rsidR="00EE2C5D">
        <w:rPr>
          <w:rFonts w:ascii="Arial" w:hAnsi="Arial" w:cs="Arial"/>
          <w:sz w:val="22"/>
          <w:szCs w:val="22"/>
          <w:lang w:val="en-GB"/>
        </w:rPr>
        <w:t>Petunjuk</w:t>
      </w:r>
      <w:proofErr w:type="spellEnd"/>
      <w:r w:rsidR="00EE2C5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FA4EA7F" w14:textId="447D4682" w:rsidR="00D04373" w:rsidRDefault="00EE2C5D" w:rsidP="00997CA6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="009A27FE">
        <w:rPr>
          <w:rFonts w:ascii="Arial" w:hAnsi="Arial" w:cs="Arial"/>
          <w:spacing w:val="-2"/>
          <w:sz w:val="22"/>
          <w:szCs w:val="22"/>
        </w:rPr>
        <w:t>Tugas</w:t>
      </w:r>
      <w:proofErr w:type="spellEnd"/>
      <w:r w:rsidR="009A27FE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9A27FE">
        <w:rPr>
          <w:rFonts w:ascii="Arial" w:hAnsi="Arial" w:cs="Arial"/>
          <w:spacing w:val="-2"/>
          <w:sz w:val="22"/>
          <w:szCs w:val="22"/>
        </w:rPr>
        <w:t>Belajar</w:t>
      </w:r>
      <w:proofErr w:type="spellEnd"/>
    </w:p>
    <w:p w14:paraId="3E21AB7F" w14:textId="25FB577C" w:rsidR="0062412D" w:rsidRDefault="0062412D" w:rsidP="00997CA6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proofErr w:type="spellStart"/>
      <w:r w:rsidRPr="002B14B0">
        <w:rPr>
          <w:rFonts w:ascii="Arial" w:hAnsi="Arial" w:cs="Arial"/>
          <w:sz w:val="22"/>
          <w:szCs w:val="22"/>
        </w:rPr>
        <w:t>Masfadhlul</w:t>
      </w:r>
      <w:proofErr w:type="spellEnd"/>
      <w:r w:rsidRPr="002B14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14B0">
        <w:rPr>
          <w:rFonts w:ascii="Arial" w:hAnsi="Arial" w:cs="Arial"/>
          <w:sz w:val="22"/>
          <w:szCs w:val="22"/>
        </w:rPr>
        <w:t>Karmi</w:t>
      </w:r>
      <w:proofErr w:type="spellEnd"/>
      <w:r w:rsidRPr="002B14B0">
        <w:rPr>
          <w:rFonts w:ascii="Arial" w:hAnsi="Arial" w:cs="Arial"/>
          <w:sz w:val="22"/>
          <w:szCs w:val="22"/>
        </w:rPr>
        <w:t>, S.A.P.</w:t>
      </w:r>
    </w:p>
    <w:p w14:paraId="0A5D4823" w14:textId="77777777" w:rsidR="009A27FE" w:rsidRDefault="009A27FE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2C853437" w14:textId="37A50BBB" w:rsidR="00A6058A" w:rsidRDefault="00A6058A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6E49CA5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Biro </w:t>
      </w:r>
      <w:proofErr w:type="spellStart"/>
      <w:r>
        <w:rPr>
          <w:rFonts w:ascii="Arial" w:hAnsi="Arial" w:cs="Arial"/>
          <w:sz w:val="22"/>
          <w:szCs w:val="22"/>
        </w:rPr>
        <w:t>Kepegawaian</w:t>
      </w:r>
      <w:proofErr w:type="spellEnd"/>
    </w:p>
    <w:p w14:paraId="3B5A64DF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3EE51AB8" w14:textId="77777777" w:rsidR="00EE2C5D" w:rsidRDefault="00EE2C5D" w:rsidP="00465B32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Surat </w:t>
      </w:r>
      <w:proofErr w:type="spellStart"/>
      <w:r>
        <w:rPr>
          <w:rFonts w:ascii="Arial" w:hAnsi="Arial" w:cs="Arial"/>
          <w:sz w:val="22"/>
          <w:szCs w:val="22"/>
        </w:rPr>
        <w:t>Tugas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Belajar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E2C5D">
        <w:rPr>
          <w:rFonts w:ascii="Arial" w:hAnsi="Arial" w:cs="Arial"/>
          <w:sz w:val="22"/>
          <w:szCs w:val="22"/>
        </w:rPr>
        <w:t>213/SEK/KP3.3.1/VII/2024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9 </w:t>
      </w:r>
      <w:proofErr w:type="spellStart"/>
      <w:r>
        <w:rPr>
          <w:rFonts w:ascii="Arial" w:hAnsi="Arial" w:cs="Arial"/>
          <w:sz w:val="22"/>
          <w:szCs w:val="22"/>
        </w:rPr>
        <w:t>Juli</w:t>
      </w:r>
      <w:proofErr w:type="spellEnd"/>
      <w:r>
        <w:rPr>
          <w:rFonts w:ascii="Arial" w:hAnsi="Arial" w:cs="Arial"/>
          <w:sz w:val="22"/>
          <w:szCs w:val="22"/>
        </w:rPr>
        <w:t xml:space="preserve"> 2024, </w:t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Sdr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E2C5D">
        <w:rPr>
          <w:rFonts w:ascii="Arial" w:hAnsi="Arial" w:cs="Arial"/>
          <w:sz w:val="22"/>
          <w:szCs w:val="22"/>
        </w:rPr>
        <w:t>Masfadhlul</w:t>
      </w:r>
      <w:proofErr w:type="spellEnd"/>
      <w:r w:rsidRPr="00EE2C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2C5D">
        <w:rPr>
          <w:rFonts w:ascii="Arial" w:hAnsi="Arial" w:cs="Arial"/>
          <w:sz w:val="22"/>
          <w:szCs w:val="22"/>
        </w:rPr>
        <w:t>Karmi</w:t>
      </w:r>
      <w:proofErr w:type="spellEnd"/>
      <w:r w:rsidRPr="00EE2C5D">
        <w:rPr>
          <w:rFonts w:ascii="Arial" w:hAnsi="Arial" w:cs="Arial"/>
          <w:sz w:val="22"/>
          <w:szCs w:val="22"/>
        </w:rPr>
        <w:t>, S.A.P</w:t>
      </w:r>
      <w:r>
        <w:rPr>
          <w:rFonts w:ascii="Arial" w:hAnsi="Arial" w:cs="Arial"/>
          <w:sz w:val="22"/>
          <w:szCs w:val="22"/>
        </w:rPr>
        <w:t xml:space="preserve">., </w:t>
      </w: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Subbagian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Umum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Keuangan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Muara </w:t>
      </w:r>
      <w:proofErr w:type="spellStart"/>
      <w:r>
        <w:rPr>
          <w:rFonts w:ascii="Arial" w:hAnsi="Arial" w:cs="Arial"/>
          <w:sz w:val="22"/>
          <w:szCs w:val="22"/>
        </w:rPr>
        <w:t>Labuh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memenjalani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tugas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belajar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2C5D">
        <w:rPr>
          <w:rFonts w:ascii="Arial" w:hAnsi="Arial" w:cs="Arial"/>
          <w:sz w:val="22"/>
          <w:szCs w:val="22"/>
        </w:rPr>
        <w:t>mulai</w:t>
      </w:r>
      <w:proofErr w:type="spellEnd"/>
      <w:r w:rsidRPr="00EE2C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E2C5D">
        <w:rPr>
          <w:rFonts w:ascii="Arial" w:hAnsi="Arial" w:cs="Arial"/>
          <w:sz w:val="22"/>
          <w:szCs w:val="22"/>
        </w:rPr>
        <w:t>tanggal</w:t>
      </w:r>
      <w:proofErr w:type="spellEnd"/>
      <w:r w:rsidRPr="00EE2C5D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EE2C5D">
        <w:rPr>
          <w:rFonts w:ascii="Arial" w:hAnsi="Arial" w:cs="Arial"/>
          <w:sz w:val="22"/>
          <w:szCs w:val="22"/>
        </w:rPr>
        <w:t>Agustus</w:t>
      </w:r>
      <w:proofErr w:type="spellEnd"/>
      <w:r w:rsidRPr="00EE2C5D">
        <w:rPr>
          <w:rFonts w:ascii="Arial" w:hAnsi="Arial" w:cs="Arial"/>
          <w:sz w:val="22"/>
          <w:szCs w:val="22"/>
        </w:rPr>
        <w:t xml:space="preserve"> 2024 </w:t>
      </w:r>
      <w:proofErr w:type="spellStart"/>
      <w:r w:rsidRPr="00EE2C5D">
        <w:rPr>
          <w:rFonts w:ascii="Arial" w:hAnsi="Arial" w:cs="Arial"/>
          <w:sz w:val="22"/>
          <w:szCs w:val="22"/>
        </w:rPr>
        <w:t>s.d.</w:t>
      </w:r>
      <w:proofErr w:type="spellEnd"/>
      <w:r w:rsidRPr="00EE2C5D">
        <w:rPr>
          <w:rFonts w:ascii="Arial" w:hAnsi="Arial" w:cs="Arial"/>
          <w:sz w:val="22"/>
          <w:szCs w:val="22"/>
        </w:rPr>
        <w:t xml:space="preserve"> 31Januari 2027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lebih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dari</w:t>
      </w:r>
      <w:proofErr w:type="spellEnd"/>
      <w:r>
        <w:rPr>
          <w:rFonts w:ascii="Arial" w:hAnsi="Arial" w:cs="Arial"/>
          <w:sz w:val="22"/>
          <w:szCs w:val="22"/>
        </w:rPr>
        <w:t xml:space="preserve"> 6 </w:t>
      </w:r>
      <w:proofErr w:type="spellStart"/>
      <w:r>
        <w:rPr>
          <w:rFonts w:ascii="Arial" w:hAnsi="Arial" w:cs="Arial"/>
          <w:sz w:val="22"/>
          <w:szCs w:val="22"/>
        </w:rPr>
        <w:t>bulan</w:t>
      </w:r>
      <w:proofErr w:type="spellEnd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0C7DB3E1" w14:textId="45155C7F" w:rsidR="00EE2C5D" w:rsidRDefault="00EE2C5D" w:rsidP="00465B32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Selanjutnya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ketentuan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Surat E</w:t>
      </w:r>
      <w:proofErr w:type="spellStart"/>
      <w:r>
        <w:rPr>
          <w:rFonts w:ascii="Arial" w:hAnsi="Arial" w:cs="Arial"/>
          <w:sz w:val="22"/>
          <w:szCs w:val="22"/>
        </w:rPr>
        <w:t>daran</w:t>
      </w:r>
      <w:proofErr w:type="spellEnd"/>
      <w:r>
        <w:rPr>
          <w:rFonts w:ascii="Arial" w:hAnsi="Arial" w:cs="Arial"/>
          <w:sz w:val="22"/>
          <w:szCs w:val="22"/>
        </w:rPr>
        <w:t xml:space="preserve"> Menteri </w:t>
      </w:r>
      <w:proofErr w:type="spellStart"/>
      <w:r>
        <w:rPr>
          <w:rFonts w:ascii="Arial" w:hAnsi="Arial" w:cs="Arial"/>
          <w:sz w:val="22"/>
          <w:szCs w:val="22"/>
        </w:rPr>
        <w:t>Pendayagunaan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Aparatur</w:t>
      </w:r>
      <w:proofErr w:type="spellEnd"/>
      <w:r>
        <w:rPr>
          <w:rFonts w:ascii="Arial" w:hAnsi="Arial" w:cs="Arial"/>
          <w:sz w:val="22"/>
          <w:szCs w:val="22"/>
        </w:rPr>
        <w:t xml:space="preserve"> Negara dan Reformasi </w:t>
      </w:r>
      <w:proofErr w:type="spellStart"/>
      <w:r>
        <w:rPr>
          <w:rFonts w:ascii="Arial" w:hAnsi="Arial" w:cs="Arial"/>
          <w:sz w:val="22"/>
          <w:szCs w:val="22"/>
        </w:rPr>
        <w:t>Birokrasi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28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 xml:space="preserve"> 2021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Pengembangan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Kompetensi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Negeri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Melalui</w:t>
      </w:r>
      <w:proofErr w:type="spellEnd"/>
      <w:r>
        <w:rPr>
          <w:rFonts w:ascii="Arial" w:hAnsi="Arial" w:cs="Arial"/>
          <w:sz w:val="22"/>
          <w:szCs w:val="22"/>
        </w:rPr>
        <w:t xml:space="preserve"> Jalur Pendidikan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mengatur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PNS yang </w:t>
      </w:r>
      <w:proofErr w:type="spellStart"/>
      <w:r>
        <w:rPr>
          <w:rFonts w:ascii="Arial" w:hAnsi="Arial" w:cs="Arial"/>
          <w:sz w:val="22"/>
          <w:szCs w:val="22"/>
        </w:rPr>
        <w:t>menjalani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tugas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belajar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jangka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waktu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lebih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dari</w:t>
      </w:r>
      <w:proofErr w:type="spellEnd"/>
      <w:r>
        <w:rPr>
          <w:rFonts w:ascii="Arial" w:hAnsi="Arial" w:cs="Arial"/>
          <w:sz w:val="22"/>
          <w:szCs w:val="22"/>
        </w:rPr>
        <w:t xml:space="preserve"> 6 (</w:t>
      </w:r>
      <w:proofErr w:type="spellStart"/>
      <w:r>
        <w:rPr>
          <w:rFonts w:ascii="Arial" w:hAnsi="Arial" w:cs="Arial"/>
          <w:sz w:val="22"/>
          <w:szCs w:val="22"/>
        </w:rPr>
        <w:t>enam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bulan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diberhentikan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mohon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petunjuk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67DEF">
        <w:rPr>
          <w:rFonts w:ascii="Arial" w:hAnsi="Arial" w:cs="Arial"/>
          <w:sz w:val="22"/>
          <w:szCs w:val="22"/>
        </w:rPr>
        <w:t xml:space="preserve">Ibu </w:t>
      </w:r>
      <w:proofErr w:type="spellStart"/>
      <w:r>
        <w:rPr>
          <w:rFonts w:ascii="Arial" w:hAnsi="Arial" w:cs="Arial"/>
          <w:sz w:val="22"/>
          <w:szCs w:val="22"/>
        </w:rPr>
        <w:t>terkait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kedudukan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67DEF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="00D67DEF">
        <w:rPr>
          <w:rFonts w:ascii="Arial" w:hAnsi="Arial" w:cs="Arial"/>
          <w:sz w:val="22"/>
          <w:szCs w:val="22"/>
        </w:rPr>
        <w:t>bersangkutan</w:t>
      </w:r>
      <w:proofErr w:type="spellEnd"/>
      <w:r w:rsidR="00D67D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7DEF">
        <w:rPr>
          <w:rFonts w:ascii="Arial" w:hAnsi="Arial" w:cs="Arial"/>
          <w:sz w:val="22"/>
          <w:szCs w:val="22"/>
        </w:rPr>
        <w:t>selama</w:t>
      </w:r>
      <w:proofErr w:type="spellEnd"/>
      <w:r w:rsidR="00D67D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7DEF">
        <w:rPr>
          <w:rFonts w:ascii="Arial" w:hAnsi="Arial" w:cs="Arial"/>
          <w:sz w:val="22"/>
          <w:szCs w:val="22"/>
        </w:rPr>
        <w:t>menjalani</w:t>
      </w:r>
      <w:proofErr w:type="spellEnd"/>
      <w:r w:rsidR="00D67D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7DEF">
        <w:rPr>
          <w:rFonts w:ascii="Arial" w:hAnsi="Arial" w:cs="Arial"/>
          <w:sz w:val="22"/>
          <w:szCs w:val="22"/>
        </w:rPr>
        <w:t>tugas</w:t>
      </w:r>
      <w:proofErr w:type="spellEnd"/>
      <w:r w:rsidR="00D67D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7DEF">
        <w:rPr>
          <w:rFonts w:ascii="Arial" w:hAnsi="Arial" w:cs="Arial"/>
          <w:sz w:val="22"/>
          <w:szCs w:val="22"/>
        </w:rPr>
        <w:t>belajar</w:t>
      </w:r>
      <w:proofErr w:type="spellEnd"/>
      <w:r w:rsidR="00D67DEF">
        <w:rPr>
          <w:rFonts w:ascii="Arial" w:hAnsi="Arial" w:cs="Arial"/>
          <w:sz w:val="22"/>
          <w:szCs w:val="22"/>
        </w:rPr>
        <w:t xml:space="preserve"> pada unit </w:t>
      </w:r>
      <w:proofErr w:type="spellStart"/>
      <w:r w:rsidR="00D67DEF">
        <w:rPr>
          <w:rFonts w:ascii="Arial" w:hAnsi="Arial" w:cs="Arial"/>
          <w:sz w:val="22"/>
          <w:szCs w:val="22"/>
        </w:rPr>
        <w:t>kerja</w:t>
      </w:r>
      <w:proofErr w:type="spellEnd"/>
      <w:r w:rsidR="00D67D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7DEF">
        <w:rPr>
          <w:rFonts w:ascii="Arial" w:hAnsi="Arial" w:cs="Arial"/>
          <w:sz w:val="22"/>
          <w:szCs w:val="22"/>
        </w:rPr>
        <w:t>Pengadilan</w:t>
      </w:r>
      <w:proofErr w:type="spellEnd"/>
      <w:r w:rsidR="00D67DEF">
        <w:rPr>
          <w:rFonts w:ascii="Arial" w:hAnsi="Arial" w:cs="Arial"/>
          <w:sz w:val="22"/>
          <w:szCs w:val="22"/>
        </w:rPr>
        <w:t xml:space="preserve"> Agama Muara </w:t>
      </w:r>
      <w:proofErr w:type="spellStart"/>
      <w:r w:rsidR="00D67DEF">
        <w:rPr>
          <w:rFonts w:ascii="Arial" w:hAnsi="Arial" w:cs="Arial"/>
          <w:sz w:val="22"/>
          <w:szCs w:val="22"/>
        </w:rPr>
        <w:t>Labuh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41B17B1" w14:textId="2E68C448" w:rsidR="00EE2C5D" w:rsidRDefault="00EE2C5D" w:rsidP="00465B32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7DF791B" w14:textId="5ACE1ED8" w:rsidR="00EB7EA3" w:rsidRDefault="005D1FF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2C5D">
        <w:rPr>
          <w:rFonts w:ascii="Arial" w:hAnsi="Arial" w:cs="Arial"/>
          <w:sz w:val="22"/>
          <w:szCs w:val="22"/>
        </w:rPr>
        <w:t>petunjuk</w:t>
      </w:r>
      <w:proofErr w:type="spellEnd"/>
      <w:r w:rsidR="00EE2C5D">
        <w:rPr>
          <w:rFonts w:ascii="Arial" w:hAnsi="Arial" w:cs="Arial"/>
          <w:sz w:val="22"/>
          <w:szCs w:val="22"/>
        </w:rPr>
        <w:t xml:space="preserve"> Bapak </w:t>
      </w:r>
      <w:proofErr w:type="spellStart"/>
      <w:r>
        <w:rPr>
          <w:rFonts w:ascii="Arial" w:hAnsi="Arial" w:cs="Arial"/>
          <w:sz w:val="22"/>
          <w:szCs w:val="22"/>
        </w:rPr>
        <w:t>diucapkan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335D6E7" w14:textId="42302D8F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430906A3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  <w:proofErr w:type="spellEnd"/>
    </w:p>
    <w:p w14:paraId="23A318AE" w14:textId="73D57613" w:rsidR="00EB7EA3" w:rsidRDefault="00465B32" w:rsidP="00465B32">
      <w:pPr>
        <w:tabs>
          <w:tab w:val="left" w:pos="5954"/>
        </w:tabs>
        <w:spacing w:line="280" w:lineRule="exact"/>
        <w:ind w:left="5529"/>
        <w:rPr>
          <w:rFonts w:ascii="Arial" w:hAnsi="Arial" w:cs="Arial"/>
          <w:bCs/>
          <w:spacing w:val="-4"/>
          <w:sz w:val="22"/>
          <w:szCs w:val="22"/>
          <w:lang w:val="id-ID"/>
        </w:rPr>
      </w:pPr>
      <w:proofErr w:type="spellStart"/>
      <w:r w:rsidRPr="00EE2C5D">
        <w:rPr>
          <w:rFonts w:ascii="Arial" w:hAnsi="Arial" w:cs="Arial"/>
          <w:bCs/>
          <w:color w:val="FFFFFF" w:themeColor="background1"/>
          <w:spacing w:val="-4"/>
          <w:sz w:val="22"/>
          <w:szCs w:val="22"/>
        </w:rPr>
        <w:t>Plt</w:t>
      </w:r>
      <w:proofErr w:type="spellEnd"/>
      <w:r w:rsidRPr="00EE2C5D">
        <w:rPr>
          <w:rFonts w:ascii="Arial" w:hAnsi="Arial" w:cs="Arial"/>
          <w:bCs/>
          <w:color w:val="FFFFFF" w:themeColor="background1"/>
          <w:spacing w:val="-4"/>
          <w:sz w:val="22"/>
          <w:szCs w:val="22"/>
        </w:rPr>
        <w:t>.</w:t>
      </w:r>
      <w:r w:rsidRPr="00EE2C5D">
        <w:rPr>
          <w:rFonts w:ascii="Arial" w:hAnsi="Arial" w:cs="Arial"/>
          <w:bCs/>
          <w:color w:val="FFFFFF" w:themeColor="background1"/>
          <w:spacing w:val="-4"/>
          <w:sz w:val="22"/>
          <w:szCs w:val="22"/>
        </w:rPr>
        <w:tab/>
      </w:r>
      <w:r w:rsidR="00EE2C5D">
        <w:rPr>
          <w:rFonts w:ascii="Arial" w:hAnsi="Arial" w:cs="Arial"/>
          <w:bCs/>
          <w:spacing w:val="-4"/>
          <w:sz w:val="22"/>
          <w:szCs w:val="22"/>
        </w:rPr>
        <w:t xml:space="preserve">Wakil </w:t>
      </w:r>
      <w:proofErr w:type="spellStart"/>
      <w:r w:rsidR="005D1FF8">
        <w:rPr>
          <w:rFonts w:ascii="Arial" w:hAnsi="Arial" w:cs="Arial"/>
          <w:bCs/>
          <w:spacing w:val="-4"/>
          <w:sz w:val="22"/>
          <w:szCs w:val="22"/>
        </w:rPr>
        <w:t>Ketua</w:t>
      </w:r>
      <w:proofErr w:type="spellEnd"/>
      <w:r w:rsidR="005D1FF8"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1D1A8ED7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069A89C6" w14:textId="04CCADA5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71A4375C" w14:textId="291C4FC0" w:rsidR="00EB7EA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3E2C415B" w14:textId="77777777" w:rsidR="0062412D" w:rsidRPr="00796F83" w:rsidRDefault="0062412D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3ECBABC" w14:textId="5E52D04D" w:rsidR="00EB7EA3" w:rsidRDefault="00EE2C5D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Rosliani</w:t>
      </w:r>
      <w:proofErr w:type="spellEnd"/>
    </w:p>
    <w:p w14:paraId="6BC490F1" w14:textId="77777777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6EF954CD" w14:textId="77777777" w:rsidR="00EB7EA3" w:rsidRDefault="005D1FF8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67657E0B" w14:textId="77777777" w:rsidR="00A23AEF" w:rsidRDefault="00A23AEF" w:rsidP="00A23AEF">
      <w:pPr>
        <w:pStyle w:val="ListParagraph"/>
        <w:numPr>
          <w:ilvl w:val="0"/>
          <w:numId w:val="8"/>
        </w:numPr>
        <w:tabs>
          <w:tab w:val="left" w:pos="0"/>
          <w:tab w:val="left" w:leader="dot" w:pos="5529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 w:rsidRPr="00A23AEF">
        <w:rPr>
          <w:rFonts w:ascii="Arial" w:hAnsi="Arial" w:cs="Arial"/>
          <w:sz w:val="22"/>
          <w:szCs w:val="22"/>
        </w:rPr>
        <w:t>Kepala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A23AEF">
        <w:rPr>
          <w:rFonts w:ascii="Arial" w:hAnsi="Arial" w:cs="Arial"/>
          <w:sz w:val="22"/>
          <w:szCs w:val="22"/>
        </w:rPr>
        <w:t>Badan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Strategi </w:t>
      </w:r>
      <w:proofErr w:type="spellStart"/>
      <w:r w:rsidRPr="00A23AEF">
        <w:rPr>
          <w:rFonts w:ascii="Arial" w:hAnsi="Arial" w:cs="Arial"/>
          <w:sz w:val="22"/>
          <w:szCs w:val="22"/>
        </w:rPr>
        <w:t>Kebijakan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dan Pendidikan dan </w:t>
      </w:r>
    </w:p>
    <w:p w14:paraId="1BA5FD15" w14:textId="73564F5C" w:rsidR="00A23AEF" w:rsidRDefault="00A23AEF" w:rsidP="00A23AEF">
      <w:pPr>
        <w:pStyle w:val="ListParagraph"/>
        <w:tabs>
          <w:tab w:val="left" w:pos="0"/>
          <w:tab w:val="left" w:leader="dot" w:pos="5529"/>
        </w:tabs>
        <w:spacing w:line="280" w:lineRule="exact"/>
        <w:ind w:left="284"/>
        <w:rPr>
          <w:rFonts w:ascii="Arial" w:hAnsi="Arial" w:cs="Arial"/>
          <w:sz w:val="22"/>
          <w:szCs w:val="22"/>
        </w:rPr>
      </w:pPr>
      <w:proofErr w:type="spellStart"/>
      <w:r w:rsidRPr="00A23AEF">
        <w:rPr>
          <w:rFonts w:ascii="Arial" w:hAnsi="Arial" w:cs="Arial"/>
          <w:sz w:val="22"/>
          <w:szCs w:val="22"/>
        </w:rPr>
        <w:t>Pelatihan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Hukum dan </w:t>
      </w:r>
      <w:proofErr w:type="spellStart"/>
      <w:r w:rsidRPr="00A23AEF"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3AEF">
        <w:rPr>
          <w:rFonts w:ascii="Arial" w:hAnsi="Arial" w:cs="Arial"/>
          <w:sz w:val="22"/>
          <w:szCs w:val="22"/>
        </w:rPr>
        <w:t>Mahkamah</w:t>
      </w:r>
      <w:proofErr w:type="spellEnd"/>
      <w:r w:rsidRPr="00A23AEF">
        <w:rPr>
          <w:rFonts w:ascii="Arial" w:hAnsi="Arial" w:cs="Arial"/>
          <w:sz w:val="22"/>
          <w:szCs w:val="22"/>
        </w:rPr>
        <w:t xml:space="preserve"> Agung RI</w:t>
      </w:r>
      <w:r w:rsidR="00465B32">
        <w:rPr>
          <w:rFonts w:ascii="Arial" w:hAnsi="Arial" w:cs="Arial"/>
          <w:sz w:val="22"/>
          <w:szCs w:val="22"/>
        </w:rPr>
        <w:t>;</w:t>
      </w:r>
    </w:p>
    <w:p w14:paraId="512F65C5" w14:textId="6CC25789" w:rsidR="00465B32" w:rsidRPr="00A23AEF" w:rsidRDefault="00465B32" w:rsidP="00465B32">
      <w:pPr>
        <w:pStyle w:val="ListParagraph"/>
        <w:numPr>
          <w:ilvl w:val="0"/>
          <w:numId w:val="8"/>
        </w:numPr>
        <w:tabs>
          <w:tab w:val="left" w:pos="0"/>
          <w:tab w:val="left" w:leader="dot" w:pos="5529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);</w:t>
      </w:r>
    </w:p>
    <w:p w14:paraId="58BD70B4" w14:textId="22CEA5FB" w:rsidR="00A23AEF" w:rsidRPr="00A23AEF" w:rsidRDefault="00A23AEF" w:rsidP="00A23AEF">
      <w:pPr>
        <w:pStyle w:val="ListParagraph"/>
        <w:numPr>
          <w:ilvl w:val="0"/>
          <w:numId w:val="8"/>
        </w:numPr>
        <w:tabs>
          <w:tab w:val="left" w:pos="0"/>
          <w:tab w:val="left" w:leader="dot" w:pos="5529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Muara </w:t>
      </w:r>
      <w:proofErr w:type="spellStart"/>
      <w:r>
        <w:rPr>
          <w:rFonts w:ascii="Arial" w:hAnsi="Arial" w:cs="Arial"/>
          <w:sz w:val="22"/>
          <w:szCs w:val="22"/>
        </w:rPr>
        <w:t>Labuh</w:t>
      </w:r>
      <w:proofErr w:type="spellEnd"/>
      <w:r w:rsidR="00465B32">
        <w:rPr>
          <w:rFonts w:ascii="Arial" w:hAnsi="Arial" w:cs="Arial"/>
          <w:sz w:val="22"/>
          <w:szCs w:val="22"/>
        </w:rPr>
        <w:t>.</w:t>
      </w:r>
    </w:p>
    <w:sectPr w:rsidR="00A23AEF" w:rsidRPr="00A23AEF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10F11"/>
    <w:rsid w:val="000314E6"/>
    <w:rsid w:val="00072574"/>
    <w:rsid w:val="000B50D4"/>
    <w:rsid w:val="000B770B"/>
    <w:rsid w:val="0019461A"/>
    <w:rsid w:val="001A1284"/>
    <w:rsid w:val="00256AD1"/>
    <w:rsid w:val="002A62CD"/>
    <w:rsid w:val="002B14B0"/>
    <w:rsid w:val="002C2F57"/>
    <w:rsid w:val="002F098B"/>
    <w:rsid w:val="0034186A"/>
    <w:rsid w:val="00344550"/>
    <w:rsid w:val="00465B32"/>
    <w:rsid w:val="00500EB8"/>
    <w:rsid w:val="005D1FF8"/>
    <w:rsid w:val="005E3E71"/>
    <w:rsid w:val="0062412D"/>
    <w:rsid w:val="00637BBE"/>
    <w:rsid w:val="00796F83"/>
    <w:rsid w:val="00951652"/>
    <w:rsid w:val="00951FF0"/>
    <w:rsid w:val="00997CA6"/>
    <w:rsid w:val="009A27FE"/>
    <w:rsid w:val="00A23AEF"/>
    <w:rsid w:val="00A6058A"/>
    <w:rsid w:val="00B01370"/>
    <w:rsid w:val="00B421D9"/>
    <w:rsid w:val="00BB37C9"/>
    <w:rsid w:val="00CC0161"/>
    <w:rsid w:val="00CC2704"/>
    <w:rsid w:val="00D04373"/>
    <w:rsid w:val="00D67DEF"/>
    <w:rsid w:val="00D715F0"/>
    <w:rsid w:val="00E07EBB"/>
    <w:rsid w:val="00E523F4"/>
    <w:rsid w:val="00E93DD9"/>
    <w:rsid w:val="00EB7EA3"/>
    <w:rsid w:val="00EE2C5D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Rifka Hidayat</cp:lastModifiedBy>
  <cp:revision>3</cp:revision>
  <cp:lastPrinted>2024-07-10T10:05:00Z</cp:lastPrinted>
  <dcterms:created xsi:type="dcterms:W3CDTF">2024-08-01T04:36:00Z</dcterms:created>
  <dcterms:modified xsi:type="dcterms:W3CDTF">2024-08-01T04:48:00Z</dcterms:modified>
  <dc:language>en-US</dc:language>
</cp:coreProperties>
</file>