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654772A7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A/</w:t>
      </w:r>
      <w:r w:rsidR="00FC14C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KP</w:t>
      </w:r>
      <w:r w:rsidR="00FC14CB">
        <w:rPr>
          <w:rFonts w:ascii="Bookman Old Style" w:hAnsi="Bookman Old Style"/>
          <w:bCs/>
          <w:sz w:val="22"/>
          <w:szCs w:val="22"/>
        </w:rPr>
        <w:t>7.4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C14CB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38ADEEA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Kepala Sub Bagian Kepegawaian Dan Teknologi Informasi</w:t>
      </w:r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FC14CB">
        <w:rPr>
          <w:rFonts w:ascii="Bookman Old Style" w:hAnsi="Bookman Old Style"/>
          <w:sz w:val="22"/>
          <w:szCs w:val="22"/>
        </w:rPr>
        <w:t>cuti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125A5A">
        <w:rPr>
          <w:rFonts w:ascii="Bookman Old Style" w:hAnsi="Bookman Old Style"/>
          <w:sz w:val="22"/>
          <w:szCs w:val="22"/>
        </w:rPr>
        <w:br/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72C7B0F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Kepala Sub Bagian Kepegawaian Dan Teknologi Informasi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03566733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D4F2D" w:rsidRPr="00AD4F2D">
        <w:rPr>
          <w:rFonts w:ascii="Bookman Old Style" w:hAnsi="Bookman Old Style"/>
          <w:sz w:val="22"/>
          <w:szCs w:val="22"/>
        </w:rPr>
        <w:t>Berki Rahmat, S.Kom., NIP. 198909222015031001, Penata (III/c), Analis Tata Laksana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1A741C9A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AD4F2D" w:rsidRPr="00AD4F2D">
        <w:rPr>
          <w:rFonts w:ascii="Bookman Old Style" w:hAnsi="Bookman Old Style"/>
          <w:sz w:val="22"/>
          <w:szCs w:val="22"/>
        </w:rPr>
        <w:t>Analis Tata Laksana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Kepala Sub Bagian Kepegawaian Dan Teknologi Informasi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68669FE3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74508155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121A2884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FC14CB">
        <w:rPr>
          <w:rFonts w:ascii="Bookman Old Style" w:hAnsi="Bookman Old Style"/>
          <w:sz w:val="22"/>
          <w:szCs w:val="22"/>
        </w:rPr>
        <w:t>Dra. Hj. Rosliani, S.H., M.A.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78990DCE" w:rsidR="00B32B51" w:rsidRPr="00FC14CB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p w14:paraId="22B39784" w14:textId="52ED25BD" w:rsidR="00FC14CB" w:rsidRPr="000B03E5" w:rsidRDefault="00FC14CB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8</cp:revision>
  <cp:lastPrinted>2023-08-30T00:56:00Z</cp:lastPrinted>
  <dcterms:created xsi:type="dcterms:W3CDTF">2023-08-29T13:09:00Z</dcterms:created>
  <dcterms:modified xsi:type="dcterms:W3CDTF">2023-09-29T03:20:00Z</dcterms:modified>
</cp:coreProperties>
</file>