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3819231D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F0E1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428B7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3543D3DC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71446">
        <w:rPr>
          <w:rFonts w:ascii="Bookman Old Style" w:hAnsi="Bookman Old Style"/>
          <w:sz w:val="22"/>
          <w:szCs w:val="22"/>
        </w:rPr>
        <w:t>bahwa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Pengurus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Daerah PTWP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akan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mengadakan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0E19">
        <w:rPr>
          <w:rFonts w:ascii="Bookman Old Style" w:hAnsi="Bookman Old Style"/>
          <w:sz w:val="22"/>
          <w:szCs w:val="22"/>
        </w:rPr>
        <w:t>persiapan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seleksi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0E19">
        <w:rPr>
          <w:rFonts w:ascii="Bookman Old Style" w:hAnsi="Bookman Old Style"/>
          <w:sz w:val="22"/>
          <w:szCs w:val="22"/>
        </w:rPr>
        <w:t>akhir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pemain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tenis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cabang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di </w:t>
      </w:r>
      <w:proofErr w:type="spellStart"/>
      <w:r w:rsidR="00071446">
        <w:rPr>
          <w:rFonts w:ascii="Bookman Old Style" w:hAnsi="Bookman Old Style"/>
          <w:sz w:val="22"/>
          <w:szCs w:val="22"/>
        </w:rPr>
        <w:t>lingkungan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Daerah PTA Padang Hari </w:t>
      </w:r>
      <w:proofErr w:type="spellStart"/>
      <w:r w:rsidR="00071446">
        <w:rPr>
          <w:rFonts w:ascii="Bookman Old Style" w:hAnsi="Bookman Old Style"/>
          <w:sz w:val="22"/>
          <w:szCs w:val="22"/>
        </w:rPr>
        <w:t>Jum’at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tanggal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r w:rsidR="00AF0E19">
        <w:rPr>
          <w:rFonts w:ascii="Bookman Old Style" w:hAnsi="Bookman Old Style"/>
          <w:sz w:val="22"/>
          <w:szCs w:val="22"/>
        </w:rPr>
        <w:t>29</w:t>
      </w:r>
      <w:r w:rsidR="00071446">
        <w:rPr>
          <w:rFonts w:ascii="Bookman Old Style" w:hAnsi="Bookman Old Style"/>
          <w:sz w:val="22"/>
          <w:szCs w:val="22"/>
        </w:rPr>
        <w:t xml:space="preserve"> September 2022 di </w:t>
      </w:r>
      <w:proofErr w:type="spellStart"/>
      <w:r w:rsidR="00071446">
        <w:rPr>
          <w:rFonts w:ascii="Bookman Old Style" w:hAnsi="Bookman Old Style"/>
          <w:sz w:val="22"/>
          <w:szCs w:val="22"/>
        </w:rPr>
        <w:t>Lapangan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Tenis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PELTI Kota </w:t>
      </w:r>
      <w:proofErr w:type="spellStart"/>
      <w:r w:rsidR="00071446">
        <w:rPr>
          <w:rFonts w:ascii="Bookman Old Style" w:hAnsi="Bookman Old Style"/>
          <w:sz w:val="22"/>
          <w:szCs w:val="22"/>
        </w:rPr>
        <w:t>Pariaman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71446">
        <w:rPr>
          <w:rFonts w:ascii="Bookman Old Style" w:hAnsi="Bookman Old Style"/>
          <w:sz w:val="22"/>
          <w:szCs w:val="22"/>
        </w:rPr>
        <w:t>diikuti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71446">
        <w:rPr>
          <w:rFonts w:ascii="Bookman Old Style" w:hAnsi="Bookman Old Style"/>
          <w:sz w:val="22"/>
          <w:szCs w:val="22"/>
        </w:rPr>
        <w:t>aparatur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Pengadilan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5E630110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7144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071446">
        <w:rPr>
          <w:rFonts w:ascii="Bookman Old Style" w:hAnsi="Bookman Old Style"/>
          <w:sz w:val="22"/>
          <w:szCs w:val="22"/>
        </w:rPr>
        <w:t>Penunjukan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Ketua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Daerah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Nomor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06/PD.PTWP-</w:t>
      </w:r>
      <w:proofErr w:type="spellStart"/>
      <w:r w:rsidR="00071446">
        <w:rPr>
          <w:rFonts w:ascii="Bookman Old Style" w:hAnsi="Bookman Old Style"/>
          <w:sz w:val="22"/>
          <w:szCs w:val="22"/>
        </w:rPr>
        <w:t>PTA.Pdg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/9/2022 </w:t>
      </w:r>
      <w:proofErr w:type="spellStart"/>
      <w:r w:rsidR="00071446">
        <w:rPr>
          <w:rFonts w:ascii="Bookman Old Style" w:hAnsi="Bookman Old Style"/>
          <w:sz w:val="22"/>
          <w:szCs w:val="22"/>
        </w:rPr>
        <w:t>tanggal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21 September 2022;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CB966E1" w14:textId="21D4146F" w:rsidR="00F068B7" w:rsidRPr="00F068B7" w:rsidRDefault="00224669" w:rsidP="00F06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bookmarkStart w:id="4" w:name="_Hlk98937451"/>
      <w:r w:rsidR="00F068B7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F068B7">
        <w:rPr>
          <w:rFonts w:ascii="Bookman Old Style" w:hAnsi="Bookman Old Style"/>
          <w:sz w:val="22"/>
          <w:szCs w:val="22"/>
        </w:rPr>
        <w:t>Dr.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F068B7" w:rsidRPr="00F068B7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FAC880D" w14:textId="77777777" w:rsidR="00F068B7" w:rsidRPr="00F068B7" w:rsidRDefault="00F068B7" w:rsidP="00F06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8EC2B0B" w14:textId="77777777" w:rsidR="00F068B7" w:rsidRPr="00F068B7" w:rsidRDefault="00F068B7" w:rsidP="00F06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33AFC741" w14:textId="65BEA255" w:rsidR="009F50A4" w:rsidRPr="000433D9" w:rsidRDefault="00F068B7" w:rsidP="009F50A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97BC920" w14:textId="77777777" w:rsidR="009F50A4" w:rsidRPr="00F068B7" w:rsidRDefault="009F50A4" w:rsidP="009F50A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3D9EB9" w14:textId="77777777" w:rsidR="00AF0E19" w:rsidRPr="00F068B7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1857">
        <w:rPr>
          <w:rFonts w:ascii="Bookman Old Style" w:hAnsi="Bookman Old Style"/>
          <w:sz w:val="22"/>
          <w:szCs w:val="22"/>
        </w:rPr>
        <w:t>2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AF0E19" w:rsidRPr="00F068B7">
        <w:rPr>
          <w:rFonts w:ascii="Bookman Old Style" w:hAnsi="Bookman Old Style"/>
          <w:noProof/>
          <w:sz w:val="22"/>
          <w:szCs w:val="22"/>
          <w:lang w:val="id-ID"/>
        </w:rPr>
        <w:t>Dr. Drs. H. Abdul Hadi, M.H.I.</w:t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1FED5FC" w14:textId="77777777" w:rsidR="00AF0E19" w:rsidRPr="00F068B7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196212281993031004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63CF8F" w14:textId="77777777" w:rsidR="00AF0E19" w:rsidRPr="00F068B7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181E5E78" w14:textId="77777777" w:rsidR="00AF0E19" w:rsidRDefault="00AF0E19" w:rsidP="00AF0E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0961C9A" w14:textId="601AF0F1" w:rsidR="009F50A4" w:rsidRPr="00F068B7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0149055" w14:textId="77777777" w:rsidR="00AF0E19" w:rsidRPr="000433D9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1857"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AF0E19" w:rsidRPr="000433D9">
        <w:rPr>
          <w:rFonts w:ascii="Bookman Old Style" w:hAnsi="Bookman Old Style"/>
          <w:noProof/>
          <w:sz w:val="22"/>
          <w:szCs w:val="22"/>
          <w:lang w:val="id-ID"/>
        </w:rPr>
        <w:t>H. M. Yazid. Za, S.H., M.H.</w:t>
      </w:r>
      <w:r w:rsidR="00AF0E19"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FF1E72A" w14:textId="77777777" w:rsidR="00AF0E19" w:rsidRPr="000433D9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196308101993031002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3E31BE" w14:textId="77777777" w:rsidR="00AF0E19" w:rsidRPr="000433D9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>)</w:t>
      </w:r>
    </w:p>
    <w:p w14:paraId="230706B0" w14:textId="77777777" w:rsidR="00AF0E19" w:rsidRPr="000433D9" w:rsidRDefault="00AF0E19" w:rsidP="00AF0E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9999D2" w14:textId="5F985E69" w:rsidR="00F068B7" w:rsidRPr="00F068B7" w:rsidRDefault="00F068B7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B48075F" w14:textId="62C49688" w:rsidR="00AF0E19" w:rsidRPr="00F068B7" w:rsidRDefault="00F068B7" w:rsidP="00AF0E1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 </w:t>
      </w:r>
      <w:r w:rsidR="00201857"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1"/>
      <w:bookmarkEnd w:id="3"/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AF0E19" w:rsidRPr="00F068B7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="00AF0E19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54FAA57" w14:textId="77777777" w:rsidR="00AF0E19" w:rsidRPr="00F068B7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C46BBD8" w14:textId="77777777" w:rsidR="00AF0E19" w:rsidRPr="00F068B7" w:rsidRDefault="00AF0E19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4BB83105" w14:textId="02814F7A" w:rsidR="007A12D4" w:rsidRPr="007A12D4" w:rsidRDefault="00AF0E19" w:rsidP="00AF0E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  <w:bookmarkEnd w:id="2"/>
      <w:bookmarkEnd w:id="4"/>
    </w:p>
    <w:p w14:paraId="743D5B7D" w14:textId="77777777" w:rsidR="007A12D4" w:rsidRPr="007A12D4" w:rsidRDefault="007A12D4" w:rsidP="007A12D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EBBFF8" w14:textId="15F51A17" w:rsidR="007A12D4" w:rsidRPr="007A12D4" w:rsidRDefault="007A12D4" w:rsidP="007A12D4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 5</w:t>
      </w:r>
      <w:r w:rsidRPr="007A12D4">
        <w:rPr>
          <w:rFonts w:ascii="Bookman Old Style" w:hAnsi="Bookman Old Style"/>
          <w:sz w:val="22"/>
          <w:szCs w:val="22"/>
          <w:lang w:val="id-ID"/>
        </w:rPr>
        <w:t>.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Fadil Wahyudy, S.I. Kom</w:t>
      </w:r>
    </w:p>
    <w:p w14:paraId="04A49F82" w14:textId="0575AA80" w:rsidR="00AF0E19" w:rsidRPr="00AF0E19" w:rsidRDefault="007A12D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3B616D68" w14:textId="76F68F23" w:rsidR="007A12D4" w:rsidRPr="007A12D4" w:rsidRDefault="007A12D4" w:rsidP="007A12D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2D5E8A5" w14:textId="50A3AC3F" w:rsidR="00224669" w:rsidRDefault="00224669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7C35907" w14:textId="569C0DC7" w:rsidR="00224669" w:rsidRPr="002E589F" w:rsidRDefault="00224669" w:rsidP="009F50A4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068B7">
        <w:rPr>
          <w:rFonts w:ascii="Bookman Old Style" w:hAnsi="Bookman Old Style"/>
          <w:sz w:val="22"/>
          <w:szCs w:val="22"/>
        </w:rPr>
        <w:t>mengikuti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seleksi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pemain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tenis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antar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cabang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PTWP di </w:t>
      </w:r>
      <w:proofErr w:type="spellStart"/>
      <w:r w:rsidR="00F068B7">
        <w:rPr>
          <w:rFonts w:ascii="Bookman Old Style" w:hAnsi="Bookman Old Style"/>
          <w:sz w:val="22"/>
          <w:szCs w:val="22"/>
        </w:rPr>
        <w:t>lingkungan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PTWP Daerah </w:t>
      </w:r>
      <w:proofErr w:type="spellStart"/>
      <w:r w:rsidR="00F068B7">
        <w:rPr>
          <w:rFonts w:ascii="Bookman Old Style" w:hAnsi="Bookman Old Style"/>
          <w:sz w:val="22"/>
          <w:szCs w:val="22"/>
        </w:rPr>
        <w:t>P</w:t>
      </w:r>
      <w:r w:rsidR="00F668F5">
        <w:rPr>
          <w:rFonts w:ascii="Bookman Old Style" w:hAnsi="Bookman Old Style"/>
          <w:sz w:val="22"/>
          <w:szCs w:val="22"/>
        </w:rPr>
        <w:t>engadilan</w:t>
      </w:r>
      <w:proofErr w:type="spellEnd"/>
      <w:r w:rsidR="00F668F5">
        <w:rPr>
          <w:rFonts w:ascii="Bookman Old Style" w:hAnsi="Bookman Old Style"/>
          <w:sz w:val="22"/>
          <w:szCs w:val="22"/>
        </w:rPr>
        <w:t xml:space="preserve"> </w:t>
      </w:r>
      <w:r w:rsidR="00F068B7">
        <w:rPr>
          <w:rFonts w:ascii="Bookman Old Style" w:hAnsi="Bookman Old Style"/>
          <w:sz w:val="22"/>
          <w:szCs w:val="22"/>
        </w:rPr>
        <w:t>T</w:t>
      </w:r>
      <w:r w:rsidR="00F668F5">
        <w:rPr>
          <w:rFonts w:ascii="Bookman Old Style" w:hAnsi="Bookman Old Style"/>
          <w:sz w:val="22"/>
          <w:szCs w:val="22"/>
        </w:rPr>
        <w:t xml:space="preserve">inggi </w:t>
      </w:r>
      <w:r w:rsidR="00F068B7">
        <w:rPr>
          <w:rFonts w:ascii="Bookman Old Style" w:hAnsi="Bookman Old Style"/>
          <w:sz w:val="22"/>
          <w:szCs w:val="22"/>
        </w:rPr>
        <w:t>A</w:t>
      </w:r>
      <w:r w:rsidR="00F668F5">
        <w:rPr>
          <w:rFonts w:ascii="Bookman Old Style" w:hAnsi="Bookman Old Style"/>
          <w:sz w:val="22"/>
          <w:szCs w:val="22"/>
        </w:rPr>
        <w:t>gama</w:t>
      </w:r>
      <w:r w:rsidR="00F068B7">
        <w:rPr>
          <w:rFonts w:ascii="Bookman Old Style" w:hAnsi="Bookman Old Style"/>
          <w:sz w:val="22"/>
          <w:szCs w:val="22"/>
        </w:rPr>
        <w:t xml:space="preserve"> Padang di </w:t>
      </w:r>
      <w:proofErr w:type="spellStart"/>
      <w:r w:rsidR="00F068B7">
        <w:rPr>
          <w:rFonts w:ascii="Bookman Old Style" w:hAnsi="Bookman Old Style"/>
          <w:sz w:val="22"/>
          <w:szCs w:val="22"/>
        </w:rPr>
        <w:t>Lapangan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Tenis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PELTI Kota </w:t>
      </w:r>
      <w:proofErr w:type="spellStart"/>
      <w:r w:rsidR="00F068B7">
        <w:rPr>
          <w:rFonts w:ascii="Bookman Old Style" w:hAnsi="Bookman Old Style"/>
          <w:sz w:val="22"/>
          <w:szCs w:val="22"/>
        </w:rPr>
        <w:t>Pariaman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F068B7">
        <w:rPr>
          <w:rFonts w:ascii="Bookman Old Style" w:hAnsi="Bookman Old Style"/>
          <w:sz w:val="22"/>
          <w:szCs w:val="22"/>
        </w:rPr>
        <w:t>hari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Jum’at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tanggal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2</w:t>
      </w:r>
      <w:r w:rsidR="00AF0E19">
        <w:rPr>
          <w:rFonts w:ascii="Bookman Old Style" w:hAnsi="Bookman Old Style"/>
          <w:sz w:val="22"/>
          <w:szCs w:val="22"/>
        </w:rPr>
        <w:t>9</w:t>
      </w:r>
      <w:r w:rsidR="00F068B7">
        <w:rPr>
          <w:rFonts w:ascii="Bookman Old Style" w:hAnsi="Bookman Old Style"/>
          <w:sz w:val="22"/>
          <w:szCs w:val="22"/>
        </w:rPr>
        <w:t xml:space="preserve"> September 2022</w:t>
      </w:r>
      <w:r w:rsidR="009F50A4">
        <w:rPr>
          <w:rFonts w:ascii="Bookman Old Style" w:hAnsi="Bookman Old Style"/>
          <w:sz w:val="22"/>
          <w:szCs w:val="22"/>
          <w:lang w:val="en-AU"/>
        </w:rPr>
        <w:t>;</w:t>
      </w:r>
    </w:p>
    <w:p w14:paraId="4C3B5FDF" w14:textId="0E1A98D1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1CD9D14B" w14:textId="3485231E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AF0E19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F16B0">
        <w:rPr>
          <w:rFonts w:ascii="Bookman Old Style" w:hAnsi="Bookman Old Style"/>
          <w:sz w:val="22"/>
          <w:szCs w:val="22"/>
        </w:rPr>
        <w:t xml:space="preserve">September </w:t>
      </w:r>
      <w:r>
        <w:rPr>
          <w:rFonts w:ascii="Bookman Old Style" w:hAnsi="Bookman Old Style"/>
          <w:sz w:val="22"/>
          <w:szCs w:val="22"/>
        </w:rPr>
        <w:t>2022</w:t>
      </w:r>
    </w:p>
    <w:p w14:paraId="6B3EF792" w14:textId="1E593C75" w:rsidR="00224669" w:rsidRPr="003D5A94" w:rsidRDefault="00201857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224669" w:rsidRPr="003D5A94">
        <w:rPr>
          <w:rFonts w:ascii="Bookman Old Style" w:hAnsi="Bookman Old Style"/>
          <w:b/>
          <w:sz w:val="22"/>
          <w:szCs w:val="22"/>
        </w:rPr>
        <w:t>Ketu</w:t>
      </w:r>
      <w:r w:rsidR="0022466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224669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224669"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 w:rsidR="00224669">
        <w:rPr>
          <w:rFonts w:ascii="Bookman Old Style" w:hAnsi="Bookman Old Style"/>
          <w:b/>
          <w:sz w:val="22"/>
          <w:szCs w:val="22"/>
        </w:rPr>
        <w:t xml:space="preserve"> Tinggi Agama Padang</w:t>
      </w:r>
      <w:r w:rsidR="00224669"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10B0673B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1D66E4C9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2D6532C3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5CE5653D" w14:textId="5808B294" w:rsidR="00F068B7" w:rsidRDefault="00201857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201857">
        <w:rPr>
          <w:rFonts w:ascii="Bookman Old Style" w:hAnsi="Bookman Old Style"/>
          <w:b/>
          <w:bCs/>
          <w:sz w:val="22"/>
          <w:szCs w:val="22"/>
        </w:rPr>
        <w:t>Dr.Drs</w:t>
      </w:r>
      <w:proofErr w:type="spellEnd"/>
      <w:r w:rsidRPr="00201857">
        <w:rPr>
          <w:rFonts w:ascii="Bookman Old Style" w:hAnsi="Bookman Old Style"/>
          <w:b/>
          <w:bCs/>
          <w:sz w:val="22"/>
          <w:szCs w:val="22"/>
        </w:rPr>
        <w:t>. Hamdani. S, S.H., M.H.I.</w:t>
      </w:r>
    </w:p>
    <w:p w14:paraId="133D9034" w14:textId="600C3326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201857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201857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="00201857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201857"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="00201857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1B1936" w14:textId="03E22FBE" w:rsidR="00AD0BAF" w:rsidRDefault="00AD0BAF" w:rsidP="006F16B0">
      <w:pPr>
        <w:spacing w:line="276" w:lineRule="auto"/>
      </w:pPr>
    </w:p>
    <w:p w14:paraId="0E080EFF" w14:textId="77777777" w:rsidR="006F16B0" w:rsidRDefault="006F16B0" w:rsidP="006F16B0">
      <w:pPr>
        <w:spacing w:line="276" w:lineRule="auto"/>
        <w:rPr>
          <w:rFonts w:ascii="Bookman Old Style" w:hAnsi="Bookman Old Style"/>
          <w:sz w:val="18"/>
          <w:szCs w:val="18"/>
        </w:rPr>
      </w:pPr>
    </w:p>
    <w:p w14:paraId="7360CD09" w14:textId="26A3024D" w:rsidR="00D56F42" w:rsidRDefault="00201857" w:rsidP="00AF0E19">
      <w:pPr>
        <w:tabs>
          <w:tab w:val="left" w:pos="1440"/>
        </w:tabs>
        <w:spacing w:line="276" w:lineRule="auto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Tembusan</w:t>
      </w:r>
      <w:proofErr w:type="spellEnd"/>
      <w:r>
        <w:rPr>
          <w:rFonts w:ascii="Bookman Old Style" w:hAnsi="Bookman Old Style"/>
          <w:sz w:val="18"/>
          <w:szCs w:val="18"/>
        </w:rPr>
        <w:t>:</w:t>
      </w:r>
    </w:p>
    <w:p w14:paraId="40752266" w14:textId="1D24C4EA" w:rsidR="00201857" w:rsidRPr="006F16B0" w:rsidRDefault="00201857" w:rsidP="006F16B0">
      <w:pPr>
        <w:spacing w:line="276" w:lineRule="auto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Yth</w:t>
      </w:r>
      <w:proofErr w:type="spellEnd"/>
      <w:r>
        <w:rPr>
          <w:rFonts w:ascii="Bookman Old Style" w:hAnsi="Bookman Old Style"/>
          <w:sz w:val="18"/>
          <w:szCs w:val="18"/>
        </w:rPr>
        <w:t xml:space="preserve">. </w:t>
      </w:r>
      <w:proofErr w:type="spellStart"/>
      <w:r>
        <w:rPr>
          <w:rFonts w:ascii="Bookman Old Style" w:hAnsi="Bookman Old Style"/>
          <w:sz w:val="18"/>
          <w:szCs w:val="18"/>
        </w:rPr>
        <w:t>Ketua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Pengadilan</w:t>
      </w:r>
      <w:proofErr w:type="spellEnd"/>
      <w:r>
        <w:rPr>
          <w:rFonts w:ascii="Bookman Old Style" w:hAnsi="Bookman Old Style"/>
          <w:sz w:val="18"/>
          <w:szCs w:val="18"/>
        </w:rPr>
        <w:t xml:space="preserve"> Tinggi Agama Padang (</w:t>
      </w:r>
      <w:proofErr w:type="spellStart"/>
      <w:r>
        <w:rPr>
          <w:rFonts w:ascii="Bookman Old Style" w:hAnsi="Bookman Old Style"/>
          <w:sz w:val="18"/>
          <w:szCs w:val="18"/>
        </w:rPr>
        <w:t>sebagai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laporan</w:t>
      </w:r>
      <w:proofErr w:type="spellEnd"/>
      <w:r>
        <w:rPr>
          <w:rFonts w:ascii="Bookman Old Style" w:hAnsi="Bookman Old Style"/>
          <w:sz w:val="18"/>
          <w:szCs w:val="18"/>
        </w:rPr>
        <w:t>).</w:t>
      </w:r>
    </w:p>
    <w:sectPr w:rsidR="00201857" w:rsidRPr="006F16B0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94644099">
    <w:abstractNumId w:val="0"/>
  </w:num>
  <w:num w:numId="2" w16cid:durableId="18648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27B4"/>
    <w:rsid w:val="008473EF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2</cp:revision>
  <cp:lastPrinted>2022-09-22T09:03:00Z</cp:lastPrinted>
  <dcterms:created xsi:type="dcterms:W3CDTF">2022-09-29T07:20:00Z</dcterms:created>
  <dcterms:modified xsi:type="dcterms:W3CDTF">2022-09-29T07:20:00Z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