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22C0E78D" w14:textId="77777777" w:rsidR="00B673E0" w:rsidRPr="00D31B52" w:rsidRDefault="00B673E0" w:rsidP="00B673E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5D7FC072" w14:textId="77777777" w:rsidR="00B673E0" w:rsidRPr="00D31B52" w:rsidRDefault="00B673E0" w:rsidP="00B673E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D31B5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E49A62E" wp14:editId="7A790B33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6C669" w14:textId="77777777" w:rsidR="00B673E0" w:rsidRPr="00D31B52" w:rsidRDefault="00B673E0" w:rsidP="00B673E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31B52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3F65A52" w14:textId="77777777" w:rsidR="00B673E0" w:rsidRPr="00D31B52" w:rsidRDefault="00B673E0" w:rsidP="00B673E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31B52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CF3F41F" w14:textId="77777777" w:rsidR="00B673E0" w:rsidRPr="00D31B52" w:rsidRDefault="00B673E0" w:rsidP="00B673E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D31B52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5E93E87" w14:textId="77777777" w:rsidR="00B673E0" w:rsidRPr="00D31B52" w:rsidRDefault="00B673E0" w:rsidP="00B673E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D31B52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D31B52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D31B52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D31B52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0107EDC" w14:textId="77777777" w:rsidR="00B673E0" w:rsidRPr="00D31B52" w:rsidRDefault="00B673E0" w:rsidP="00B673E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D31B52">
        <w:rPr>
          <w:rFonts w:ascii="Bookman Old Style" w:hAnsi="Bookman Old Style" w:cs="Arial"/>
          <w:bCs/>
          <w:sz w:val="16"/>
          <w:szCs w:val="16"/>
        </w:rPr>
        <w:t>Kota Padang, Sum</w:t>
      </w:r>
      <w:r w:rsidRPr="00D31B52"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D31B52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D31B52">
        <w:rPr>
          <w:rFonts w:ascii="Bookman Old Style" w:hAnsi="Bookman Old Style"/>
          <w:bCs/>
          <w:sz w:val="16"/>
          <w:szCs w:val="16"/>
        </w:rPr>
        <w:t>@pta-padang.go.id</w:t>
      </w:r>
    </w:p>
    <w:p w14:paraId="23DF9225" w14:textId="77777777" w:rsidR="00B673E0" w:rsidRPr="00D31B52" w:rsidRDefault="00B673E0" w:rsidP="00B673E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D31B52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F913A" wp14:editId="3A630E8D">
                <wp:simplePos x="0" y="0"/>
                <wp:positionH relativeFrom="column">
                  <wp:posOffset>-953</wp:posOffset>
                </wp:positionH>
                <wp:positionV relativeFrom="paragraph">
                  <wp:posOffset>50165</wp:posOffset>
                </wp:positionV>
                <wp:extent cx="6315075" cy="14288"/>
                <wp:effectExtent l="0" t="0" r="2857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1428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701A9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95pt" to="49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" strokecolor="windowText" strokeweight="1.5pt">
                <v:stroke joinstyle="miter"/>
              </v:line>
            </w:pict>
          </mc:Fallback>
        </mc:AlternateContent>
      </w:r>
    </w:p>
    <w:bookmarkEnd w:id="0"/>
    <w:p w14:paraId="52F64F36" w14:textId="77777777" w:rsidR="00B673E0" w:rsidRDefault="00B673E0" w:rsidP="00B673E0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2"/>
          <w:szCs w:val="22"/>
        </w:rPr>
      </w:pPr>
    </w:p>
    <w:p w14:paraId="6A01FC50" w14:textId="77777777" w:rsidR="00124D24" w:rsidRPr="005F1BCA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14"/>
          <w:szCs w:val="14"/>
        </w:rPr>
      </w:pPr>
    </w:p>
    <w:p w14:paraId="69397ABA" w14:textId="6FC68829" w:rsidR="00A71431" w:rsidRPr="00C85727" w:rsidRDefault="00741CAF" w:rsidP="00462691">
      <w:pPr>
        <w:tabs>
          <w:tab w:val="left" w:pos="1701"/>
        </w:tabs>
        <w:spacing w:line="320" w:lineRule="exact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40A5591F" w:rsidR="007E5D36" w:rsidRPr="00D7117D" w:rsidRDefault="004F52EC" w:rsidP="00462691">
      <w:pPr>
        <w:tabs>
          <w:tab w:val="left" w:pos="1701"/>
        </w:tabs>
        <w:spacing w:line="320" w:lineRule="exact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D1F01">
        <w:rPr>
          <w:rFonts w:ascii="Bookman Old Style" w:hAnsi="Bookman Old Style"/>
          <w:color w:val="FFFFFF" w:themeColor="background1"/>
          <w:sz w:val="22"/>
          <w:szCs w:val="22"/>
        </w:rPr>
        <w:t>W3-A/</w:t>
      </w:r>
      <w:r w:rsidR="00695FBE" w:rsidRPr="002D1F01">
        <w:rPr>
          <w:rFonts w:ascii="Bookman Old Style" w:hAnsi="Bookman Old Style"/>
          <w:color w:val="FFFFFF" w:themeColor="background1"/>
          <w:sz w:val="22"/>
          <w:szCs w:val="22"/>
          <w:lang w:val="en-US"/>
        </w:rPr>
        <w:t>2315</w:t>
      </w:r>
      <w:r w:rsidR="002D1F01">
        <w:rPr>
          <w:rFonts w:ascii="Bookman Old Style" w:hAnsi="Bookman Old Style"/>
          <w:color w:val="FFFFFF" w:themeColor="background1"/>
          <w:sz w:val="22"/>
          <w:szCs w:val="22"/>
          <w:lang w:val="en-US"/>
        </w:rPr>
        <w:t xml:space="preserve">        </w:t>
      </w:r>
      <w:r w:rsidR="00C73292" w:rsidRPr="002D1F01">
        <w:rPr>
          <w:rFonts w:ascii="Bookman Old Style" w:hAnsi="Bookman Old Style"/>
          <w:color w:val="FFFFFF" w:themeColor="background1"/>
          <w:sz w:val="22"/>
          <w:szCs w:val="22"/>
        </w:rPr>
        <w:t>/</w:t>
      </w:r>
      <w:r w:rsidR="00CD60F0" w:rsidRPr="002D1F01">
        <w:rPr>
          <w:rFonts w:ascii="Bookman Old Style" w:hAnsi="Bookman Old Style"/>
          <w:color w:val="FFFFFF" w:themeColor="background1"/>
          <w:sz w:val="22"/>
          <w:szCs w:val="22"/>
        </w:rPr>
        <w:t>OT</w:t>
      </w:r>
      <w:r w:rsidR="002B390B" w:rsidRPr="002D1F01">
        <w:rPr>
          <w:rFonts w:ascii="Bookman Old Style" w:hAnsi="Bookman Old Style"/>
          <w:color w:val="FFFFFF" w:themeColor="background1"/>
          <w:sz w:val="22"/>
          <w:szCs w:val="22"/>
        </w:rPr>
        <w:t>.</w:t>
      </w:r>
      <w:r w:rsidR="00CB5F19" w:rsidRPr="002D1F01">
        <w:rPr>
          <w:rFonts w:ascii="Bookman Old Style" w:hAnsi="Bookman Old Style"/>
          <w:color w:val="FFFFFF" w:themeColor="background1"/>
          <w:sz w:val="22"/>
          <w:szCs w:val="22"/>
          <w:lang w:val="en-US"/>
        </w:rPr>
        <w:t>0</w:t>
      </w:r>
      <w:r w:rsidR="003C45B5" w:rsidRPr="002D1F01">
        <w:rPr>
          <w:rFonts w:ascii="Bookman Old Style" w:hAnsi="Bookman Old Style"/>
          <w:color w:val="FFFFFF" w:themeColor="background1"/>
          <w:sz w:val="22"/>
          <w:szCs w:val="22"/>
          <w:lang w:val="en-US"/>
        </w:rPr>
        <w:t>0</w:t>
      </w:r>
      <w:r w:rsidR="00C73292" w:rsidRPr="002D1F01">
        <w:rPr>
          <w:rFonts w:ascii="Bookman Old Style" w:hAnsi="Bookman Old Style"/>
          <w:color w:val="FFFFFF" w:themeColor="background1"/>
          <w:sz w:val="22"/>
          <w:szCs w:val="22"/>
        </w:rPr>
        <w:t>/</w:t>
      </w:r>
      <w:r w:rsidR="00B673E0" w:rsidRPr="002D1F01">
        <w:rPr>
          <w:rFonts w:ascii="Bookman Old Style" w:hAnsi="Bookman Old Style"/>
          <w:color w:val="FFFFFF" w:themeColor="background1"/>
          <w:sz w:val="22"/>
          <w:szCs w:val="22"/>
          <w:lang w:val="en-US"/>
        </w:rPr>
        <w:t>8</w:t>
      </w:r>
      <w:r w:rsidR="00C73292" w:rsidRPr="002D1F01">
        <w:rPr>
          <w:rFonts w:ascii="Bookman Old Style" w:hAnsi="Bookman Old Style"/>
          <w:color w:val="FFFFFF" w:themeColor="background1"/>
          <w:sz w:val="22"/>
          <w:szCs w:val="22"/>
        </w:rPr>
        <w:t>/20</w:t>
      </w:r>
      <w:r w:rsidR="00D4604D" w:rsidRPr="002D1F01">
        <w:rPr>
          <w:rFonts w:ascii="Bookman Old Style" w:hAnsi="Bookman Old Style"/>
          <w:color w:val="FFFFFF" w:themeColor="background1"/>
          <w:sz w:val="22"/>
          <w:szCs w:val="22"/>
          <w:lang w:val="en-US"/>
        </w:rPr>
        <w:t>2</w:t>
      </w:r>
      <w:r w:rsidR="00317DC3" w:rsidRPr="002D1F01">
        <w:rPr>
          <w:rFonts w:ascii="Bookman Old Style" w:hAnsi="Bookman Old Style"/>
          <w:color w:val="FFFFFF" w:themeColor="background1"/>
          <w:sz w:val="22"/>
          <w:szCs w:val="22"/>
          <w:lang w:val="en-US"/>
        </w:rPr>
        <w:t>3</w:t>
      </w:r>
    </w:p>
    <w:p w14:paraId="1AB8487A" w14:textId="68F314B8" w:rsidR="00124D24" w:rsidRPr="002D1F01" w:rsidRDefault="002D1F01" w:rsidP="00462691">
      <w:pPr>
        <w:tabs>
          <w:tab w:val="left" w:pos="1701"/>
        </w:tabs>
        <w:spacing w:line="320" w:lineRule="exact"/>
        <w:jc w:val="both"/>
        <w:rPr>
          <w:rFonts w:ascii="Bookman Old Style" w:hAnsi="Bookman Old Style"/>
          <w:sz w:val="16"/>
          <w:szCs w:val="16"/>
          <w:rtl/>
          <w:lang w:val="en-GB"/>
        </w:rPr>
      </w:pPr>
      <w:r>
        <w:rPr>
          <w:rFonts w:ascii="Bookman Old Style" w:hAnsi="Bookman Old Style"/>
          <w:sz w:val="16"/>
          <w:szCs w:val="16"/>
          <w:lang w:val="en-GB"/>
        </w:rPr>
        <w:t xml:space="preserve"> </w:t>
      </w:r>
    </w:p>
    <w:p w14:paraId="528181FF" w14:textId="2EA82E33" w:rsidR="00D7117D" w:rsidRDefault="003846C1" w:rsidP="00462691">
      <w:pPr>
        <w:spacing w:line="320" w:lineRule="exact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Bahwa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pengembangan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kapasitas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para hakim di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lingkungan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Peradilan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Agama,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telah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tergabung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Yayasan </w:t>
      </w:r>
      <w:r w:rsidR="00AB03EE" w:rsidRPr="00AB03EE">
        <w:rPr>
          <w:rFonts w:ascii="Bookman Old Style" w:hAnsi="Bookman Old Style"/>
          <w:sz w:val="22"/>
          <w:szCs w:val="22"/>
          <w:lang w:val="en-US"/>
        </w:rPr>
        <w:t xml:space="preserve">Pusat </w:t>
      </w:r>
      <w:proofErr w:type="spellStart"/>
      <w:r w:rsidR="00AB03EE" w:rsidRPr="00AB03EE">
        <w:rPr>
          <w:rFonts w:ascii="Bookman Old Style" w:hAnsi="Bookman Old Style"/>
          <w:sz w:val="22"/>
          <w:szCs w:val="22"/>
          <w:lang w:val="en-US"/>
        </w:rPr>
        <w:t>Pengembangan</w:t>
      </w:r>
      <w:proofErr w:type="spellEnd"/>
      <w:r w:rsidR="00AB03EE" w:rsidRPr="00AB03EE">
        <w:rPr>
          <w:rFonts w:ascii="Bookman Old Style" w:hAnsi="Bookman Old Style"/>
          <w:sz w:val="22"/>
          <w:szCs w:val="22"/>
          <w:lang w:val="en-US"/>
        </w:rPr>
        <w:t xml:space="preserve"> Hukum Islam dan Masyarakat </w:t>
      </w:r>
      <w:proofErr w:type="spellStart"/>
      <w:r w:rsidR="00AB03EE" w:rsidRPr="00AB03EE">
        <w:rPr>
          <w:rFonts w:ascii="Bookman Old Style" w:hAnsi="Bookman Old Style"/>
          <w:sz w:val="22"/>
          <w:szCs w:val="22"/>
          <w:lang w:val="en-US"/>
        </w:rPr>
        <w:t>Madani</w:t>
      </w:r>
      <w:proofErr w:type="spellEnd"/>
      <w:r w:rsidR="00AB03EE" w:rsidRPr="00AB03EE">
        <w:rPr>
          <w:rFonts w:ascii="Bookman Old Style" w:hAnsi="Bookman Old Style"/>
          <w:sz w:val="22"/>
          <w:szCs w:val="22"/>
          <w:lang w:val="en-US"/>
        </w:rPr>
        <w:t xml:space="preserve"> (PPHIM)</w:t>
      </w:r>
      <w:r w:rsidR="00AB03EE">
        <w:rPr>
          <w:rFonts w:ascii="Bookman Old Style" w:hAnsi="Bookman Old Style"/>
          <w:sz w:val="22"/>
          <w:szCs w:val="22"/>
          <w:lang w:val="en-US"/>
        </w:rPr>
        <w:t xml:space="preserve">.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Selanjutnya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guna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menertibkan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pengelolaan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administrasi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pada Yayasan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menunjuk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penanggungjawab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</w:t>
      </w:r>
      <w:bookmarkStart w:id="1" w:name="_Hlk147328570"/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pengelolaan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</w:t>
      </w:r>
      <w:bookmarkStart w:id="2" w:name="_Hlk147328777"/>
      <w:bookmarkEnd w:id="1"/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admini</w:t>
      </w:r>
      <w:r w:rsidR="002D1F01">
        <w:rPr>
          <w:rFonts w:ascii="Bookman Old Style" w:hAnsi="Bookman Old Style"/>
          <w:sz w:val="22"/>
          <w:szCs w:val="22"/>
          <w:lang w:val="en-US"/>
        </w:rPr>
        <w:t>s</w:t>
      </w:r>
      <w:r w:rsidR="00AB03EE">
        <w:rPr>
          <w:rFonts w:ascii="Bookman Old Style" w:hAnsi="Bookman Old Style"/>
          <w:sz w:val="22"/>
          <w:szCs w:val="22"/>
          <w:lang w:val="en-US"/>
        </w:rPr>
        <w:t>trasi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PPHIM </w:t>
      </w:r>
      <w:proofErr w:type="spellStart"/>
      <w:r w:rsidR="00AB03EE"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 w:rsidR="00AB03EE">
        <w:rPr>
          <w:rFonts w:ascii="Bookman Old Style" w:hAnsi="Bookman Old Style"/>
          <w:sz w:val="22"/>
          <w:szCs w:val="22"/>
          <w:lang w:val="en-US"/>
        </w:rPr>
        <w:t xml:space="preserve"> Tinggi Agama Padang </w:t>
      </w:r>
      <w:bookmarkEnd w:id="2"/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Pr="005F1BCA" w:rsidRDefault="00D7117D" w:rsidP="00462691">
      <w:pPr>
        <w:spacing w:line="320" w:lineRule="exact"/>
        <w:jc w:val="both"/>
        <w:rPr>
          <w:rFonts w:ascii="Bookman Old Style" w:hAnsi="Bookman Old Style"/>
          <w:sz w:val="12"/>
          <w:szCs w:val="12"/>
          <w:lang w:val="en-US"/>
        </w:rPr>
      </w:pPr>
    </w:p>
    <w:p w14:paraId="29926AC1" w14:textId="307C4F24" w:rsidR="00462691" w:rsidRDefault="00AB03EE" w:rsidP="00AB03EE">
      <w:pPr>
        <w:pStyle w:val="ListParagraph"/>
        <w:numPr>
          <w:ilvl w:val="0"/>
          <w:numId w:val="11"/>
        </w:numPr>
        <w:tabs>
          <w:tab w:val="left" w:pos="4395"/>
        </w:tabs>
        <w:spacing w:line="320" w:lineRule="exact"/>
        <w:ind w:left="1418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Ketua</w:t>
      </w:r>
      <w:proofErr w:type="spellEnd"/>
      <w:r w:rsidR="00462691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Pr="00AB03EE">
        <w:rPr>
          <w:rFonts w:ascii="Bookman Old Style" w:hAnsi="Bookman Old Style"/>
          <w:sz w:val="22"/>
          <w:szCs w:val="22"/>
          <w:lang w:val="en-US"/>
        </w:rPr>
        <w:t xml:space="preserve">Dr. Drs. H. </w:t>
      </w:r>
      <w:proofErr w:type="spellStart"/>
      <w:r w:rsidRPr="00AB03EE">
        <w:rPr>
          <w:rFonts w:ascii="Bookman Old Style" w:hAnsi="Bookman Old Style"/>
          <w:sz w:val="22"/>
          <w:szCs w:val="22"/>
          <w:lang w:val="en-US"/>
        </w:rPr>
        <w:t>Pelmizar</w:t>
      </w:r>
      <w:proofErr w:type="spellEnd"/>
      <w:r w:rsidRPr="00AB03EE">
        <w:rPr>
          <w:rFonts w:ascii="Bookman Old Style" w:hAnsi="Bookman Old Style"/>
          <w:sz w:val="22"/>
          <w:szCs w:val="22"/>
          <w:lang w:val="en-US"/>
        </w:rPr>
        <w:t>, M.H.I.</w:t>
      </w:r>
    </w:p>
    <w:p w14:paraId="62488D15" w14:textId="22FD3B2E" w:rsidR="004816AE" w:rsidRDefault="00AB03EE" w:rsidP="00AB03EE">
      <w:pPr>
        <w:pStyle w:val="ListParagraph"/>
        <w:numPr>
          <w:ilvl w:val="0"/>
          <w:numId w:val="11"/>
        </w:numPr>
        <w:tabs>
          <w:tab w:val="left" w:pos="4395"/>
        </w:tabs>
        <w:spacing w:line="320" w:lineRule="exact"/>
        <w:ind w:left="1418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Bendahara</w:t>
      </w:r>
      <w:proofErr w:type="spellEnd"/>
      <w:r w:rsidR="00D7117D" w:rsidRPr="00632848">
        <w:rPr>
          <w:rFonts w:ascii="Bookman Old Style" w:hAnsi="Bookman Old Style"/>
          <w:sz w:val="22"/>
          <w:szCs w:val="22"/>
          <w:lang w:val="en-US"/>
        </w:rPr>
        <w:tab/>
      </w:r>
      <w:r w:rsidR="00D7117D" w:rsidRPr="00632848">
        <w:rPr>
          <w:rFonts w:ascii="Bookman Old Style" w:hAnsi="Bookman Old Style"/>
          <w:sz w:val="22"/>
          <w:szCs w:val="22"/>
        </w:rPr>
        <w:t>:</w:t>
      </w:r>
      <w:r w:rsidR="004816A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673E0" w:rsidRPr="00B673E0">
        <w:rPr>
          <w:rFonts w:ascii="Bookman Old Style" w:hAnsi="Bookman Old Style"/>
          <w:sz w:val="22"/>
          <w:szCs w:val="22"/>
          <w:lang w:val="en-US"/>
        </w:rPr>
        <w:t>Mursyidah</w:t>
      </w:r>
      <w:proofErr w:type="spellEnd"/>
      <w:r w:rsidR="00B673E0" w:rsidRPr="00B673E0">
        <w:rPr>
          <w:rFonts w:ascii="Bookman Old Style" w:hAnsi="Bookman Old Style"/>
          <w:sz w:val="22"/>
          <w:szCs w:val="22"/>
          <w:lang w:val="en-US"/>
        </w:rPr>
        <w:t>, S.AP.</w:t>
      </w:r>
    </w:p>
    <w:p w14:paraId="5EC6E7A2" w14:textId="77777777" w:rsidR="009D0ABC" w:rsidRDefault="009D0ABC" w:rsidP="00462691">
      <w:pPr>
        <w:pStyle w:val="ListParagraph"/>
        <w:tabs>
          <w:tab w:val="left" w:pos="5103"/>
        </w:tabs>
        <w:spacing w:line="320" w:lineRule="exact"/>
        <w:ind w:left="0" w:hanging="1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1CED225E" w14:textId="4B0FC48E" w:rsidR="002D1F01" w:rsidRDefault="00AB03EE" w:rsidP="00AB03EE">
      <w:pPr>
        <w:pStyle w:val="ListParagraph"/>
        <w:tabs>
          <w:tab w:val="left" w:pos="5103"/>
        </w:tabs>
        <w:spacing w:line="360" w:lineRule="auto"/>
        <w:ind w:left="0" w:hanging="1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AB03EE">
        <w:rPr>
          <w:rFonts w:ascii="Bookman Old Style" w:hAnsi="Bookman Old Style"/>
          <w:sz w:val="22"/>
          <w:szCs w:val="22"/>
          <w:lang w:val="en-US"/>
        </w:rPr>
        <w:t>Pengelola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 w:rsidRPr="002D1F01">
        <w:rPr>
          <w:rFonts w:ascii="Bookman Old Style" w:hAnsi="Bookman Old Style"/>
          <w:sz w:val="22"/>
          <w:szCs w:val="22"/>
          <w:lang w:val="en-US"/>
        </w:rPr>
        <w:t>administrasi</w:t>
      </w:r>
      <w:proofErr w:type="spellEnd"/>
      <w:r w:rsidR="002D1F01" w:rsidRPr="002D1F01">
        <w:rPr>
          <w:rFonts w:ascii="Bookman Old Style" w:hAnsi="Bookman Old Style"/>
          <w:sz w:val="22"/>
          <w:szCs w:val="22"/>
          <w:lang w:val="en-US"/>
        </w:rPr>
        <w:t xml:space="preserve"> PPHIM </w:t>
      </w:r>
      <w:proofErr w:type="spellStart"/>
      <w:r w:rsidR="002D1F01" w:rsidRPr="002D1F01"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 w:rsidR="002D1F01" w:rsidRPr="002D1F01">
        <w:rPr>
          <w:rFonts w:ascii="Bookman Old Style" w:hAnsi="Bookman Old Style"/>
          <w:sz w:val="22"/>
          <w:szCs w:val="22"/>
          <w:lang w:val="en-US"/>
        </w:rPr>
        <w:t xml:space="preserve"> Tinggi Agama Padang</w:t>
      </w:r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bertanggung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jawab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atas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pengelolaan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administrasi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Hakim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Peradilan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Agama di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lingkungan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Tinggi Agama Padang yang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tergabung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D1F01">
        <w:rPr>
          <w:rFonts w:ascii="Bookman Old Style" w:hAnsi="Bookman Old Style"/>
          <w:sz w:val="22"/>
          <w:szCs w:val="22"/>
          <w:lang w:val="en-US"/>
        </w:rPr>
        <w:t xml:space="preserve">Yayasan </w:t>
      </w:r>
      <w:r w:rsidR="002D1F01" w:rsidRPr="00AB03EE">
        <w:rPr>
          <w:rFonts w:ascii="Bookman Old Style" w:hAnsi="Bookman Old Style"/>
          <w:sz w:val="22"/>
          <w:szCs w:val="22"/>
          <w:lang w:val="en-US"/>
        </w:rPr>
        <w:t xml:space="preserve">Pusat </w:t>
      </w:r>
      <w:proofErr w:type="spellStart"/>
      <w:r w:rsidR="002D1F01" w:rsidRPr="00AB03EE">
        <w:rPr>
          <w:rFonts w:ascii="Bookman Old Style" w:hAnsi="Bookman Old Style"/>
          <w:sz w:val="22"/>
          <w:szCs w:val="22"/>
          <w:lang w:val="en-US"/>
        </w:rPr>
        <w:t>Pengembangan</w:t>
      </w:r>
      <w:proofErr w:type="spellEnd"/>
      <w:r w:rsidR="002D1F01" w:rsidRPr="00AB03EE">
        <w:rPr>
          <w:rFonts w:ascii="Bookman Old Style" w:hAnsi="Bookman Old Style"/>
          <w:sz w:val="22"/>
          <w:szCs w:val="22"/>
          <w:lang w:val="en-US"/>
        </w:rPr>
        <w:t xml:space="preserve"> Hukum Islam dan Masyarakat </w:t>
      </w:r>
      <w:proofErr w:type="spellStart"/>
      <w:r w:rsidR="002D1F01" w:rsidRPr="00AB03EE">
        <w:rPr>
          <w:rFonts w:ascii="Bookman Old Style" w:hAnsi="Bookman Old Style"/>
          <w:sz w:val="22"/>
          <w:szCs w:val="22"/>
          <w:lang w:val="en-US"/>
        </w:rPr>
        <w:t>Madani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melaksanakan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tugas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tanggung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jawab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menyampaikan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laporan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kepada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Ketua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Tinggi Agama Padang </w:t>
      </w:r>
      <w:r w:rsidR="002D1F01">
        <w:rPr>
          <w:rFonts w:ascii="Bookman Old Style" w:hAnsi="Bookman Old Style"/>
          <w:sz w:val="22"/>
          <w:szCs w:val="22"/>
          <w:lang w:val="en-US"/>
        </w:rPr>
        <w:br/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setiap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D1F01">
        <w:rPr>
          <w:rFonts w:ascii="Bookman Old Style" w:hAnsi="Bookman Old Style"/>
          <w:sz w:val="22"/>
          <w:szCs w:val="22"/>
          <w:lang w:val="en-US"/>
        </w:rPr>
        <w:t>bulan</w:t>
      </w:r>
      <w:proofErr w:type="spellEnd"/>
      <w:r w:rsidR="002D1F01">
        <w:rPr>
          <w:rFonts w:ascii="Bookman Old Style" w:hAnsi="Bookman Old Style"/>
          <w:sz w:val="22"/>
          <w:szCs w:val="22"/>
          <w:lang w:val="en-US"/>
        </w:rPr>
        <w:t>.</w:t>
      </w:r>
    </w:p>
    <w:p w14:paraId="1093FB54" w14:textId="77777777" w:rsidR="002D1F01" w:rsidRDefault="002D1F01" w:rsidP="002D1F01">
      <w:pPr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4B41D9A4" w14:textId="77D3BA03" w:rsidR="00AB03EE" w:rsidRPr="002D1F01" w:rsidRDefault="00AB03EE" w:rsidP="00AB03EE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D1F01">
        <w:rPr>
          <w:rFonts w:ascii="Bookman Old Style" w:hAnsi="Bookman Old Style"/>
          <w:sz w:val="22"/>
          <w:szCs w:val="22"/>
        </w:rPr>
        <w:t>Demikian surat penunjukan ini dibuat untuk dilaksanakan sebagaimana mestinya.</w:t>
      </w:r>
    </w:p>
    <w:p w14:paraId="38473621" w14:textId="77777777" w:rsidR="00AB03EE" w:rsidRPr="002D1F01" w:rsidRDefault="00AB03EE" w:rsidP="00AB03EE">
      <w:pPr>
        <w:ind w:left="4962"/>
        <w:rPr>
          <w:rFonts w:ascii="Bookman Old Style" w:hAnsi="Bookman Old Style"/>
          <w:sz w:val="22"/>
          <w:szCs w:val="22"/>
          <w:lang w:val="en-US"/>
        </w:rPr>
      </w:pPr>
      <w:r w:rsidRPr="002D1F01">
        <w:rPr>
          <w:rFonts w:ascii="Bookman Old Style" w:hAnsi="Bookman Old Style"/>
          <w:sz w:val="22"/>
          <w:szCs w:val="22"/>
          <w:lang w:val="en-US"/>
        </w:rPr>
        <w:tab/>
      </w:r>
      <w:r w:rsidRPr="002D1F01">
        <w:rPr>
          <w:rFonts w:ascii="Bookman Old Style" w:hAnsi="Bookman Old Style"/>
          <w:sz w:val="22"/>
          <w:szCs w:val="22"/>
          <w:lang w:val="en-US"/>
        </w:rPr>
        <w:tab/>
        <w:t xml:space="preserve">     </w:t>
      </w:r>
    </w:p>
    <w:p w14:paraId="686B3BDB" w14:textId="77777777" w:rsidR="002D1F01" w:rsidRDefault="002D1F01" w:rsidP="002D1F01">
      <w:pPr>
        <w:ind w:left="6237"/>
        <w:rPr>
          <w:rFonts w:ascii="Bookman Old Style" w:hAnsi="Bookman Old Style"/>
          <w:sz w:val="22"/>
          <w:szCs w:val="22"/>
          <w:lang w:val="en-US"/>
        </w:rPr>
      </w:pPr>
    </w:p>
    <w:p w14:paraId="572F5CAF" w14:textId="62F846B5" w:rsidR="002D1F01" w:rsidRPr="002D1F01" w:rsidRDefault="002D1F01" w:rsidP="002D1F01">
      <w:pPr>
        <w:ind w:left="5670"/>
        <w:rPr>
          <w:rFonts w:ascii="Bookman Old Style" w:hAnsi="Bookman Old Style"/>
          <w:sz w:val="22"/>
          <w:szCs w:val="22"/>
          <w:lang w:val="en-US"/>
        </w:rPr>
      </w:pPr>
      <w:r w:rsidRPr="002D1F01">
        <w:rPr>
          <w:rFonts w:ascii="Bookman Old Style" w:hAnsi="Bookman Old Style"/>
          <w:sz w:val="22"/>
          <w:szCs w:val="22"/>
          <w:lang w:val="en-US"/>
        </w:rPr>
        <w:t>4</w:t>
      </w:r>
      <w:r w:rsidRPr="002D1F0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D1F01">
        <w:rPr>
          <w:rFonts w:ascii="Bookman Old Style" w:hAnsi="Bookman Old Style"/>
          <w:sz w:val="22"/>
          <w:szCs w:val="22"/>
          <w:lang w:val="en-US"/>
        </w:rPr>
        <w:t>Oktober</w:t>
      </w:r>
      <w:proofErr w:type="spellEnd"/>
      <w:r w:rsidRPr="002D1F01">
        <w:rPr>
          <w:rFonts w:ascii="Bookman Old Style" w:hAnsi="Bookman Old Style"/>
          <w:sz w:val="22"/>
          <w:szCs w:val="22"/>
          <w:lang w:val="en-US"/>
        </w:rPr>
        <w:t xml:space="preserve"> 2023</w:t>
      </w:r>
    </w:p>
    <w:p w14:paraId="4F038375" w14:textId="77777777" w:rsidR="002D1F01" w:rsidRPr="002D1F01" w:rsidRDefault="002D1F01" w:rsidP="002D1F01">
      <w:pPr>
        <w:ind w:left="5670"/>
        <w:rPr>
          <w:rFonts w:ascii="Bookman Old Style" w:hAnsi="Bookman Old Style"/>
          <w:b/>
          <w:sz w:val="22"/>
          <w:szCs w:val="22"/>
        </w:rPr>
      </w:pPr>
      <w:r w:rsidRPr="002D1F01">
        <w:rPr>
          <w:rFonts w:ascii="Bookman Old Style" w:hAnsi="Bookman Old Style"/>
          <w:b/>
          <w:sz w:val="22"/>
          <w:szCs w:val="22"/>
        </w:rPr>
        <w:t>Ketu</w:t>
      </w:r>
      <w:r w:rsidRPr="002D1F01">
        <w:rPr>
          <w:rFonts w:ascii="Bookman Old Style" w:hAnsi="Bookman Old Style"/>
          <w:b/>
          <w:sz w:val="22"/>
          <w:szCs w:val="22"/>
          <w:lang w:val="en-US"/>
        </w:rPr>
        <w:t>a</w:t>
      </w:r>
      <w:r w:rsidRPr="002D1F01">
        <w:rPr>
          <w:rFonts w:ascii="Bookman Old Style" w:hAnsi="Bookman Old Style"/>
          <w:b/>
          <w:sz w:val="22"/>
          <w:szCs w:val="22"/>
        </w:rPr>
        <w:t>,</w:t>
      </w:r>
    </w:p>
    <w:p w14:paraId="54D71032" w14:textId="77777777" w:rsidR="002D1F01" w:rsidRPr="002D1F01" w:rsidRDefault="002D1F01" w:rsidP="002D1F01">
      <w:pPr>
        <w:ind w:left="5670"/>
        <w:rPr>
          <w:rFonts w:ascii="Bookman Old Style" w:hAnsi="Bookman Old Style"/>
          <w:b/>
          <w:sz w:val="22"/>
          <w:szCs w:val="22"/>
        </w:rPr>
      </w:pPr>
    </w:p>
    <w:p w14:paraId="59952F32" w14:textId="77777777" w:rsidR="002D1F01" w:rsidRPr="002D1F01" w:rsidRDefault="002D1F01" w:rsidP="002D1F01">
      <w:pPr>
        <w:ind w:left="5670"/>
        <w:rPr>
          <w:rFonts w:ascii="Bookman Old Style" w:hAnsi="Bookman Old Style"/>
          <w:b/>
          <w:sz w:val="22"/>
          <w:szCs w:val="22"/>
        </w:rPr>
      </w:pPr>
    </w:p>
    <w:p w14:paraId="4B40739F" w14:textId="77777777" w:rsidR="002D1F01" w:rsidRPr="002D1F01" w:rsidRDefault="002D1F01" w:rsidP="002D1F01">
      <w:pPr>
        <w:ind w:left="5670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02A0682B" w14:textId="77777777" w:rsidR="002D1F01" w:rsidRPr="002D1F01" w:rsidRDefault="002D1F01" w:rsidP="002D1F01">
      <w:pPr>
        <w:ind w:left="5670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EC8DF15" w14:textId="77777777" w:rsidR="002D1F01" w:rsidRPr="002D1F01" w:rsidRDefault="002D1F01" w:rsidP="002D1F01">
      <w:pPr>
        <w:ind w:left="5670"/>
        <w:rPr>
          <w:rFonts w:ascii="Bookman Old Style" w:hAnsi="Bookman Old Style"/>
          <w:b/>
          <w:sz w:val="22"/>
          <w:szCs w:val="22"/>
          <w:lang w:val="en-US"/>
        </w:rPr>
      </w:pPr>
      <w:r w:rsidRPr="002D1F01">
        <w:rPr>
          <w:rFonts w:ascii="Bookman Old Style" w:hAnsi="Bookman Old Style"/>
          <w:b/>
          <w:sz w:val="22"/>
          <w:szCs w:val="22"/>
          <w:lang w:val="en-US"/>
        </w:rPr>
        <w:t xml:space="preserve">Dr. Drs. H. </w:t>
      </w:r>
      <w:proofErr w:type="spellStart"/>
      <w:r w:rsidRPr="002D1F01">
        <w:rPr>
          <w:rFonts w:ascii="Bookman Old Style" w:hAnsi="Bookman Old Style"/>
          <w:b/>
          <w:sz w:val="22"/>
          <w:szCs w:val="22"/>
          <w:lang w:val="en-US"/>
        </w:rPr>
        <w:t>Pelmizar</w:t>
      </w:r>
      <w:proofErr w:type="spellEnd"/>
      <w:r w:rsidRPr="002D1F01">
        <w:rPr>
          <w:rFonts w:ascii="Bookman Old Style" w:hAnsi="Bookman Old Style"/>
          <w:b/>
          <w:sz w:val="22"/>
          <w:szCs w:val="22"/>
          <w:lang w:val="en-US"/>
        </w:rPr>
        <w:t>, M.H.I.</w:t>
      </w:r>
    </w:p>
    <w:p w14:paraId="63959ADF" w14:textId="69BD7A3F" w:rsidR="00AB03EE" w:rsidRDefault="002D1F01" w:rsidP="002D1F01">
      <w:pPr>
        <w:ind w:left="5670"/>
        <w:rPr>
          <w:rFonts w:ascii="Bookman Old Style" w:hAnsi="Bookman Old Style"/>
          <w:sz w:val="22"/>
          <w:szCs w:val="22"/>
          <w:lang w:val="en-US"/>
        </w:rPr>
      </w:pPr>
      <w:r w:rsidRPr="002D1F01">
        <w:rPr>
          <w:rFonts w:ascii="Bookman Old Style" w:hAnsi="Bookman Old Style"/>
          <w:bCs/>
          <w:sz w:val="22"/>
          <w:szCs w:val="22"/>
          <w:lang w:val="en-US"/>
        </w:rPr>
        <w:t xml:space="preserve">NIP. </w:t>
      </w:r>
      <w:r w:rsidRPr="002D1F01">
        <w:rPr>
          <w:rFonts w:ascii="Bookman Old Style" w:hAnsi="Bookman Old Style"/>
          <w:sz w:val="22"/>
          <w:szCs w:val="22"/>
          <w:lang w:val="en-US"/>
        </w:rPr>
        <w:t>195611121981031009</w:t>
      </w:r>
    </w:p>
    <w:p w14:paraId="2507C3B1" w14:textId="77777777" w:rsidR="002D1F01" w:rsidRPr="002D1F01" w:rsidRDefault="002D1F01" w:rsidP="002D1F01">
      <w:pPr>
        <w:ind w:left="6237"/>
        <w:rPr>
          <w:rFonts w:ascii="Bookman Old Style" w:hAnsi="Bookman Old Style"/>
          <w:b/>
          <w:sz w:val="22"/>
          <w:szCs w:val="22"/>
          <w:lang w:val="en-US"/>
        </w:rPr>
      </w:pPr>
    </w:p>
    <w:p w14:paraId="7D634CF3" w14:textId="77777777" w:rsidR="00AB03EE" w:rsidRPr="002D1F01" w:rsidRDefault="00AB03EE" w:rsidP="00AB03EE">
      <w:pPr>
        <w:rPr>
          <w:rFonts w:ascii="Bookman Old Style" w:hAnsi="Bookman Old Style"/>
          <w:bCs/>
          <w:sz w:val="22"/>
          <w:szCs w:val="22"/>
          <w:lang w:val="en-US"/>
        </w:rPr>
      </w:pPr>
      <w:proofErr w:type="spellStart"/>
      <w:r w:rsidRPr="002D1F01">
        <w:rPr>
          <w:rFonts w:ascii="Bookman Old Style" w:hAnsi="Bookman Old Style"/>
          <w:bCs/>
          <w:sz w:val="22"/>
          <w:szCs w:val="22"/>
          <w:lang w:val="en-US"/>
        </w:rPr>
        <w:t>Tembusan</w:t>
      </w:r>
      <w:proofErr w:type="spellEnd"/>
      <w:r w:rsidRPr="002D1F01">
        <w:rPr>
          <w:rFonts w:ascii="Bookman Old Style" w:hAnsi="Bookman Old Style"/>
          <w:bCs/>
          <w:sz w:val="22"/>
          <w:szCs w:val="22"/>
          <w:lang w:val="en-US"/>
        </w:rPr>
        <w:t>:</w:t>
      </w:r>
    </w:p>
    <w:p w14:paraId="658C14B7" w14:textId="264C6022" w:rsidR="00AB03EE" w:rsidRPr="002D1F01" w:rsidRDefault="00AB03EE" w:rsidP="00AB03EE">
      <w:pPr>
        <w:rPr>
          <w:rFonts w:ascii="Bookman Old Style" w:hAnsi="Bookman Old Style"/>
          <w:bCs/>
          <w:sz w:val="22"/>
          <w:szCs w:val="22"/>
          <w:lang w:val="en-US"/>
        </w:rPr>
      </w:pPr>
      <w:proofErr w:type="spellStart"/>
      <w:r w:rsidRPr="002D1F01">
        <w:rPr>
          <w:rFonts w:ascii="Bookman Old Style" w:hAnsi="Bookman Old Style"/>
          <w:bCs/>
          <w:sz w:val="22"/>
          <w:szCs w:val="22"/>
          <w:lang w:val="en-US"/>
        </w:rPr>
        <w:t>Ketua</w:t>
      </w:r>
      <w:proofErr w:type="spellEnd"/>
      <w:r w:rsidRPr="002D1F01">
        <w:rPr>
          <w:rFonts w:ascii="Bookman Old Style" w:hAnsi="Bookman Old Style"/>
          <w:bCs/>
          <w:sz w:val="22"/>
          <w:szCs w:val="22"/>
          <w:lang w:val="en-US"/>
        </w:rPr>
        <w:t xml:space="preserve"> </w:t>
      </w:r>
      <w:proofErr w:type="spellStart"/>
      <w:r w:rsidRPr="002D1F01">
        <w:rPr>
          <w:rFonts w:ascii="Bookman Old Style" w:hAnsi="Bookman Old Style"/>
          <w:bCs/>
          <w:sz w:val="22"/>
          <w:szCs w:val="22"/>
          <w:lang w:val="en-US"/>
        </w:rPr>
        <w:t>Pengadilan</w:t>
      </w:r>
      <w:proofErr w:type="spellEnd"/>
      <w:r w:rsidRPr="002D1F01">
        <w:rPr>
          <w:rFonts w:ascii="Bookman Old Style" w:hAnsi="Bookman Old Style"/>
          <w:bCs/>
          <w:sz w:val="22"/>
          <w:szCs w:val="22"/>
          <w:lang w:val="en-US"/>
        </w:rPr>
        <w:t xml:space="preserve"> Agama </w:t>
      </w:r>
      <w:r w:rsidR="002D1F01" w:rsidRPr="002D1F01">
        <w:rPr>
          <w:rFonts w:ascii="Bookman Old Style" w:hAnsi="Bookman Old Style"/>
          <w:bCs/>
          <w:sz w:val="22"/>
          <w:szCs w:val="22"/>
          <w:lang w:val="en-US"/>
        </w:rPr>
        <w:t>se-Sumatera Barat</w:t>
      </w:r>
    </w:p>
    <w:p w14:paraId="4A0395DC" w14:textId="77777777" w:rsidR="00AB03EE" w:rsidRPr="002D1F01" w:rsidRDefault="00AB03EE" w:rsidP="00AB03EE">
      <w:pPr>
        <w:ind w:left="4962"/>
        <w:rPr>
          <w:rFonts w:ascii="Bookman Old Style" w:hAnsi="Bookman Old Style"/>
          <w:sz w:val="22"/>
          <w:szCs w:val="22"/>
          <w:lang w:val="en-US"/>
        </w:rPr>
      </w:pPr>
    </w:p>
    <w:p w14:paraId="3C97ECC1" w14:textId="00578338" w:rsidR="009409A2" w:rsidRPr="005F1BCA" w:rsidRDefault="009409A2" w:rsidP="00FF4496">
      <w:pPr>
        <w:ind w:left="4242" w:firstLine="720"/>
        <w:rPr>
          <w:rFonts w:ascii="Bookman Old Style" w:hAnsi="Bookman Old Style"/>
          <w:b/>
          <w:sz w:val="12"/>
          <w:szCs w:val="12"/>
          <w:lang w:val="en-US"/>
        </w:rPr>
      </w:pPr>
    </w:p>
    <w:sectPr w:rsidR="009409A2" w:rsidRPr="005F1BCA" w:rsidSect="00E077E2">
      <w:pgSz w:w="12240" w:h="18720" w:code="150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7879" w14:textId="77777777" w:rsidR="00BD280B" w:rsidRDefault="00BD280B">
      <w:r>
        <w:separator/>
      </w:r>
    </w:p>
  </w:endnote>
  <w:endnote w:type="continuationSeparator" w:id="0">
    <w:p w14:paraId="6ECD440E" w14:textId="77777777" w:rsidR="00BD280B" w:rsidRDefault="00BD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2F95" w14:textId="77777777" w:rsidR="00BD280B" w:rsidRDefault="00BD280B">
      <w:r>
        <w:separator/>
      </w:r>
    </w:p>
  </w:footnote>
  <w:footnote w:type="continuationSeparator" w:id="0">
    <w:p w14:paraId="3E1FC9EC" w14:textId="77777777" w:rsidR="00BD280B" w:rsidRDefault="00BD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2AF3E03"/>
    <w:multiLevelType w:val="hybridMultilevel"/>
    <w:tmpl w:val="C4F6B2F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18AF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0738"/>
    <w:rsid w:val="000D2E48"/>
    <w:rsid w:val="000E1F91"/>
    <w:rsid w:val="000E1FEA"/>
    <w:rsid w:val="000E45E2"/>
    <w:rsid w:val="000E4A5F"/>
    <w:rsid w:val="000F2449"/>
    <w:rsid w:val="000F2B63"/>
    <w:rsid w:val="000F4031"/>
    <w:rsid w:val="000F68FF"/>
    <w:rsid w:val="00100EDB"/>
    <w:rsid w:val="001015CC"/>
    <w:rsid w:val="001034F7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6F15"/>
    <w:rsid w:val="00267581"/>
    <w:rsid w:val="00270B7B"/>
    <w:rsid w:val="00271CC6"/>
    <w:rsid w:val="00272CDE"/>
    <w:rsid w:val="00272E1B"/>
    <w:rsid w:val="00273EF8"/>
    <w:rsid w:val="00276F65"/>
    <w:rsid w:val="00280E92"/>
    <w:rsid w:val="0028762B"/>
    <w:rsid w:val="0029125E"/>
    <w:rsid w:val="00291DF8"/>
    <w:rsid w:val="00293DCB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1F01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17DC3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3E14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2691"/>
    <w:rsid w:val="00466B13"/>
    <w:rsid w:val="00467FA7"/>
    <w:rsid w:val="00470449"/>
    <w:rsid w:val="00470727"/>
    <w:rsid w:val="00472BB9"/>
    <w:rsid w:val="0047681C"/>
    <w:rsid w:val="004816AE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47B3"/>
    <w:rsid w:val="004E5D74"/>
    <w:rsid w:val="004E768C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1BCA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263A8"/>
    <w:rsid w:val="00630292"/>
    <w:rsid w:val="00632763"/>
    <w:rsid w:val="00632848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5FBE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18E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2E92"/>
    <w:rsid w:val="008037D7"/>
    <w:rsid w:val="00810EB4"/>
    <w:rsid w:val="00812CB8"/>
    <w:rsid w:val="008154C3"/>
    <w:rsid w:val="00822D1D"/>
    <w:rsid w:val="008306FD"/>
    <w:rsid w:val="00831F05"/>
    <w:rsid w:val="00832E51"/>
    <w:rsid w:val="00834356"/>
    <w:rsid w:val="0083636F"/>
    <w:rsid w:val="00836E4A"/>
    <w:rsid w:val="00842C9D"/>
    <w:rsid w:val="00846610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163F7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09A2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01A6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0ABC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3EE"/>
    <w:rsid w:val="00AB0556"/>
    <w:rsid w:val="00AB0F4F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629E4"/>
    <w:rsid w:val="00B673E0"/>
    <w:rsid w:val="00B704AB"/>
    <w:rsid w:val="00B7073E"/>
    <w:rsid w:val="00B73049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280B"/>
    <w:rsid w:val="00BD6F12"/>
    <w:rsid w:val="00BE2AC3"/>
    <w:rsid w:val="00BE75BD"/>
    <w:rsid w:val="00BE7954"/>
    <w:rsid w:val="00BF3458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4124"/>
    <w:rsid w:val="00D260A0"/>
    <w:rsid w:val="00D309E5"/>
    <w:rsid w:val="00D3314A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12DD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077E2"/>
    <w:rsid w:val="00E107A6"/>
    <w:rsid w:val="00E10BD5"/>
    <w:rsid w:val="00E11256"/>
    <w:rsid w:val="00E11BC3"/>
    <w:rsid w:val="00E12BA0"/>
    <w:rsid w:val="00E1322F"/>
    <w:rsid w:val="00E14183"/>
    <w:rsid w:val="00E22E0B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061B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1386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2</cp:revision>
  <cp:lastPrinted>2023-10-04T09:23:00Z</cp:lastPrinted>
  <dcterms:created xsi:type="dcterms:W3CDTF">2023-10-04T09:24:00Z</dcterms:created>
  <dcterms:modified xsi:type="dcterms:W3CDTF">2023-10-04T09:24:00Z</dcterms:modified>
</cp:coreProperties>
</file>