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top:9.8pt;height:0pt;width:476.2pt;mso-position-horizontal:left;mso-position-horizontal-relative:margin;z-index:251659264;mso-width-relative:page;mso-height-relative:page;" filled="f" stroked="t" coordsize="21600,21600" o:gfxdata="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Zazm1AAAAAYBAAAPAAAAAAAAAAEAIAAAACIA&#10;AABkcnMvZG93bnJldi54bWxQSwECFAAUAAAACACHTuJAzcNDjtQBAACuAwAADgAAAAAAAAABACAA&#10;AAAjAQAAZHJzL2Uyb0RvYy54bWxQSwUGAAAAAAYABgBZAQAAaQUAAAAA&#10;">
                <v:fill on="f" focussize="0,0"/>
                <v:stroke weight="2.25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SURAT KETERANGAN</w:t>
      </w:r>
    </w:p>
    <w:p>
      <w:pPr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Nomor : W3-A/       /KP.01.2/</w:t>
      </w:r>
      <w:r>
        <w:rPr>
          <w:rFonts w:hint="default" w:ascii="Arial" w:hAnsi="Arial" w:eastAsia="Arial" w:cs="Arial"/>
          <w:lang w:val="id-ID"/>
        </w:rPr>
        <w:t>X</w:t>
      </w:r>
      <w:bookmarkStart w:id="1" w:name="_GoBack"/>
      <w:bookmarkEnd w:id="1"/>
      <w:r>
        <w:rPr>
          <w:rFonts w:ascii="Arial" w:hAnsi="Arial" w:eastAsia="Arial" w:cs="Arial"/>
        </w:rPr>
        <w:t>/2023</w:t>
      </w:r>
    </w:p>
    <w:p>
      <w:pPr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Yang bertanda tangan di bawah ini</w:t>
      </w:r>
    </w:p>
    <w:p>
      <w:pPr>
        <w:rPr>
          <w:rFonts w:ascii="Arial" w:hAnsi="Arial" w:eastAsia="Arial" w:cs="Arial"/>
        </w:rPr>
      </w:pP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Nama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H. Masdi, S.H</w:t>
      </w:r>
      <w:r>
        <w:rPr>
          <w:rFonts w:ascii="Arial" w:hAnsi="Arial" w:eastAsia="Arial" w:cs="Arial"/>
        </w:rPr>
        <w:t>.</w:t>
      </w: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NIP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/>
        </w:rPr>
        <w:t>196806221990031004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Jabatan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</w:rPr>
        <w:tab/>
      </w: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tabs>
          <w:tab w:val="left" w:pos="1276"/>
        </w:tabs>
        <w:rPr>
          <w:rFonts w:ascii="Arial" w:hAnsi="Arial" w:eastAsia="Arial" w:cs="Arial"/>
        </w:rPr>
      </w:pPr>
    </w:p>
    <w:p>
      <w:pPr>
        <w:tabs>
          <w:tab w:val="left" w:pos="1276"/>
        </w:tabs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dengan ini menyatakan bahwa nama di bawah ini,</w:t>
      </w:r>
    </w:p>
    <w:p>
      <w:pPr>
        <w:rPr>
          <w:rFonts w:ascii="Arial" w:hAnsi="Arial" w:eastAsia="Arial" w:cs="Arial"/>
        </w:rPr>
      </w:pP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Nama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Winda Harza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NIP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</w:t>
      </w:r>
      <w:r>
        <w:rPr>
          <w:rFonts w:hint="default" w:ascii="Arial" w:hAnsi="Arial" w:eastAsia="Arial" w:cs="Arial"/>
          <w:lang w:val="id-ID"/>
        </w:rPr>
        <w:t>99501102019032006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Jabatan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Analis Perkara Peradilan</w:t>
      </w:r>
    </w:p>
    <w:p>
      <w:pPr>
        <w:tabs>
          <w:tab w:val="left" w:pos="1276"/>
        </w:tabs>
        <w:rPr>
          <w:rFonts w:hint="default" w:ascii="Arial" w:hAnsi="Arial" w:eastAsia="Arial" w:cs="Arial"/>
          <w:lang w:val="id-ID"/>
        </w:rPr>
      </w:pPr>
      <w:r>
        <w:rPr>
          <w:rFonts w:ascii="Arial" w:hAnsi="Arial" w:eastAsia="Arial" w:cs="Arial"/>
        </w:rPr>
        <w:t>Unit Kerja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tabs>
          <w:tab w:val="left" w:pos="1276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Satuan Kerja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Pengadilan Tinggi Agama Padang</w:t>
      </w:r>
    </w:p>
    <w:p>
      <w:pPr>
        <w:tabs>
          <w:tab w:val="left" w:pos="1276"/>
        </w:tabs>
        <w:rPr>
          <w:rFonts w:ascii="Arial" w:hAnsi="Arial" w:eastAsia="Arial" w:cs="Arial"/>
          <w:color w:val="B7B7B7"/>
        </w:rPr>
      </w:pPr>
      <w:r>
        <w:rPr>
          <w:rFonts w:ascii="Arial" w:hAnsi="Arial" w:eastAsia="Arial" w:cs="Arial"/>
        </w:rPr>
        <w:t>Tanggal Presensi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: </w:t>
      </w:r>
      <w:r>
        <w:rPr>
          <w:rFonts w:hint="default" w:ascii="Arial" w:hAnsi="Arial" w:eastAsia="Arial" w:cs="Arial"/>
          <w:lang w:val="id-ID"/>
        </w:rPr>
        <w:t>04</w:t>
      </w:r>
      <w:r>
        <w:rPr>
          <w:rFonts w:ascii="Arial" w:hAnsi="Arial" w:eastAsia="Arial" w:cs="Arial"/>
        </w:rPr>
        <w:t>/</w:t>
      </w:r>
      <w:r>
        <w:rPr>
          <w:rFonts w:hint="default" w:ascii="Arial" w:hAnsi="Arial" w:eastAsia="Arial" w:cs="Arial"/>
          <w:lang w:val="id-ID"/>
        </w:rPr>
        <w:t>10</w:t>
      </w:r>
      <w:r>
        <w:rPr>
          <w:rFonts w:ascii="Arial" w:hAnsi="Arial" w:eastAsia="Arial" w:cs="Arial"/>
        </w:rPr>
        <w:t>/2023</w:t>
      </w:r>
    </w:p>
    <w:p>
      <w:pPr>
        <w:tabs>
          <w:tab w:val="left" w:pos="1276"/>
        </w:tabs>
        <w:rPr>
          <w:rFonts w:ascii="Arial" w:hAnsi="Arial" w:eastAsia="Arial" w:cs="Arial"/>
          <w:color w:val="B7B7B7"/>
        </w:rPr>
      </w:pPr>
      <w:r>
        <w:rPr>
          <w:rFonts w:ascii="Arial" w:hAnsi="Arial" w:eastAsia="Arial" w:cs="Arial"/>
          <w:strike/>
        </w:rPr>
        <w:t>Hadir/</w:t>
      </w:r>
      <w:r>
        <w:rPr>
          <w:rFonts w:ascii="Arial" w:hAnsi="Arial" w:eastAsia="Arial" w:cs="Arial"/>
        </w:rPr>
        <w:t>pulang pukul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16:30 WIB</w:t>
      </w:r>
    </w:p>
    <w:p>
      <w:pPr>
        <w:spacing w:before="12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adalah benar bertugas sesuai dengan jam kerja yang berlaku pada tanggal dan waktu yang tercantum.</w:t>
      </w:r>
    </w:p>
    <w:p>
      <w:pPr>
        <w:jc w:val="center"/>
        <w:rPr>
          <w:rFonts w:ascii="Arial" w:hAnsi="Arial" w:eastAsia="Arial" w:cs="Arial"/>
        </w:rPr>
      </w:pPr>
    </w:p>
    <w:p>
      <w:pPr>
        <w:ind w:firstLine="56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Saya bertanggung jawab penuh atas kebenaran Informasi status_presensi_kepulangan nama tersebut di atas, sehubungan dengan hal tersebut mohon bantuannya untuk dilakukan perbaikan catatan jam kerja pada Sistem Informasi Manajemen Kepegawaian (SIKEP).</w:t>
      </w:r>
    </w:p>
    <w:p>
      <w:pPr>
        <w:jc w:val="center"/>
        <w:rPr>
          <w:rFonts w:ascii="Arial" w:hAnsi="Arial" w:eastAsia="Arial" w:cs="Arial"/>
        </w:rPr>
      </w:pPr>
    </w:p>
    <w:p>
      <w:pPr>
        <w:ind w:firstLine="567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Demikian surat keterangan ini dibuat dan untuk dipergunakan sebagaimana mestinya.</w:t>
      </w:r>
    </w:p>
    <w:p>
      <w:pPr>
        <w:ind w:firstLine="567"/>
        <w:jc w:val="both"/>
        <w:rPr>
          <w:rFonts w:ascii="Arial" w:hAnsi="Arial" w:eastAsia="Arial" w:cs="Arial"/>
        </w:rPr>
      </w:pPr>
    </w:p>
    <w:p>
      <w:pPr>
        <w:ind w:left="432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Padang, </w:t>
      </w:r>
      <w:r>
        <w:rPr>
          <w:rFonts w:hint="default" w:ascii="Arial" w:hAnsi="Arial" w:eastAsia="Arial" w:cs="Arial"/>
          <w:lang w:val="id-ID"/>
        </w:rPr>
        <w:t>05</w:t>
      </w:r>
      <w:r>
        <w:rPr>
          <w:rFonts w:ascii="Arial" w:hAnsi="Arial" w:eastAsia="Arial" w:cs="Arial"/>
        </w:rPr>
        <w:t xml:space="preserve"> </w:t>
      </w:r>
      <w:r>
        <w:rPr>
          <w:rFonts w:hint="default" w:ascii="Arial" w:hAnsi="Arial" w:eastAsia="Arial" w:cs="Arial"/>
          <w:lang w:val="id-ID"/>
        </w:rPr>
        <w:t>September</w:t>
      </w:r>
      <w:r>
        <w:rPr>
          <w:rFonts w:ascii="Arial" w:hAnsi="Arial" w:eastAsia="Arial" w:cs="Arial"/>
        </w:rPr>
        <w:t xml:space="preserve"> 2023</w:t>
      </w:r>
    </w:p>
    <w:p>
      <w:pPr>
        <w:ind w:left="4321"/>
        <w:rPr>
          <w:rFonts w:hint="default" w:ascii="Arial" w:hAnsi="Arial" w:eastAsia="Arial" w:cs="Arial"/>
          <w:lang w:val="id-ID"/>
        </w:rPr>
      </w:pPr>
      <w:r>
        <w:rPr>
          <w:rFonts w:hint="default" w:ascii="Arial" w:hAnsi="Arial" w:eastAsia="Arial" w:cs="Arial"/>
          <w:lang w:val="id-ID"/>
        </w:rPr>
        <w:t>Panitera Muda Hukum</w:t>
      </w:r>
    </w:p>
    <w:p>
      <w:pPr>
        <w:ind w:left="4321"/>
        <w:rPr>
          <w:rFonts w:ascii="Arial" w:hAnsi="Arial" w:eastAsia="Arial" w:cs="Arial"/>
        </w:rPr>
      </w:pPr>
    </w:p>
    <w:p>
      <w:pPr>
        <w:ind w:left="4321"/>
        <w:rPr>
          <w:rFonts w:ascii="Arial" w:hAnsi="Arial" w:eastAsia="Arial" w:cs="Arial"/>
        </w:rPr>
      </w:pPr>
    </w:p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hint="default" w:ascii="Arial" w:hAnsi="Arial" w:eastAsia="Arial"/>
        </w:rPr>
        <w:t>H. Masdi, S.H</w:t>
      </w:r>
      <w:r>
        <w:rPr>
          <w:rFonts w:ascii="Arial" w:hAnsi="Arial" w:eastAsia="Arial" w:cs="Arial"/>
        </w:rPr>
        <w:t>.</w:t>
      </w:r>
    </w:p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NIP.</w:t>
      </w:r>
      <w:r>
        <w:t xml:space="preserve"> </w:t>
      </w:r>
      <w:r>
        <w:rPr>
          <w:rFonts w:hint="default" w:ascii="Arial" w:hAnsi="Arial" w:eastAsia="Arial"/>
        </w:rPr>
        <w:t>196806221990031004</w:t>
      </w:r>
    </w:p>
    <w:p>
      <w:pPr>
        <w:tabs>
          <w:tab w:val="left" w:pos="1418"/>
          <w:tab w:val="left" w:pos="1701"/>
          <w:tab w:val="left" w:pos="1985"/>
        </w:tabs>
      </w:pPr>
    </w:p>
    <w:tbl>
      <w:tblPr>
        <w:tblStyle w:val="3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00" w:type="dxa"/>
          </w:tcPr>
          <w:p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PERSETUJUAN PERUBAHAN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Disetujui</w:t>
            </w:r>
          </w:p>
          <w:p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Ditolak, karena ………………………………………………………………………………………</w:t>
            </w: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Ketua,</w:t>
            </w: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</w:p>
          <w:p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hAnsi="Arial" w:eastAsia="Arial" w:cs="Arial"/>
              </w:rPr>
            </w:pPr>
            <w:r>
              <w:rPr>
                <w:rFonts w:hint="default" w:ascii="Arial" w:hAnsi="Arial" w:eastAsia="Arial"/>
              </w:rPr>
              <w:t>Dra. Hj. ROSLIANI, S.H., M.A.</w:t>
            </w:r>
            <w:r>
              <w:rPr>
                <w:rFonts w:ascii="Arial" w:hAnsi="Arial" w:eastAsia="Arial" w:cs="Arial"/>
              </w:rPr>
              <w:t xml:space="preserve"> NIP. </w:t>
            </w:r>
            <w:r>
              <w:rPr>
                <w:rFonts w:hint="default" w:ascii="Arial" w:hAnsi="Arial" w:eastAsia="Arial"/>
              </w:rPr>
              <w:t>196310081989032003</w:t>
            </w:r>
          </w:p>
        </w:tc>
      </w:tr>
    </w:tbl>
    <w:p>
      <w:pPr>
        <w:tabs>
          <w:tab w:val="left" w:pos="1418"/>
          <w:tab w:val="left" w:pos="1701"/>
          <w:tab w:val="left" w:pos="1985"/>
        </w:tabs>
        <w:rPr>
          <w:rFonts w:ascii="Arial" w:hAnsi="Arial" w:eastAsia="Arial" w:cs="Arial"/>
        </w:rPr>
      </w:pPr>
    </w:p>
    <w:p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>
      <w:pgSz w:w="12240" w:h="18720"/>
      <w:pgMar w:top="673" w:right="1417" w:bottom="1440" w:left="1440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E1285"/>
    <w:multiLevelType w:val="multilevel"/>
    <w:tmpl w:val="20DE1285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  <w:rsid w:val="3132484E"/>
    <w:rsid w:val="3E5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1257</Characters>
  <Lines>10</Lines>
  <Paragraphs>2</Paragraphs>
  <TotalTime>5</TotalTime>
  <ScaleCrop>false</ScaleCrop>
  <LinksUpToDate>false</LinksUpToDate>
  <CharactersWithSpaces>1475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2023-08-30T01:53:00Z</dcterms:created>
  <dc:creator>User</dc:creator>
  <cp:lastModifiedBy>win har</cp:lastModifiedBy>
  <cp:lastPrinted>2023-08-30T02:29:00Z</cp:lastPrinted>
  <dcterms:modified xsi:type="dcterms:W3CDTF">2023-10-05T02:23:42Z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F6CD83868C374401B98BF2B89A53E6A5_13</vt:lpwstr>
  </property>
</Properties>
</file>