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19F" w14:textId="2881F7BD" w:rsidR="000A4BD0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MAHKAMAH AGUNG REPUBLIK INDONESIA</w:t>
      </w:r>
    </w:p>
    <w:p w14:paraId="1D09E268" w14:textId="6428F4A5" w:rsidR="00727EC3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DIREKTORAT JENDERAL BADAN PERADILAN AGAMA</w:t>
      </w:r>
    </w:p>
    <w:p w14:paraId="123E475E" w14:textId="615B9EE6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PENGADILAN TINGGI AGAMA PADANG</w:t>
      </w:r>
    </w:p>
    <w:p w14:paraId="12EBB4ED" w14:textId="72BA4998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6FA63C02" w14:textId="033CC98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>NOTA DINAS</w:t>
      </w:r>
    </w:p>
    <w:p w14:paraId="4E0BF9F6" w14:textId="26C46FA0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Nomor :         /SEK.02.PTA.W3-A/PL1.1.5/X/2023</w:t>
      </w:r>
    </w:p>
    <w:p w14:paraId="58FB09F7" w14:textId="7777777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</w:p>
    <w:p w14:paraId="4094A33E" w14:textId="0A2CAE9D" w:rsidR="00727EC3" w:rsidRPr="00B20C58" w:rsidRDefault="00727EC3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Yth</w:t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>: Pejabat Pengadaan Pengadilan Tinggi Agama Padang</w:t>
      </w:r>
    </w:p>
    <w:p w14:paraId="6F3374C8" w14:textId="2D919B7A" w:rsidR="00727EC3" w:rsidRPr="00B20C58" w:rsidRDefault="00727EC3" w:rsidP="00727EC3">
      <w:pPr>
        <w:tabs>
          <w:tab w:val="left" w:pos="1442"/>
        </w:tabs>
        <w:spacing w:after="0" w:line="240" w:lineRule="auto"/>
        <w:ind w:left="1624" w:hanging="1624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Dari</w:t>
      </w:r>
      <w:r w:rsidRPr="00B20C58">
        <w:rPr>
          <w:rFonts w:ascii="Bookman Old Style" w:hAnsi="Bookman Old Style" w:cs="Arial"/>
          <w:lang w:val="en-GB"/>
        </w:rPr>
        <w:tab/>
        <w:t>: Pejabat Pembuat Komitmen Pengadilan Tinggi Agama Padang</w:t>
      </w:r>
    </w:p>
    <w:p w14:paraId="2C102C57" w14:textId="56C59795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Hal</w:t>
      </w:r>
      <w:r w:rsidRPr="00B20C58">
        <w:rPr>
          <w:rFonts w:ascii="Bookman Old Style" w:hAnsi="Bookman Old Style" w:cs="Arial"/>
          <w:lang w:val="en-GB"/>
        </w:rPr>
        <w:tab/>
        <w:t xml:space="preserve">: Permohonan Pemilihan  Penyedia Paket Pengadaan Jasa </w:t>
      </w:r>
      <w:r w:rsidR="00580063">
        <w:rPr>
          <w:rFonts w:ascii="Bookman Old Style" w:hAnsi="Bookman Old Style" w:cs="Arial"/>
          <w:lang w:val="en-GB"/>
        </w:rPr>
        <w:t>Konstruksi</w:t>
      </w:r>
      <w:r w:rsidRPr="00B20C58">
        <w:rPr>
          <w:rFonts w:ascii="Bookman Old Style" w:hAnsi="Bookman Old Style" w:cs="Arial"/>
          <w:lang w:val="en-GB"/>
        </w:rPr>
        <w:t xml:space="preserve"> Renovasi Ruang Kerja Hakim Pengadilan Tinggi Agama Padang</w:t>
      </w:r>
    </w:p>
    <w:p w14:paraId="37173EA8" w14:textId="401D1ABE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Lampiran</w:t>
      </w:r>
      <w:r w:rsidRPr="00B20C58">
        <w:rPr>
          <w:rFonts w:ascii="Bookman Old Style" w:hAnsi="Bookman Old Style" w:cs="Arial"/>
          <w:lang w:val="en-GB"/>
        </w:rPr>
        <w:tab/>
        <w:t>: Satu Berkas</w:t>
      </w:r>
    </w:p>
    <w:p w14:paraId="43F2375B" w14:textId="267A45B4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  <w:r w:rsidRPr="00B20C58">
        <w:rPr>
          <w:rFonts w:ascii="Bookman Old Style" w:hAnsi="Bookman Old Style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6D60" wp14:editId="6B9776BE">
                <wp:simplePos x="0" y="0"/>
                <wp:positionH relativeFrom="column">
                  <wp:posOffset>-635</wp:posOffset>
                </wp:positionH>
                <wp:positionV relativeFrom="paragraph">
                  <wp:posOffset>50800</wp:posOffset>
                </wp:positionV>
                <wp:extent cx="53530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EF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pt" to="42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15FEAFBD" w14:textId="707DD5A6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</w:p>
    <w:p w14:paraId="3797D13A" w14:textId="177D4E64" w:rsidR="00727EC3" w:rsidRPr="00B20C58" w:rsidRDefault="00727EC3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Sehubungan dengan anggaran Pengadilan Tinggi Agama Padang untuk MAK  WA.1071.EBB.971.051.OA.533121, KODE RUP 44293728 dan Kode Non Tender 10449555, diminta kepada Saudara untuk melaksanakan: </w:t>
      </w:r>
    </w:p>
    <w:p w14:paraId="3D350D86" w14:textId="77777777" w:rsidR="00B20C58" w:rsidRPr="00B20C58" w:rsidRDefault="00B20C58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</w:p>
    <w:p w14:paraId="0B6E6E05" w14:textId="467A240B" w:rsidR="007F4F8B" w:rsidRPr="00B20C58" w:rsidRDefault="007F4F8B" w:rsidP="00B20C58">
      <w:pPr>
        <w:tabs>
          <w:tab w:val="left" w:pos="2835"/>
        </w:tabs>
        <w:spacing w:after="0" w:line="240" w:lineRule="auto"/>
        <w:ind w:left="2977" w:hanging="2977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Nama pake pekerjaan</w:t>
      </w:r>
      <w:r w:rsidRPr="00B20C58">
        <w:rPr>
          <w:rFonts w:ascii="Bookman Old Style" w:hAnsi="Bookman Old Style" w:cs="Arial"/>
          <w:lang w:val="en-GB"/>
        </w:rPr>
        <w:tab/>
        <w:t>:</w:t>
      </w:r>
      <w:r w:rsidR="00B20C58" w:rsidRPr="00B20C58">
        <w:rPr>
          <w:rFonts w:ascii="Bookman Old Style" w:hAnsi="Bookman Old Style" w:cs="Arial"/>
          <w:lang w:val="en-GB"/>
        </w:rPr>
        <w:t xml:space="preserve"> </w:t>
      </w:r>
      <w:r w:rsidRPr="00B20C58">
        <w:rPr>
          <w:rFonts w:ascii="Bookman Old Style" w:hAnsi="Bookman Old Style" w:cs="Arial"/>
          <w:lang w:val="en-GB"/>
        </w:rPr>
        <w:t xml:space="preserve">Pemilihan Penyedia Pengadaan Jasa </w:t>
      </w:r>
      <w:r w:rsidR="00580063">
        <w:rPr>
          <w:rFonts w:ascii="Bookman Old Style" w:hAnsi="Bookman Old Style" w:cs="Arial"/>
          <w:lang w:val="en-GB"/>
        </w:rPr>
        <w:t>Jasa Konstruksi</w:t>
      </w:r>
      <w:r w:rsidRPr="00B20C58">
        <w:rPr>
          <w:rFonts w:ascii="Bookman Old Style" w:hAnsi="Bookman Old Style" w:cs="Arial"/>
          <w:lang w:val="en-GB"/>
        </w:rPr>
        <w:t xml:space="preserve"> Renovasi Ruang Kerja Hakim Pengadilan Tinggi Agama Padang </w:t>
      </w:r>
    </w:p>
    <w:p w14:paraId="4F4312B0" w14:textId="6DF0389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Nilai Pagu</w:t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>: Rp. 198.000.000</w:t>
      </w:r>
    </w:p>
    <w:p w14:paraId="33B79DA5" w14:textId="10C43013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Nilai HPS</w:t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 xml:space="preserve">: Rp. </w:t>
      </w:r>
      <w:r w:rsidR="00580063">
        <w:rPr>
          <w:rFonts w:ascii="Bookman Old Style" w:hAnsi="Bookman Old Style" w:cs="Arial"/>
          <w:lang w:val="en-GB"/>
        </w:rPr>
        <w:t>178</w:t>
      </w:r>
      <w:r w:rsidRPr="00B20C58">
        <w:rPr>
          <w:rFonts w:ascii="Bookman Old Style" w:hAnsi="Bookman Old Style" w:cs="Arial"/>
          <w:lang w:val="en-GB"/>
        </w:rPr>
        <w:t>.000.000</w:t>
      </w:r>
    </w:p>
    <w:p w14:paraId="19B79B9E" w14:textId="2DBDE1E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Pada SPSE Mahkamah Agung RI</w:t>
      </w:r>
    </w:p>
    <w:p w14:paraId="688FCEB4" w14:textId="6FF9B84A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5A1FD41C" w14:textId="593EDD3D" w:rsidR="007F4F8B" w:rsidRPr="00B20C58" w:rsidRDefault="007F4F8B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Kami beritahukan bahwa pada SPSE Mahkamah Agung sudah kami upload dokumen HPS, KAK, Draf Kontrak dan uraian singkat pekerjaan.</w:t>
      </w:r>
    </w:p>
    <w:p w14:paraId="5BBA63EC" w14:textId="18982AC1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20ACF5AC" w14:textId="20022458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Demikian disampaikan, atas kerjasamanya kami ucapkan terima kasih</w:t>
      </w:r>
    </w:p>
    <w:p w14:paraId="0D3900AA" w14:textId="5EDB322D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1A20DFF0" w14:textId="3B8AB215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Padang, </w:t>
      </w:r>
      <w:r w:rsidR="00E77AE4">
        <w:rPr>
          <w:rFonts w:ascii="Bookman Old Style" w:hAnsi="Bookman Old Style" w:cs="Arial"/>
          <w:lang w:val="en-GB"/>
        </w:rPr>
        <w:t>06</w:t>
      </w:r>
      <w:r w:rsidRPr="00B20C58">
        <w:rPr>
          <w:rFonts w:ascii="Bookman Old Style" w:hAnsi="Bookman Old Style" w:cs="Arial"/>
          <w:lang w:val="en-GB"/>
        </w:rPr>
        <w:t xml:space="preserve"> Oktober 2023</w:t>
      </w:r>
    </w:p>
    <w:p w14:paraId="42C5CC5B" w14:textId="77777777" w:rsidR="00B20C58" w:rsidRPr="00B20C58" w:rsidRDefault="00B20C58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53BE34BF" w14:textId="6871C7D3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Kabag Umum dan Keungan Selaku</w:t>
      </w:r>
    </w:p>
    <w:p w14:paraId="700BD3F9" w14:textId="12F89AF9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Pejabat Pembuat Komitmen</w:t>
      </w:r>
    </w:p>
    <w:p w14:paraId="467FF755" w14:textId="0E252767" w:rsidR="007F4F8B" w:rsidRPr="00B20C58" w:rsidRDefault="00F85E0D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30D51" wp14:editId="6C4BF190">
            <wp:simplePos x="0" y="0"/>
            <wp:positionH relativeFrom="column">
              <wp:posOffset>2494915</wp:posOffset>
            </wp:positionH>
            <wp:positionV relativeFrom="paragraph">
              <wp:posOffset>6985</wp:posOffset>
            </wp:positionV>
            <wp:extent cx="1736725" cy="72390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FCF392-5223-485D-B1BF-221286C88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FCF392-5223-485D-B1BF-221286C88204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8B" w:rsidRPr="00B20C58">
        <w:rPr>
          <w:rFonts w:ascii="Bookman Old Style" w:hAnsi="Bookman Old Style" w:cs="Arial"/>
          <w:lang w:val="en-GB"/>
        </w:rPr>
        <w:t>Pengadilan Tinggi Agama Padang</w:t>
      </w:r>
    </w:p>
    <w:p w14:paraId="32321C99" w14:textId="2B8B5770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C499A47" w14:textId="0BF5A7F6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00307D1E" w14:textId="02ABAC44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0D71DEF" w14:textId="5B9C16D7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 xml:space="preserve">Ismail </w:t>
      </w:r>
    </w:p>
    <w:sectPr w:rsidR="007F4F8B" w:rsidRPr="00B20C58" w:rsidSect="00727EC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3"/>
    <w:rsid w:val="000A4BD0"/>
    <w:rsid w:val="00580063"/>
    <w:rsid w:val="00727EC3"/>
    <w:rsid w:val="007F4F8B"/>
    <w:rsid w:val="00B20C58"/>
    <w:rsid w:val="00E77AE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C177"/>
  <w15:chartTrackingRefBased/>
  <w15:docId w15:val="{EE14EEA8-68C9-47FE-97A3-03E3FA5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Ismail</dc:creator>
  <cp:keywords/>
  <dc:description/>
  <cp:lastModifiedBy>Ismail Ismail</cp:lastModifiedBy>
  <cp:revision>6</cp:revision>
  <dcterms:created xsi:type="dcterms:W3CDTF">2023-10-07T01:34:00Z</dcterms:created>
  <dcterms:modified xsi:type="dcterms:W3CDTF">2023-10-07T07:10:00Z</dcterms:modified>
</cp:coreProperties>
</file>