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49504FE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E1C0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BD3847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E1C0C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110F8A63" w:rsidR="0012291F" w:rsidRDefault="00705C79" w:rsidP="00BD384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B20AA9">
        <w:rPr>
          <w:rFonts w:ascii="Bookman Old Style" w:hAnsi="Bookman Old Style"/>
          <w:sz w:val="22"/>
          <w:szCs w:val="22"/>
        </w:rPr>
        <w:t xml:space="preserve">Pelatihan </w:t>
      </w:r>
      <w:r w:rsidR="00B20AA9">
        <w:rPr>
          <w:rFonts w:ascii="Bookman Old Style" w:hAnsi="Bookman Old Style"/>
          <w:i/>
          <w:iCs/>
          <w:sz w:val="22"/>
          <w:szCs w:val="22"/>
        </w:rPr>
        <w:t>Online</w:t>
      </w:r>
      <w:r w:rsidR="00B20AA9">
        <w:rPr>
          <w:rFonts w:ascii="Bookman Old Style" w:hAnsi="Bookman Old Style"/>
          <w:sz w:val="22"/>
          <w:szCs w:val="22"/>
        </w:rPr>
        <w:t xml:space="preserve"> </w:t>
      </w:r>
      <w:r w:rsidR="00D9382F">
        <w:rPr>
          <w:rFonts w:ascii="Bookman Old Style" w:hAnsi="Bookman Old Style"/>
          <w:sz w:val="22"/>
          <w:szCs w:val="22"/>
        </w:rPr>
        <w:t>Penyusunan Laporan Kinerja Angkatan 1 s.d 5 dari Tempat Tugas Tahun 2022</w:t>
      </w:r>
      <w:r w:rsidR="00E945A6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4B6317">
        <w:rPr>
          <w:rFonts w:ascii="Bookman Old Style" w:hAnsi="Bookman Old Style"/>
          <w:sz w:val="22"/>
          <w:szCs w:val="22"/>
        </w:rPr>
        <w:t>aparatur</w:t>
      </w:r>
      <w:r w:rsidR="006A693E">
        <w:rPr>
          <w:rFonts w:ascii="Bookman Old Style" w:hAnsi="Bookman Old Style"/>
          <w:sz w:val="22"/>
          <w:szCs w:val="22"/>
        </w:rPr>
        <w:t xml:space="preserve"> pada Pengadilan Tinggi Agama Padang; </w:t>
      </w:r>
    </w:p>
    <w:p w14:paraId="67CCD19C" w14:textId="77777777" w:rsidR="0012291F" w:rsidRPr="009421FB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7A5FC8C5" w:rsidR="0012291F" w:rsidRPr="00BA0F92" w:rsidRDefault="00705C79" w:rsidP="00BD384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B31587">
        <w:rPr>
          <w:rFonts w:ascii="Bookman Old Style" w:hAnsi="Bookman Old Style"/>
          <w:sz w:val="22"/>
          <w:szCs w:val="22"/>
        </w:rPr>
        <w:t xml:space="preserve">Badan Litbang Diklat Hukum dan </w:t>
      </w:r>
      <w:r w:rsidR="00DD681D">
        <w:rPr>
          <w:rFonts w:ascii="Bookman Old Style" w:hAnsi="Bookman Old Style"/>
          <w:sz w:val="22"/>
          <w:szCs w:val="22"/>
        </w:rPr>
        <w:t xml:space="preserve">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D9382F">
        <w:rPr>
          <w:rFonts w:ascii="Bookman Old Style" w:hAnsi="Bookman Old Style"/>
          <w:sz w:val="22"/>
          <w:szCs w:val="22"/>
        </w:rPr>
        <w:t>990</w:t>
      </w:r>
      <w:r w:rsidR="00E159D6" w:rsidRPr="00E159D6">
        <w:rPr>
          <w:rFonts w:ascii="Bookman Old Style" w:hAnsi="Bookman Old Style"/>
          <w:sz w:val="22"/>
          <w:szCs w:val="22"/>
        </w:rPr>
        <w:t>/Bld/S/</w:t>
      </w:r>
      <w:r w:rsidR="00D9382F">
        <w:rPr>
          <w:rFonts w:ascii="Bookman Old Style" w:hAnsi="Bookman Old Style"/>
          <w:sz w:val="22"/>
          <w:szCs w:val="22"/>
        </w:rPr>
        <w:t>9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B20AA9">
        <w:rPr>
          <w:rFonts w:ascii="Bookman Old Style" w:hAnsi="Bookman Old Style"/>
          <w:sz w:val="22"/>
          <w:szCs w:val="22"/>
        </w:rPr>
        <w:t>20 September</w:t>
      </w:r>
      <w:r w:rsidR="00886288">
        <w:rPr>
          <w:rFonts w:ascii="Bookman Old Style" w:hAnsi="Bookman Old Style"/>
          <w:sz w:val="22"/>
          <w:szCs w:val="22"/>
        </w:rPr>
        <w:t xml:space="preserve"> 2022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4B6317">
        <w:rPr>
          <w:rFonts w:ascii="Bookman Old Style" w:hAnsi="Bookman Old Style"/>
          <w:sz w:val="22"/>
          <w:szCs w:val="22"/>
        </w:rPr>
        <w:t xml:space="preserve">Pemanggilan </w:t>
      </w:r>
      <w:r w:rsidR="00B31587">
        <w:rPr>
          <w:rFonts w:ascii="Bookman Old Style" w:hAnsi="Bookman Old Style"/>
          <w:sz w:val="22"/>
          <w:szCs w:val="22"/>
        </w:rPr>
        <w:t xml:space="preserve">Peserta </w:t>
      </w:r>
      <w:r w:rsidR="00D9382F" w:rsidRPr="00D9382F">
        <w:rPr>
          <w:rFonts w:ascii="Bookman Old Style" w:hAnsi="Bookman Old Style"/>
          <w:sz w:val="22"/>
          <w:szCs w:val="22"/>
        </w:rPr>
        <w:t>Pelatihan Online Penyusunan Laporan Kinerja Angkatan 1 s.d 5 dari Tempat Tugas Tahun 2022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BD384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FDDCE6D" w14:textId="694CE7DF" w:rsidR="004B6317" w:rsidRDefault="00705C79" w:rsidP="00BD3847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B6317">
        <w:rPr>
          <w:rFonts w:ascii="Bookman Old Style" w:hAnsi="Bookman Old Style"/>
          <w:sz w:val="22"/>
          <w:szCs w:val="22"/>
        </w:rPr>
        <w:tab/>
        <w:t>Nama</w:t>
      </w:r>
      <w:r w:rsidR="004B6317">
        <w:rPr>
          <w:rFonts w:ascii="Bookman Old Style" w:hAnsi="Bookman Old Style"/>
          <w:sz w:val="22"/>
          <w:szCs w:val="22"/>
        </w:rPr>
        <w:tab/>
      </w:r>
      <w:r w:rsidR="004B6317">
        <w:rPr>
          <w:rFonts w:ascii="Bookman Old Style" w:hAnsi="Bookman Old Style"/>
          <w:sz w:val="22"/>
          <w:szCs w:val="22"/>
        </w:rPr>
        <w:tab/>
        <w:t>:</w:t>
      </w:r>
      <w:r w:rsidR="004B6317">
        <w:rPr>
          <w:rFonts w:ascii="Bookman Old Style" w:hAnsi="Bookman Old Style"/>
          <w:sz w:val="22"/>
          <w:szCs w:val="22"/>
        </w:rPr>
        <w:tab/>
      </w:r>
      <w:r w:rsidR="00D9382F" w:rsidRPr="00D9382F">
        <w:rPr>
          <w:rFonts w:ascii="Bookman Old Style" w:hAnsi="Bookman Old Style"/>
          <w:spacing w:val="-2"/>
          <w:sz w:val="22"/>
          <w:szCs w:val="22"/>
        </w:rPr>
        <w:t>Millia Sufia, S.E., S.H., M.M.</w:t>
      </w:r>
    </w:p>
    <w:p w14:paraId="3B450822" w14:textId="5DC0D79F" w:rsidR="004B6317" w:rsidRDefault="004B6317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9382F" w:rsidRPr="00D9382F">
        <w:rPr>
          <w:rFonts w:ascii="Bookman Old Style" w:hAnsi="Bookman Old Style"/>
          <w:sz w:val="22"/>
          <w:szCs w:val="22"/>
        </w:rPr>
        <w:t>198410142009042002</w:t>
      </w:r>
    </w:p>
    <w:p w14:paraId="6255E6B4" w14:textId="073751B4" w:rsidR="004B6317" w:rsidRDefault="004B6317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E4210">
        <w:rPr>
          <w:rFonts w:ascii="Bookman Old Style" w:hAnsi="Bookman Old Style"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="00DE4210">
        <w:rPr>
          <w:rFonts w:ascii="Bookman Old Style" w:hAnsi="Bookman Old Style"/>
          <w:sz w:val="22"/>
          <w:szCs w:val="22"/>
        </w:rPr>
        <w:t>III/c</w:t>
      </w:r>
      <w:r>
        <w:rPr>
          <w:rFonts w:ascii="Bookman Old Style" w:hAnsi="Bookman Old Style"/>
          <w:sz w:val="22"/>
          <w:szCs w:val="22"/>
        </w:rPr>
        <w:t>)</w:t>
      </w:r>
    </w:p>
    <w:p w14:paraId="3956B958" w14:textId="77777777" w:rsidR="00D9382F" w:rsidRDefault="004B6317" w:rsidP="00D938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9382F" w:rsidRPr="00D9382F">
        <w:rPr>
          <w:rFonts w:ascii="Bookman Old Style" w:hAnsi="Bookman Old Style"/>
          <w:spacing w:val="-14"/>
          <w:sz w:val="22"/>
          <w:szCs w:val="22"/>
        </w:rPr>
        <w:t>Kepala Sub Bagian Keuangan Dan Pelaporan</w:t>
      </w:r>
      <w:r w:rsidR="0050793C">
        <w:rPr>
          <w:rFonts w:ascii="Bookman Old Style" w:hAnsi="Bookman Old Style"/>
          <w:spacing w:val="-14"/>
          <w:sz w:val="22"/>
          <w:szCs w:val="22"/>
        </w:rPr>
        <w:tab/>
      </w:r>
    </w:p>
    <w:p w14:paraId="172F70B6" w14:textId="608440D2" w:rsidR="0050793C" w:rsidRDefault="00D9382F" w:rsidP="00D9382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</w:r>
      <w:r w:rsidR="0050793C">
        <w:rPr>
          <w:rFonts w:ascii="Bookman Old Style" w:hAnsi="Bookman Old Style"/>
          <w:spacing w:val="-14"/>
          <w:sz w:val="22"/>
          <w:szCs w:val="22"/>
        </w:rPr>
        <w:t>Unit Kerja</w:t>
      </w:r>
      <w:r w:rsidR="0050793C">
        <w:rPr>
          <w:rFonts w:ascii="Bookman Old Style" w:hAnsi="Bookman Old Style"/>
          <w:spacing w:val="-14"/>
          <w:sz w:val="22"/>
          <w:szCs w:val="22"/>
        </w:rPr>
        <w:tab/>
        <w:t>:</w:t>
      </w:r>
      <w:r w:rsidR="0050793C">
        <w:rPr>
          <w:rFonts w:ascii="Bookman Old Style" w:hAnsi="Bookman Old Style"/>
          <w:spacing w:val="-14"/>
          <w:sz w:val="22"/>
          <w:szCs w:val="22"/>
        </w:rPr>
        <w:tab/>
        <w:t>Pengadilan Tinggi Agama Padang</w:t>
      </w:r>
    </w:p>
    <w:p w14:paraId="7C26004B" w14:textId="77777777" w:rsidR="009D7A9F" w:rsidRDefault="009D7A9F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3C408529" w:rsidR="009D7A9F" w:rsidRDefault="006A693E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4601A1">
        <w:rPr>
          <w:rFonts w:ascii="Bookman Old Style" w:hAnsi="Bookman Old Style"/>
          <w:sz w:val="22"/>
          <w:szCs w:val="22"/>
        </w:rPr>
        <w:t xml:space="preserve">mengikuti </w:t>
      </w:r>
      <w:r w:rsidR="00D9382F" w:rsidRPr="00D9382F">
        <w:rPr>
          <w:rFonts w:ascii="Bookman Old Style" w:hAnsi="Bookman Old Style"/>
          <w:sz w:val="22"/>
          <w:szCs w:val="22"/>
        </w:rPr>
        <w:t xml:space="preserve">Pelatihan Online Penyusunan Laporan Kinerja Angkatan 1 s.d 5 dari Tempat Tugas Tahun 2022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6317">
        <w:rPr>
          <w:rFonts w:ascii="Bookman Old Style" w:hAnsi="Bookman Old Style"/>
          <w:sz w:val="22"/>
          <w:szCs w:val="22"/>
          <w:lang w:val="en-AU"/>
        </w:rPr>
        <w:br/>
      </w:r>
      <w:r w:rsidR="00D9382F">
        <w:rPr>
          <w:rFonts w:ascii="Bookman Old Style" w:hAnsi="Bookman Old Style"/>
          <w:sz w:val="22"/>
          <w:szCs w:val="22"/>
          <w:lang w:val="en-AU"/>
        </w:rPr>
        <w:t>7 s.d 11 November</w:t>
      </w:r>
      <w:r w:rsidR="00B20AA9">
        <w:rPr>
          <w:rFonts w:ascii="Bookman Old Style" w:hAnsi="Bookman Old Style"/>
          <w:sz w:val="22"/>
          <w:szCs w:val="22"/>
          <w:lang w:val="en-AU"/>
        </w:rPr>
        <w:t xml:space="preserve"> 2022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secara daring;</w:t>
      </w:r>
    </w:p>
    <w:p w14:paraId="43839841" w14:textId="423BF7ED" w:rsidR="006A693E" w:rsidRPr="002E589F" w:rsidRDefault="006A693E" w:rsidP="00BD38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6119D3A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98ED4A0" w14:textId="50532C0B" w:rsidR="00BD3847" w:rsidRDefault="00BD3847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688C4C63" w:rsidR="0012291F" w:rsidRPr="003D5A94" w:rsidRDefault="00DE4210" w:rsidP="00B20AA9">
      <w:pPr>
        <w:spacing w:line="276" w:lineRule="auto"/>
        <w:ind w:left="4820"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B20AA9">
        <w:rPr>
          <w:rFonts w:ascii="Bookman Old Style" w:hAnsi="Bookman Old Style"/>
          <w:sz w:val="22"/>
          <w:szCs w:val="22"/>
        </w:rPr>
        <w:t>Oktober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71F28E7A" w:rsidR="0012291F" w:rsidRPr="003D5A94" w:rsidRDefault="00705C79" w:rsidP="00DE4210">
      <w:pPr>
        <w:spacing w:line="276" w:lineRule="auto"/>
        <w:ind w:left="5167" w:firstLine="2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5F8A7EBE" w:rsidR="0012291F" w:rsidRDefault="00705C7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F2D38C8" w14:textId="77777777" w:rsidR="00B20AA9" w:rsidRPr="003D5A94" w:rsidRDefault="00B20AA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7C1B576F" w14:textId="635CAEA4" w:rsidR="0012291F" w:rsidRPr="003D5A94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3FF6452B" w14:textId="5E6FC189" w:rsidR="0012291F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65C86899" w14:textId="4DB338A6" w:rsidR="0012291F" w:rsidRDefault="00DE4210" w:rsidP="00B20AA9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DE4210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13450848" w14:textId="18F62E5B" w:rsidR="00B20AA9" w:rsidRPr="00B20AA9" w:rsidRDefault="00B20AA9" w:rsidP="00B20AA9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B20AA9">
        <w:rPr>
          <w:rFonts w:ascii="Bookman Old Style" w:hAnsi="Bookman Old Style"/>
          <w:bCs/>
          <w:sz w:val="22"/>
          <w:szCs w:val="22"/>
        </w:rPr>
        <w:t xml:space="preserve">NIP. </w:t>
      </w:r>
      <w:r w:rsidR="00DE4210" w:rsidRPr="00DE4210">
        <w:rPr>
          <w:rFonts w:ascii="Bookman Old Style" w:hAnsi="Bookman Old Style"/>
          <w:bCs/>
          <w:sz w:val="22"/>
          <w:szCs w:val="22"/>
        </w:rPr>
        <w:t>195611121981031009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596F776B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0A6682BC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sectPr w:rsidR="00B20AA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1E1C0C"/>
    <w:rsid w:val="002149B3"/>
    <w:rsid w:val="002507BE"/>
    <w:rsid w:val="002D4DB9"/>
    <w:rsid w:val="002D5462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01A1"/>
    <w:rsid w:val="00463345"/>
    <w:rsid w:val="004A0D89"/>
    <w:rsid w:val="004B0DBF"/>
    <w:rsid w:val="004B6317"/>
    <w:rsid w:val="004D03B3"/>
    <w:rsid w:val="0050793C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20AA9"/>
    <w:rsid w:val="00B31587"/>
    <w:rsid w:val="00B34866"/>
    <w:rsid w:val="00B54FEB"/>
    <w:rsid w:val="00BA0F92"/>
    <w:rsid w:val="00BA7D10"/>
    <w:rsid w:val="00BD3847"/>
    <w:rsid w:val="00BE09E2"/>
    <w:rsid w:val="00BF2F57"/>
    <w:rsid w:val="00C423DD"/>
    <w:rsid w:val="00C44A21"/>
    <w:rsid w:val="00C4692C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382F"/>
    <w:rsid w:val="00D97BD4"/>
    <w:rsid w:val="00DA5935"/>
    <w:rsid w:val="00DB2C9D"/>
    <w:rsid w:val="00DB4BED"/>
    <w:rsid w:val="00DB7F67"/>
    <w:rsid w:val="00DC71E8"/>
    <w:rsid w:val="00DD2CAF"/>
    <w:rsid w:val="00DD681D"/>
    <w:rsid w:val="00DE4210"/>
    <w:rsid w:val="00DF200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8F53B-40E6-4004-B070-D7CF7C30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4</cp:revision>
  <cp:lastPrinted>2022-10-06T04:24:00Z</cp:lastPrinted>
  <dcterms:created xsi:type="dcterms:W3CDTF">2022-10-06T04:26:00Z</dcterms:created>
  <dcterms:modified xsi:type="dcterms:W3CDTF">2022-10-06T04:33:00Z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