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5781FF2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DE73C9">
        <w:rPr>
          <w:rFonts w:ascii="Bookman Old Style" w:hAnsi="Bookman Old Style"/>
          <w:sz w:val="22"/>
          <w:szCs w:val="22"/>
        </w:rPr>
        <w:t xml:space="preserve"> 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r w:rsidR="0088072F">
        <w:rPr>
          <w:rFonts w:ascii="Bookman Old Style" w:hAnsi="Bookman Old Style"/>
          <w:sz w:val="22"/>
          <w:szCs w:val="22"/>
        </w:rPr>
        <w:t xml:space="preserve">  </w:t>
      </w:r>
      <w:r w:rsidR="00A70E01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46A8E3B4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dinas</w:t>
      </w:r>
      <w:proofErr w:type="spellEnd"/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4E4FB77D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>Peraturan Mahkamah Agung RI Nomor 2 Tahun 2020 tentang Perubahan Ketiga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31F03F02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88072F" w:rsidRPr="0088072F">
        <w:rPr>
          <w:rFonts w:ascii="Bookman Old Style" w:hAnsi="Bookman Old Style"/>
          <w:noProof/>
          <w:sz w:val="22"/>
          <w:szCs w:val="22"/>
        </w:rPr>
        <w:t>Millia Sufia, S.E., S.H., M.M.</w:t>
      </w:r>
    </w:p>
    <w:p w14:paraId="4EF7731B" w14:textId="0056DB1F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8072F" w:rsidRPr="0088072F">
        <w:rPr>
          <w:rFonts w:ascii="Bookman Old Style" w:hAnsi="Bookman Old Style"/>
          <w:noProof/>
          <w:sz w:val="22"/>
          <w:szCs w:val="22"/>
        </w:rPr>
        <w:t>198410142009042002</w:t>
      </w:r>
    </w:p>
    <w:p w14:paraId="0607C42E" w14:textId="234FEAA0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8072F" w:rsidRPr="0088072F">
        <w:rPr>
          <w:rFonts w:ascii="Bookman Old Style" w:hAnsi="Bookman Old Style"/>
          <w:noProof/>
          <w:sz w:val="22"/>
          <w:szCs w:val="22"/>
        </w:rPr>
        <w:t>Penata (III/c)</w:t>
      </w:r>
    </w:p>
    <w:p w14:paraId="72FDC55E" w14:textId="04C6D05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8072F" w:rsidRPr="0088072F">
        <w:rPr>
          <w:rFonts w:ascii="Bookman Old Style" w:hAnsi="Bookman Old Style"/>
          <w:noProof/>
          <w:sz w:val="22"/>
          <w:szCs w:val="22"/>
        </w:rPr>
        <w:t>Kepala Subbagian Keuangan dan Pelaporan</w:t>
      </w:r>
    </w:p>
    <w:p w14:paraId="2A386D33" w14:textId="0C898AE2" w:rsidR="00E74269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311DF18C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E73C9">
        <w:rPr>
          <w:rFonts w:ascii="Bookman Old Style" w:hAnsi="Bookman Old Style"/>
          <w:sz w:val="22"/>
          <w:szCs w:val="22"/>
        </w:rPr>
        <w:t>1</w:t>
      </w:r>
      <w:r w:rsidR="0088072F">
        <w:rPr>
          <w:rFonts w:ascii="Bookman Old Style" w:hAnsi="Bookman Old Style"/>
          <w:sz w:val="22"/>
          <w:szCs w:val="22"/>
        </w:rPr>
        <w:t>8</w:t>
      </w:r>
      <w:r w:rsidR="00A70E01">
        <w:rPr>
          <w:rFonts w:ascii="Bookman Old Style" w:hAnsi="Bookman Old Style"/>
          <w:sz w:val="22"/>
          <w:szCs w:val="22"/>
        </w:rPr>
        <w:t xml:space="preserve"> O</w:t>
      </w:r>
      <w:proofErr w:type="spellStart"/>
      <w:r w:rsidR="00A70E01">
        <w:rPr>
          <w:rFonts w:ascii="Bookman Old Style" w:hAnsi="Bookman Old Style"/>
          <w:sz w:val="22"/>
          <w:szCs w:val="22"/>
        </w:rPr>
        <w:t>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8072F" w:rsidRPr="0088072F">
        <w:rPr>
          <w:rFonts w:ascii="Bookman Old Style" w:hAnsi="Bookman Old Style"/>
          <w:sz w:val="22"/>
          <w:szCs w:val="22"/>
          <w:lang w:val="id-ID"/>
        </w:rPr>
        <w:t>Kepala Subbagian Keuangan dan Pelaporan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D4482B9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DE73C9">
        <w:rPr>
          <w:rFonts w:ascii="Bookman Old Style" w:hAnsi="Bookman Old Style"/>
          <w:sz w:val="22"/>
          <w:szCs w:val="22"/>
        </w:rPr>
        <w:t>1</w:t>
      </w:r>
      <w:r w:rsidR="0088072F">
        <w:rPr>
          <w:rFonts w:ascii="Bookman Old Style" w:hAnsi="Bookman Old Style"/>
          <w:sz w:val="22"/>
          <w:szCs w:val="22"/>
        </w:rPr>
        <w:t>8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1CFB961F" w14:textId="52E04061" w:rsidR="00DE73C9" w:rsidRDefault="0088072F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E73C9">
        <w:rPr>
          <w:rFonts w:ascii="Bookman Old Style" w:hAnsi="Bookman Old Style"/>
          <w:b/>
          <w:sz w:val="22"/>
          <w:szCs w:val="22"/>
        </w:rPr>
        <w:t>Ketu</w:t>
      </w:r>
      <w:r w:rsidR="00DE73C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E73C9"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9CED1B3" w14:textId="65A9E875" w:rsidR="00DE73C9" w:rsidRPr="00843FBA" w:rsidRDefault="0088072F" w:rsidP="0088072F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>Dr. Drs. Hamdani. S, S.H.,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="00DE73C9" w:rsidRPr="00843FBA">
        <w:rPr>
          <w:rFonts w:ascii="Bookman Old Style" w:hAnsi="Bookman Old Style"/>
          <w:sz w:val="22"/>
          <w:szCs w:val="22"/>
        </w:rPr>
        <w:t>NIP.</w:t>
      </w:r>
      <w:r w:rsidR="00DE73C9"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195602121984031001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072F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2</cp:revision>
  <cp:lastPrinted>2022-07-07T08:43:00Z</cp:lastPrinted>
  <dcterms:created xsi:type="dcterms:W3CDTF">2022-10-18T02:47:00Z</dcterms:created>
  <dcterms:modified xsi:type="dcterms:W3CDTF">2022-10-18T02:47:00Z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