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1D" w:rsidRDefault="00FE3BD5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:rsidR="00636D1D" w:rsidRDefault="00FE3BD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6D1D" w:rsidRDefault="00FE3BD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:rsidR="00636D1D" w:rsidRDefault="00FE3BD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:rsidR="00636D1D" w:rsidRDefault="00FE3BD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" filled="f" stroked="f">
                <v:textbox inset="0,0,0,0">
                  <w:txbxContent>
                    <w:p w:rsidR="00636D1D" w:rsidRDefault="00FE3BD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:rsidR="00636D1D" w:rsidRDefault="00FE3BD5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:rsidR="00636D1D" w:rsidRDefault="00FE3BD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6D1D" w:rsidRDefault="00FE3BD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" filled="f" stroked="f">
                <v:textbox inset="0,0,0,0">
                  <w:txbxContent>
                    <w:p w:rsidR="00636D1D" w:rsidRDefault="00FE3BD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6D1D" w:rsidRDefault="00FE3BD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P A D 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" filled="f" stroked="f">
                <v:textbox inset="0,0,0,0">
                  <w:txbxContent>
                    <w:p w:rsidR="00636D1D" w:rsidRDefault="00FE3BD5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:rsidR="00636D1D" w:rsidRDefault="00FE3BD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E674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:rsidR="00636D1D" w:rsidRPr="00220575" w:rsidRDefault="00FE3BD5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W3-A/    </w:t>
      </w:r>
      <w:r w:rsid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sz w:val="22"/>
          <w:szCs w:val="22"/>
          <w:lang w:val="id-ID"/>
        </w:rPr>
        <w:t>/</w:t>
      </w:r>
      <w:r w:rsidRPr="00220575">
        <w:rPr>
          <w:rFonts w:ascii="Bookman Old Style" w:hAnsi="Bookman Old Style"/>
          <w:sz w:val="22"/>
          <w:szCs w:val="22"/>
        </w:rPr>
        <w:t>KU.0</w:t>
      </w:r>
      <w:r w:rsidRPr="00220575">
        <w:rPr>
          <w:rFonts w:ascii="Bookman Old Style" w:hAnsi="Bookman Old Style"/>
          <w:sz w:val="22"/>
          <w:szCs w:val="22"/>
        </w:rPr>
        <w:t>1</w:t>
      </w:r>
      <w:r w:rsidRPr="00220575">
        <w:rPr>
          <w:rFonts w:ascii="Bookman Old Style" w:hAnsi="Bookman Old Style"/>
          <w:sz w:val="22"/>
          <w:szCs w:val="22"/>
        </w:rPr>
        <w:t>/</w:t>
      </w:r>
      <w:r w:rsidRPr="00220575">
        <w:rPr>
          <w:rFonts w:ascii="Bookman Old Style" w:hAnsi="Bookman Old Style"/>
          <w:sz w:val="22"/>
          <w:szCs w:val="22"/>
        </w:rPr>
        <w:t>X</w:t>
      </w:r>
      <w:r w:rsidRPr="00220575">
        <w:rPr>
          <w:rFonts w:ascii="Bookman Old Style" w:hAnsi="Bookman Old Style"/>
          <w:sz w:val="22"/>
          <w:szCs w:val="22"/>
        </w:rPr>
        <w:t>I/20</w:t>
      </w:r>
      <w:r w:rsidR="00220575" w:rsidRPr="00220575">
        <w:rPr>
          <w:rFonts w:ascii="Bookman Old Style" w:hAnsi="Bookman Old Style"/>
          <w:sz w:val="22"/>
          <w:szCs w:val="22"/>
        </w:rPr>
        <w:t>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220575" w:rsidRPr="00220575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220575" w:rsidRPr="00220575">
        <w:rPr>
          <w:rFonts w:ascii="Bookman Old Style" w:hAnsi="Bookman Old Style"/>
          <w:sz w:val="22"/>
          <w:szCs w:val="22"/>
        </w:rPr>
        <w:t>Oktober</w:t>
      </w:r>
      <w:proofErr w:type="spellEnd"/>
      <w:r w:rsidR="00220575" w:rsidRPr="00220575">
        <w:rPr>
          <w:rFonts w:ascii="Bookman Old Style" w:hAnsi="Bookman Old Style"/>
          <w:sz w:val="22"/>
          <w:szCs w:val="22"/>
        </w:rPr>
        <w:t xml:space="preserve"> 2022</w:t>
      </w:r>
    </w:p>
    <w:p w:rsidR="00636D1D" w:rsidRPr="00220575" w:rsidRDefault="00FE3BD5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:rsidR="00636D1D" w:rsidRPr="00220575" w:rsidRDefault="00FE3BD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Penetapan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Pokja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Sewa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</w:p>
    <w:p w:rsidR="00636D1D" w:rsidRPr="00220575" w:rsidRDefault="00FE3BD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Mesin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Fotocop</w:t>
      </w:r>
      <w:r w:rsidR="00220575">
        <w:rPr>
          <w:rFonts w:ascii="Bookman Old Style" w:hAnsi="Bookman Old Style"/>
          <w:b/>
          <w:sz w:val="22"/>
          <w:szCs w:val="22"/>
        </w:rPr>
        <w:t>i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Tinggi Agama Padang </w:t>
      </w:r>
    </w:p>
    <w:p w:rsidR="00636D1D" w:rsidRPr="00220575" w:rsidRDefault="00FE3BD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220575">
        <w:rPr>
          <w:rFonts w:ascii="Bookman Old Style" w:hAnsi="Bookman Old Style"/>
          <w:b/>
          <w:sz w:val="22"/>
          <w:szCs w:val="22"/>
        </w:rPr>
        <w:t>Tahun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Anggaran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20</w:t>
      </w:r>
      <w:r w:rsidRPr="00220575">
        <w:rPr>
          <w:rFonts w:ascii="Bookman Old Style" w:hAnsi="Bookman Old Style"/>
          <w:b/>
          <w:sz w:val="22"/>
          <w:szCs w:val="22"/>
        </w:rPr>
        <w:t>2</w:t>
      </w:r>
      <w:r w:rsidR="00220575" w:rsidRPr="00220575">
        <w:rPr>
          <w:rFonts w:ascii="Bookman Old Style" w:hAnsi="Bookman Old Style"/>
          <w:b/>
          <w:sz w:val="22"/>
          <w:szCs w:val="22"/>
        </w:rPr>
        <w:t>3</w:t>
      </w:r>
    </w:p>
    <w:p w:rsidR="00636D1D" w:rsidRPr="00220575" w:rsidRDefault="00FE3BD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:rsidR="00636D1D" w:rsidRPr="00220575" w:rsidRDefault="00FE3B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:rsidR="00636D1D" w:rsidRPr="00220575" w:rsidRDefault="00FE3BD5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</w:p>
    <w:p w:rsidR="00636D1D" w:rsidRPr="00220575" w:rsidRDefault="00FE3BD5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 xml:space="preserve"> Unit </w:t>
      </w:r>
      <w:proofErr w:type="spellStart"/>
      <w:r w:rsidRPr="00220575">
        <w:rPr>
          <w:rFonts w:ascii="Bookman Old Style" w:hAnsi="Bookman Old Style"/>
          <w:bCs/>
          <w:sz w:val="22"/>
          <w:szCs w:val="22"/>
        </w:rPr>
        <w:t>Kerja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Cs/>
          <w:sz w:val="22"/>
          <w:szCs w:val="22"/>
        </w:rPr>
        <w:t>Pengadaan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Cs/>
          <w:sz w:val="22"/>
          <w:szCs w:val="22"/>
        </w:rPr>
        <w:t>Barang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/</w:t>
      </w:r>
      <w:proofErr w:type="spellStart"/>
      <w:r w:rsidRPr="00220575">
        <w:rPr>
          <w:rFonts w:ascii="Bookman Old Style" w:hAnsi="Bookman Old Style"/>
          <w:bCs/>
          <w:sz w:val="22"/>
          <w:szCs w:val="22"/>
        </w:rPr>
        <w:t>Jasa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 xml:space="preserve"> (UKPBJ) </w:t>
      </w:r>
    </w:p>
    <w:p w:rsidR="00636D1D" w:rsidRPr="00220575" w:rsidRDefault="00FE3BD5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636D1D" w:rsidRPr="00220575" w:rsidRDefault="00FE3BD5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</w:t>
      </w:r>
      <w:r w:rsidRPr="00220575">
        <w:rPr>
          <w:rFonts w:ascii="Bookman Old Style" w:hAnsi="Bookman Old Style"/>
          <w:bCs/>
          <w:sz w:val="22"/>
          <w:szCs w:val="22"/>
        </w:rPr>
        <w:t>Di</w:t>
      </w:r>
    </w:p>
    <w:p w:rsidR="00636D1D" w:rsidRPr="00220575" w:rsidRDefault="00FE3BD5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</w:r>
      <w:r w:rsidRPr="00220575">
        <w:rPr>
          <w:rFonts w:ascii="Bookman Old Style" w:hAnsi="Bookman Old Style"/>
          <w:bCs/>
          <w:sz w:val="22"/>
          <w:szCs w:val="22"/>
        </w:rPr>
        <w:t xml:space="preserve">  J A K A R T A</w:t>
      </w:r>
    </w:p>
    <w:p w:rsidR="00636D1D" w:rsidRPr="00220575" w:rsidRDefault="00FE3BD5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36D1D" w:rsidRPr="00220575" w:rsidRDefault="00FE3BD5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2470/SEK/OT.01.1/10/2022 tentang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Pedoman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Mesin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Fotokopi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TA 2023,</w:t>
      </w:r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FE3BD5" w:rsidRPr="002205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terlampir</w:t>
      </w:r>
      <w:proofErr w:type="spellEnd"/>
      <w:proofErr w:type="gram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usulkan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Pokja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Mesin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Fotocop</w:t>
      </w:r>
      <w:r w:rsidR="00A81A24">
        <w:rPr>
          <w:rFonts w:ascii="Bookman Old Style" w:hAnsi="Bookman Old Style"/>
          <w:spacing w:val="-4"/>
          <w:sz w:val="22"/>
          <w:szCs w:val="22"/>
        </w:rPr>
        <w:t>i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FE3BD5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FE3BD5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FE3BD5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FE3BD5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E3BD5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FE3BD5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:rsidR="00636D1D" w:rsidRPr="00220575" w:rsidRDefault="00FE3BD5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:rsidR="00636D1D" w:rsidRPr="00220575" w:rsidRDefault="00FE3BD5" w:rsidP="0022057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>W</w:t>
      </w:r>
      <w:r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:rsidR="00636D1D" w:rsidRPr="00220575" w:rsidRDefault="00FE3BD5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</w:rPr>
      </w:pPr>
    </w:p>
    <w:p w:rsidR="00636D1D" w:rsidRPr="00220575" w:rsidRDefault="00636D1D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220575" w:rsidRPr="00220575" w:rsidRDefault="00220575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36D1D" w:rsidRPr="00220575" w:rsidRDefault="00FE3BD5" w:rsidP="00220575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:rsidR="00636D1D" w:rsidRPr="00220575" w:rsidRDefault="00220575" w:rsidP="00A26FA9">
      <w:pPr>
        <w:ind w:leftChars="2250" w:left="5400" w:firstLine="60"/>
        <w:rPr>
          <w:rFonts w:ascii="Bookman Old Style" w:hAnsi="Bookman Old Style"/>
          <w:b/>
          <w:bCs/>
          <w:sz w:val="22"/>
          <w:szCs w:val="22"/>
        </w:rPr>
      </w:pPr>
      <w:r w:rsidRPr="00220575">
        <w:rPr>
          <w:rFonts w:ascii="Bookman Old Style" w:hAnsi="Bookman Old Style"/>
          <w:b/>
          <w:bCs/>
          <w:sz w:val="22"/>
          <w:szCs w:val="22"/>
        </w:rPr>
        <w:t>H. Idris Latif</w:t>
      </w:r>
      <w:r w:rsidR="00FE3BD5" w:rsidRPr="00220575">
        <w:rPr>
          <w:rFonts w:ascii="Bookman Old Style" w:hAnsi="Bookman Old Style"/>
          <w:b/>
          <w:bCs/>
          <w:sz w:val="22"/>
          <w:szCs w:val="22"/>
        </w:rPr>
        <w:t>, S.</w:t>
      </w:r>
      <w:r w:rsidR="00FE3BD5" w:rsidRPr="00220575">
        <w:rPr>
          <w:rFonts w:ascii="Bookman Old Style" w:hAnsi="Bookman Old Style"/>
          <w:b/>
          <w:bCs/>
          <w:sz w:val="22"/>
          <w:szCs w:val="22"/>
        </w:rPr>
        <w:t>H.</w:t>
      </w:r>
      <w:r w:rsidRPr="00220575">
        <w:rPr>
          <w:rFonts w:ascii="Bookman Old Style" w:hAnsi="Bookman Old Style"/>
          <w:b/>
          <w:bCs/>
          <w:sz w:val="22"/>
          <w:szCs w:val="22"/>
        </w:rPr>
        <w:t xml:space="preserve"> M.H</w:t>
      </w:r>
    </w:p>
    <w:p w:rsidR="00636D1D" w:rsidRDefault="00A26FA9" w:rsidP="00A26FA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FE3BD5" w:rsidRPr="00220575">
        <w:rPr>
          <w:rFonts w:ascii="Bookman Old Style" w:hAnsi="Bookman Old Style"/>
          <w:sz w:val="22"/>
          <w:szCs w:val="22"/>
        </w:rPr>
        <w:t>N</w:t>
      </w:r>
      <w:r w:rsidR="00220575" w:rsidRPr="00220575">
        <w:rPr>
          <w:rFonts w:ascii="Bookman Old Style" w:hAnsi="Bookman Old Style"/>
          <w:sz w:val="22"/>
          <w:szCs w:val="22"/>
        </w:rPr>
        <w:t>IP</w:t>
      </w:r>
      <w:r w:rsidR="00FE3BD5" w:rsidRPr="00220575">
        <w:rPr>
          <w:rFonts w:ascii="Bookman Old Style" w:hAnsi="Bookman Old Style"/>
          <w:sz w:val="22"/>
          <w:szCs w:val="22"/>
        </w:rPr>
        <w:t xml:space="preserve">. </w:t>
      </w:r>
      <w:r w:rsidR="00220575" w:rsidRPr="00220575">
        <w:rPr>
          <w:rFonts w:ascii="Bookman Old Style" w:hAnsi="Bookman Old Style"/>
          <w:sz w:val="22"/>
          <w:szCs w:val="22"/>
        </w:rPr>
        <w:t>196404101993031002</w:t>
      </w:r>
    </w:p>
    <w:p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:rsidR="00220575" w:rsidRP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</w:p>
    <w:p w:rsidR="00636D1D" w:rsidRDefault="00636D1D" w:rsidP="00220575">
      <w:pPr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:rsidR="00636D1D" w:rsidRPr="00A81A24" w:rsidRDefault="00FE3BD5">
      <w:pPr>
        <w:jc w:val="center"/>
        <w:rPr>
          <w:rFonts w:ascii="Bookman Old Style" w:hAnsi="Bookman Old Style"/>
          <w:b/>
          <w:sz w:val="22"/>
          <w:szCs w:val="22"/>
        </w:rPr>
      </w:pPr>
      <w:r w:rsidRPr="00A81A24">
        <w:rPr>
          <w:rFonts w:ascii="Bookman Old Style" w:hAnsi="Bookman Old Style"/>
          <w:b/>
          <w:sz w:val="22"/>
          <w:szCs w:val="22"/>
        </w:rPr>
        <w:lastRenderedPageBreak/>
        <w:t>DAFTAR NAMA POKJA SEWA MESIN FOTOCOPY</w:t>
      </w:r>
    </w:p>
    <w:p w:rsidR="00636D1D" w:rsidRPr="00A81A24" w:rsidRDefault="00FE3BD5">
      <w:pPr>
        <w:jc w:val="center"/>
        <w:rPr>
          <w:rFonts w:ascii="Bookman Old Style" w:hAnsi="Bookman Old Style"/>
          <w:b/>
          <w:sz w:val="22"/>
          <w:szCs w:val="22"/>
        </w:rPr>
      </w:pPr>
      <w:r w:rsidRPr="00A81A24">
        <w:rPr>
          <w:rFonts w:ascii="Bookman Old Style" w:hAnsi="Bookman Old Style"/>
          <w:b/>
          <w:sz w:val="22"/>
          <w:szCs w:val="22"/>
        </w:rPr>
        <w:t>PENGADILAN TINGGI AGAMA PADANG</w:t>
      </w:r>
    </w:p>
    <w:p w:rsidR="00636D1D" w:rsidRPr="00A81A24" w:rsidRDefault="00FE3BD5">
      <w:pPr>
        <w:jc w:val="center"/>
        <w:rPr>
          <w:rFonts w:ascii="Bookman Old Style" w:hAnsi="Bookman Old Style"/>
          <w:b/>
          <w:sz w:val="22"/>
          <w:szCs w:val="22"/>
        </w:rPr>
      </w:pPr>
      <w:r w:rsidRPr="00A81A24">
        <w:rPr>
          <w:rFonts w:ascii="Bookman Old Style" w:hAnsi="Bookman Old Style"/>
          <w:b/>
          <w:sz w:val="22"/>
          <w:szCs w:val="22"/>
        </w:rPr>
        <w:t>TAHUN ANGGARAN 20</w:t>
      </w:r>
      <w:r w:rsidRPr="00A81A24">
        <w:rPr>
          <w:rFonts w:ascii="Bookman Old Style" w:hAnsi="Bookman Old Style"/>
          <w:b/>
          <w:sz w:val="22"/>
          <w:szCs w:val="22"/>
        </w:rPr>
        <w:t>20</w:t>
      </w:r>
    </w:p>
    <w:p w:rsidR="00636D1D" w:rsidRDefault="00636D1D">
      <w:pPr>
        <w:jc w:val="center"/>
        <w:rPr>
          <w:rFonts w:ascii="Bookman Old Style" w:hAnsi="Bookman Old Style"/>
          <w:sz w:val="22"/>
          <w:szCs w:val="22"/>
        </w:rPr>
      </w:pPr>
    </w:p>
    <w:p w:rsidR="00636D1D" w:rsidRDefault="00636D1D">
      <w:pPr>
        <w:jc w:val="center"/>
        <w:rPr>
          <w:rFonts w:ascii="Bookman Old Style" w:hAnsi="Bookman Old Style"/>
          <w:sz w:val="22"/>
          <w:szCs w:val="22"/>
        </w:rPr>
      </w:pPr>
    </w:p>
    <w:p w:rsidR="00636D1D" w:rsidRDefault="00FE3BD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36D1D" w:rsidRDefault="00636D1D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05"/>
        <w:gridCol w:w="2867"/>
        <w:gridCol w:w="1967"/>
        <w:gridCol w:w="2383"/>
        <w:gridCol w:w="1812"/>
      </w:tblGrid>
      <w:tr w:rsidR="00636D1D">
        <w:tc>
          <w:tcPr>
            <w:tcW w:w="605" w:type="dxa"/>
          </w:tcPr>
          <w:p w:rsidR="00636D1D" w:rsidRDefault="00FE3BD5">
            <w:pPr>
              <w:jc w:val="center"/>
            </w:pPr>
            <w:r>
              <w:t>NO</w:t>
            </w:r>
          </w:p>
        </w:tc>
        <w:tc>
          <w:tcPr>
            <w:tcW w:w="2867" w:type="dxa"/>
          </w:tcPr>
          <w:p w:rsidR="00636D1D" w:rsidRDefault="00FE3BD5">
            <w:pPr>
              <w:jc w:val="center"/>
            </w:pPr>
            <w:r>
              <w:t>NAMA/NIP</w:t>
            </w:r>
          </w:p>
        </w:tc>
        <w:tc>
          <w:tcPr>
            <w:tcW w:w="1967" w:type="dxa"/>
          </w:tcPr>
          <w:p w:rsidR="00636D1D" w:rsidRDefault="00FE3BD5">
            <w:pPr>
              <w:jc w:val="center"/>
            </w:pPr>
            <w:r>
              <w:t>PANGKAT/GOL</w:t>
            </w:r>
          </w:p>
        </w:tc>
        <w:tc>
          <w:tcPr>
            <w:tcW w:w="2383" w:type="dxa"/>
          </w:tcPr>
          <w:p w:rsidR="00636D1D" w:rsidRDefault="00FE3BD5">
            <w:pPr>
              <w:jc w:val="center"/>
            </w:pPr>
            <w:r>
              <w:t>JABATAN</w:t>
            </w:r>
          </w:p>
        </w:tc>
        <w:tc>
          <w:tcPr>
            <w:tcW w:w="1812" w:type="dxa"/>
          </w:tcPr>
          <w:p w:rsidR="00636D1D" w:rsidRDefault="00FE3BD5">
            <w:pPr>
              <w:jc w:val="center"/>
            </w:pPr>
            <w:r>
              <w:t>JABATAN DI POKJA</w:t>
            </w:r>
          </w:p>
        </w:tc>
      </w:tr>
      <w:tr w:rsidR="00636D1D">
        <w:trPr>
          <w:trHeight w:val="184"/>
        </w:trPr>
        <w:tc>
          <w:tcPr>
            <w:tcW w:w="605" w:type="dxa"/>
            <w:shd w:val="clear" w:color="auto" w:fill="D8D8D8" w:themeFill="background1" w:themeFillShade="D8"/>
          </w:tcPr>
          <w:p w:rsidR="00636D1D" w:rsidRDefault="00FE3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2867" w:type="dxa"/>
            <w:shd w:val="clear" w:color="auto" w:fill="D8D8D8" w:themeFill="background1" w:themeFillShade="D8"/>
          </w:tcPr>
          <w:p w:rsidR="00636D1D" w:rsidRDefault="00FE3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1967" w:type="dxa"/>
            <w:shd w:val="clear" w:color="auto" w:fill="D8D8D8" w:themeFill="background1" w:themeFillShade="D8"/>
          </w:tcPr>
          <w:p w:rsidR="00636D1D" w:rsidRDefault="00FE3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2383" w:type="dxa"/>
            <w:shd w:val="clear" w:color="auto" w:fill="D8D8D8" w:themeFill="background1" w:themeFillShade="D8"/>
          </w:tcPr>
          <w:p w:rsidR="00636D1D" w:rsidRDefault="00FE3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812" w:type="dxa"/>
            <w:shd w:val="clear" w:color="auto" w:fill="D8D8D8" w:themeFill="background1" w:themeFillShade="D8"/>
          </w:tcPr>
          <w:p w:rsidR="00636D1D" w:rsidRDefault="00FE3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</w:tr>
      <w:tr w:rsidR="00636D1D">
        <w:tc>
          <w:tcPr>
            <w:tcW w:w="605" w:type="dxa"/>
          </w:tcPr>
          <w:p w:rsidR="00636D1D" w:rsidRDefault="00FE3BD5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:rsidR="00636D1D" w:rsidRDefault="00FE3BD5">
            <w:proofErr w:type="spellStart"/>
            <w:r>
              <w:rPr>
                <w:b/>
                <w:bCs/>
              </w:rPr>
              <w:t>Rifka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Hidayat</w:t>
            </w:r>
            <w:proofErr w:type="spellEnd"/>
            <w:r>
              <w:rPr>
                <w:b/>
                <w:bCs/>
              </w:rPr>
              <w:t>, SH</w:t>
            </w:r>
          </w:p>
          <w:p w:rsidR="00636D1D" w:rsidRDefault="00FE3BD5">
            <w:r>
              <w:t xml:space="preserve">Nip. </w:t>
            </w:r>
            <w:r>
              <w:t>198503212006041004</w:t>
            </w:r>
          </w:p>
        </w:tc>
        <w:tc>
          <w:tcPr>
            <w:tcW w:w="1967" w:type="dxa"/>
          </w:tcPr>
          <w:p w:rsidR="00A26FA9" w:rsidRDefault="00FE3BD5">
            <w:proofErr w:type="spellStart"/>
            <w:r>
              <w:t>Penata</w:t>
            </w:r>
            <w:proofErr w:type="spellEnd"/>
            <w:r>
              <w:t xml:space="preserve"> </w:t>
            </w:r>
          </w:p>
          <w:p w:rsidR="00636D1D" w:rsidRDefault="00FE3BD5">
            <w:r>
              <w:t>(III/</w:t>
            </w:r>
            <w:r w:rsidR="00A26FA9">
              <w:t>c</w:t>
            </w:r>
            <w:r>
              <w:t>)</w:t>
            </w:r>
          </w:p>
          <w:p w:rsidR="00636D1D" w:rsidRDefault="00636D1D"/>
        </w:tc>
        <w:tc>
          <w:tcPr>
            <w:tcW w:w="2383" w:type="dxa"/>
          </w:tcPr>
          <w:p w:rsidR="00636D1D" w:rsidRDefault="00A26FA9">
            <w:proofErr w:type="spellStart"/>
            <w:r>
              <w:t>Kasubag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&amp; IT</w:t>
            </w:r>
          </w:p>
          <w:p w:rsidR="00636D1D" w:rsidRDefault="00FE3BD5">
            <w:r>
              <w:t>PTA Padang</w:t>
            </w:r>
          </w:p>
        </w:tc>
        <w:tc>
          <w:tcPr>
            <w:tcW w:w="1812" w:type="dxa"/>
          </w:tcPr>
          <w:p w:rsidR="00636D1D" w:rsidRDefault="00FE3BD5">
            <w:pPr>
              <w:jc w:val="center"/>
            </w:pPr>
            <w:proofErr w:type="spellStart"/>
            <w:r>
              <w:t>Ketua</w:t>
            </w:r>
            <w:proofErr w:type="spellEnd"/>
          </w:p>
        </w:tc>
      </w:tr>
      <w:tr w:rsidR="00636D1D">
        <w:tc>
          <w:tcPr>
            <w:tcW w:w="605" w:type="dxa"/>
          </w:tcPr>
          <w:p w:rsidR="00636D1D" w:rsidRDefault="00FE3BD5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:rsidR="00636D1D" w:rsidRDefault="00FE3BD5">
            <w:proofErr w:type="spellStart"/>
            <w:r>
              <w:rPr>
                <w:b/>
                <w:bCs/>
              </w:rPr>
              <w:t>Aidil</w:t>
            </w:r>
            <w:proofErr w:type="spellEnd"/>
            <w:r>
              <w:rPr>
                <w:b/>
                <w:bCs/>
              </w:rPr>
              <w:t xml:space="preserve"> Akbar, SH</w:t>
            </w:r>
          </w:p>
          <w:p w:rsidR="00636D1D" w:rsidRDefault="00FE3BD5">
            <w:r>
              <w:t>Nip. 198708082006041001</w:t>
            </w:r>
          </w:p>
        </w:tc>
        <w:tc>
          <w:tcPr>
            <w:tcW w:w="1967" w:type="dxa"/>
          </w:tcPr>
          <w:p w:rsidR="00636D1D" w:rsidRDefault="00FE3BD5">
            <w:proofErr w:type="spellStart"/>
            <w:r>
              <w:t>Penata</w:t>
            </w:r>
            <w:proofErr w:type="spellEnd"/>
            <w:r>
              <w:t xml:space="preserve"> Mud</w:t>
            </w:r>
            <w:r>
              <w:t>a</w:t>
            </w:r>
            <w:r w:rsidR="00A81A24">
              <w:t xml:space="preserve"> Tk. I</w:t>
            </w:r>
            <w:r>
              <w:t xml:space="preserve"> (III/</w:t>
            </w:r>
            <w:r w:rsidR="00A81A24">
              <w:t>b</w:t>
            </w:r>
            <w:r>
              <w:t>)</w:t>
            </w:r>
          </w:p>
        </w:tc>
        <w:tc>
          <w:tcPr>
            <w:tcW w:w="2383" w:type="dxa"/>
          </w:tcPr>
          <w:p w:rsidR="00636D1D" w:rsidRDefault="00A81A24">
            <w:proofErr w:type="spellStart"/>
            <w:r>
              <w:t>Pengelola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Ahli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r w:rsidR="00FE3BD5">
              <w:t>PTA Padang</w:t>
            </w:r>
          </w:p>
          <w:p w:rsidR="00636D1D" w:rsidRDefault="00636D1D"/>
        </w:tc>
        <w:tc>
          <w:tcPr>
            <w:tcW w:w="1812" w:type="dxa"/>
          </w:tcPr>
          <w:p w:rsidR="00636D1D" w:rsidRDefault="00FE3BD5">
            <w:pPr>
              <w:jc w:val="center"/>
            </w:pPr>
            <w:proofErr w:type="spellStart"/>
            <w:r>
              <w:t>Sekretaris</w:t>
            </w:r>
            <w:proofErr w:type="spellEnd"/>
          </w:p>
        </w:tc>
      </w:tr>
      <w:tr w:rsidR="00636D1D">
        <w:tc>
          <w:tcPr>
            <w:tcW w:w="605" w:type="dxa"/>
          </w:tcPr>
          <w:p w:rsidR="00636D1D" w:rsidRDefault="00FE3BD5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:rsidR="00636D1D" w:rsidRDefault="00FE3B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Efri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Sukma</w:t>
            </w:r>
            <w:proofErr w:type="spellEnd"/>
          </w:p>
          <w:p w:rsidR="00636D1D" w:rsidRDefault="00FE3BD5">
            <w:r>
              <w:t>Nip. 198402152006041004</w:t>
            </w:r>
          </w:p>
        </w:tc>
        <w:tc>
          <w:tcPr>
            <w:tcW w:w="1967" w:type="dxa"/>
          </w:tcPr>
          <w:p w:rsidR="00636D1D" w:rsidRDefault="00A81A24">
            <w:proofErr w:type="spellStart"/>
            <w:r>
              <w:t>Penata</w:t>
            </w:r>
            <w:proofErr w:type="spellEnd"/>
            <w:r>
              <w:t xml:space="preserve"> Muda</w:t>
            </w:r>
            <w:r w:rsidR="00FE3BD5">
              <w:t xml:space="preserve"> (II</w:t>
            </w:r>
            <w:r>
              <w:t>I</w:t>
            </w:r>
            <w:r w:rsidR="00FE3BD5">
              <w:t>/</w:t>
            </w:r>
            <w:r>
              <w:t>a</w:t>
            </w:r>
            <w:r w:rsidR="00FE3BD5">
              <w:t>)</w:t>
            </w:r>
          </w:p>
        </w:tc>
        <w:tc>
          <w:tcPr>
            <w:tcW w:w="2383" w:type="dxa"/>
          </w:tcPr>
          <w:p w:rsidR="00636D1D" w:rsidRDefault="00A81A24">
            <w:proofErr w:type="spellStart"/>
            <w:r>
              <w:t>Pemelihara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</w:t>
            </w:r>
            <w:r w:rsidR="00FE3BD5">
              <w:t>PTA Padang</w:t>
            </w:r>
          </w:p>
        </w:tc>
        <w:tc>
          <w:tcPr>
            <w:tcW w:w="1812" w:type="dxa"/>
          </w:tcPr>
          <w:p w:rsidR="00636D1D" w:rsidRDefault="00FE3BD5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</w:tbl>
    <w:p w:rsidR="00636D1D" w:rsidRDefault="00636D1D"/>
    <w:p w:rsidR="00636D1D" w:rsidRDefault="00636D1D"/>
    <w:p w:rsidR="00636D1D" w:rsidRDefault="00636D1D"/>
    <w:p w:rsidR="00A26FA9" w:rsidRPr="00220575" w:rsidRDefault="00A26FA9" w:rsidP="00A26F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>W</w:t>
      </w:r>
      <w:r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:rsidR="00A26FA9" w:rsidRPr="00220575" w:rsidRDefault="00A26FA9" w:rsidP="00A26FA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:rsidR="00A26FA9" w:rsidRPr="00220575" w:rsidRDefault="00A26FA9" w:rsidP="00A26FA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26FA9" w:rsidRPr="00220575" w:rsidRDefault="00A26FA9" w:rsidP="00A26FA9">
      <w:pPr>
        <w:jc w:val="both"/>
        <w:rPr>
          <w:rFonts w:ascii="Bookman Old Style" w:hAnsi="Bookman Old Style"/>
          <w:sz w:val="22"/>
          <w:szCs w:val="22"/>
        </w:rPr>
      </w:pPr>
    </w:p>
    <w:p w:rsidR="00A26FA9" w:rsidRPr="00220575" w:rsidRDefault="00A26FA9" w:rsidP="00A26FA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26FA9" w:rsidRPr="00220575" w:rsidRDefault="00A26FA9" w:rsidP="00A26FA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26FA9" w:rsidRPr="00220575" w:rsidRDefault="00A26FA9" w:rsidP="00A26FA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:rsidR="00A26FA9" w:rsidRPr="00220575" w:rsidRDefault="00A26FA9" w:rsidP="00A26FA9">
      <w:pPr>
        <w:ind w:leftChars="2250" w:left="5400" w:firstLine="60"/>
        <w:rPr>
          <w:rFonts w:ascii="Bookman Old Style" w:hAnsi="Bookman Old Style"/>
          <w:b/>
          <w:bCs/>
          <w:sz w:val="22"/>
          <w:szCs w:val="22"/>
        </w:rPr>
      </w:pPr>
      <w:r w:rsidRPr="00220575">
        <w:rPr>
          <w:rFonts w:ascii="Bookman Old Style" w:hAnsi="Bookman Old Style"/>
          <w:b/>
          <w:bCs/>
          <w:sz w:val="22"/>
          <w:szCs w:val="22"/>
        </w:rPr>
        <w:t>H. Idris Latif, S.H. M.H</w:t>
      </w:r>
    </w:p>
    <w:p w:rsidR="00A26FA9" w:rsidRDefault="00A26FA9" w:rsidP="00A26FA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sz w:val="22"/>
          <w:szCs w:val="22"/>
        </w:rPr>
        <w:t>NIP. 196404101993031002</w:t>
      </w:r>
    </w:p>
    <w:p w:rsidR="00636D1D" w:rsidRDefault="00636D1D">
      <w:pPr>
        <w:ind w:left="5040" w:firstLine="960"/>
      </w:pPr>
    </w:p>
    <w:p w:rsidR="00636D1D" w:rsidRDefault="00636D1D"/>
    <w:sectPr w:rsidR="00636D1D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220575"/>
    <w:rsid w:val="00636D1D"/>
    <w:rsid w:val="00A26FA9"/>
    <w:rsid w:val="00A81A24"/>
    <w:rsid w:val="00FE3BD5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A829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2019-11-04T02:52:00Z</cp:lastPrinted>
  <dcterms:created xsi:type="dcterms:W3CDTF">2022-10-26T03:42:00Z</dcterms:created>
  <dcterms:modified xsi:type="dcterms:W3CDTF">2022-10-26T04:24:00Z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