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4" w:type="dxa"/>
        <w:jc w:val="center"/>
        <w:tblLook w:val="04A0" w:firstRow="1" w:lastRow="0" w:firstColumn="1" w:lastColumn="0" w:noHBand="0" w:noVBand="1"/>
      </w:tblPr>
      <w:tblGrid>
        <w:gridCol w:w="1138"/>
        <w:gridCol w:w="4775"/>
        <w:gridCol w:w="236"/>
        <w:gridCol w:w="1648"/>
        <w:gridCol w:w="3147"/>
      </w:tblGrid>
      <w:tr w:rsidR="002A3681" w:rsidRPr="00291ACF" w14:paraId="5B43E4C3" w14:textId="77777777" w:rsidTr="00777DA4">
        <w:trPr>
          <w:trHeight w:hRule="exact" w:val="255"/>
          <w:jc w:val="center"/>
        </w:trPr>
        <w:tc>
          <w:tcPr>
            <w:tcW w:w="1138" w:type="dxa"/>
            <w:vMerge w:val="restart"/>
            <w:tcMar>
              <w:left w:w="0" w:type="dxa"/>
              <w:right w:w="0" w:type="dxa"/>
            </w:tcMar>
          </w:tcPr>
          <w:p w14:paraId="74BCB380" w14:textId="77777777" w:rsidR="002A3681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063F3542" w14:textId="77777777" w:rsidR="002A3681" w:rsidRPr="00C02510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28"/>
                <w:szCs w:val="28"/>
                <w:lang w:val="en-US"/>
              </w:rPr>
            </w:pPr>
          </w:p>
          <w:p w14:paraId="41EACCEA" w14:textId="77777777" w:rsidR="002A3681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>
              <w:rPr>
                <w:rFonts w:ascii="Segoe UI" w:hAnsi="Segoe UI" w:cs="Segoe UI"/>
                <w:b/>
                <w:noProof/>
                <w:sz w:val="12"/>
                <w:szCs w:val="12"/>
                <w:lang w:val="en-US" w:eastAsia="en-US"/>
              </w:rPr>
              <w:drawing>
                <wp:inline distT="0" distB="0" distL="0" distR="0" wp14:anchorId="67C3FFBA" wp14:editId="653670CA">
                  <wp:extent cx="617220" cy="768350"/>
                  <wp:effectExtent l="0" t="0" r="0" b="0"/>
                  <wp:docPr id="6" name="Picture 6" descr="C:\Users\Subag Kepegawaian\Pictures\Logo\PTA Pad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Subag Kepegawaian\Pictures\Logo\PTA Pad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B303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4775" w:type="dxa"/>
            <w:vMerge w:val="restart"/>
            <w:tcMar>
              <w:left w:w="0" w:type="dxa"/>
              <w:right w:w="0" w:type="dxa"/>
            </w:tcMar>
          </w:tcPr>
          <w:p w14:paraId="19E42294" w14:textId="29E1410D" w:rsidR="002A3681" w:rsidRPr="00C02510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35"/>
                <w:szCs w:val="35"/>
                <w:lang w:val="en-US"/>
              </w:rPr>
            </w:pPr>
          </w:p>
          <w:p w14:paraId="5E5A5F87" w14:textId="367457C5" w:rsidR="002A3681" w:rsidRPr="00AD0CB0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D0CB0">
              <w:rPr>
                <w:rFonts w:ascii="Segoe UI" w:hAnsi="Segoe UI" w:cs="Segoe UI"/>
                <w:b/>
                <w:sz w:val="18"/>
                <w:szCs w:val="18"/>
              </w:rPr>
              <w:t>MAHKAMAH AGUNG REPUBLIK INDONESIA</w:t>
            </w:r>
          </w:p>
          <w:p w14:paraId="4C0F9974" w14:textId="7C43C7A9" w:rsidR="002A3681" w:rsidRPr="00AD0CB0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D0CB0">
              <w:rPr>
                <w:rFonts w:ascii="Segoe UI" w:hAnsi="Segoe UI" w:cs="Segoe UI"/>
                <w:b/>
                <w:sz w:val="18"/>
                <w:szCs w:val="18"/>
              </w:rPr>
              <w:t>DIREKTORAT JENDERAL BADAN PERADILAN AGAMA</w:t>
            </w:r>
          </w:p>
          <w:p w14:paraId="214EAFF6" w14:textId="02302DD1" w:rsidR="002A3681" w:rsidRPr="00AD0CB0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D0CB0">
              <w:rPr>
                <w:rFonts w:ascii="Segoe UI" w:hAnsi="Segoe UI" w:cs="Segoe UI"/>
                <w:b/>
                <w:sz w:val="18"/>
                <w:szCs w:val="18"/>
              </w:rPr>
              <w:t>PENGADILAN TINGGI AGAMA PADANG</w:t>
            </w:r>
          </w:p>
          <w:p w14:paraId="456BB3A8" w14:textId="469F76F6" w:rsidR="002A3681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4FD81EA7" w14:textId="5AB99DC0" w:rsidR="002A3681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Cs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pacing w:val="-4"/>
                <w:sz w:val="16"/>
                <w:szCs w:val="16"/>
              </w:rPr>
              <w:t xml:space="preserve">Jl. By Pass KM 24 Anak Air, </w:t>
            </w:r>
            <w:proofErr w:type="spellStart"/>
            <w:r>
              <w:rPr>
                <w:rFonts w:ascii="Segoe UI" w:hAnsi="Segoe UI" w:cs="Segoe UI"/>
                <w:bCs/>
                <w:spacing w:val="-4"/>
                <w:sz w:val="16"/>
                <w:szCs w:val="16"/>
              </w:rPr>
              <w:t>Telp</w:t>
            </w:r>
            <w:proofErr w:type="spellEnd"/>
            <w:r>
              <w:rPr>
                <w:rFonts w:ascii="Segoe UI" w:hAnsi="Segoe UI" w:cs="Segoe UI"/>
                <w:bCs/>
                <w:spacing w:val="-4"/>
                <w:sz w:val="16"/>
                <w:szCs w:val="16"/>
              </w:rPr>
              <w:t>. (0751) 7054806, Fax. (0751) 40537</w:t>
            </w:r>
          </w:p>
          <w:p w14:paraId="311CD8B7" w14:textId="7FCAAAC8" w:rsidR="002A3681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bCs/>
                <w:spacing w:val="-4"/>
                <w:sz w:val="16"/>
                <w:szCs w:val="16"/>
                <w:lang w:val="en-US"/>
              </w:rPr>
              <w:t>Laman</w:t>
            </w:r>
            <w:proofErr w:type="spellEnd"/>
            <w:r>
              <w:rPr>
                <w:rFonts w:ascii="Segoe UI" w:hAnsi="Segoe UI" w:cs="Segoe UI"/>
                <w:bCs/>
                <w:spacing w:val="-4"/>
                <w:sz w:val="16"/>
                <w:szCs w:val="16"/>
              </w:rPr>
              <w:t xml:space="preserve"> : </w:t>
            </w:r>
            <w:hyperlink r:id="rId9" w:history="1">
              <w:r>
                <w:rPr>
                  <w:rStyle w:val="Hyperlink"/>
                  <w:rFonts w:ascii="Segoe UI" w:eastAsia="Calibri" w:hAnsi="Segoe UI" w:cs="Segoe UI"/>
                  <w:bCs/>
                  <w:spacing w:val="-4"/>
                  <w:sz w:val="16"/>
                  <w:szCs w:val="16"/>
                </w:rPr>
                <w:t>www.pta-padang.go.id</w:t>
              </w:r>
            </w:hyperlink>
            <w:r>
              <w:rPr>
                <w:rFonts w:ascii="Segoe UI" w:hAnsi="Segoe UI" w:cs="Segoe UI"/>
                <w:bCs/>
                <w:spacing w:val="-4"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Cs/>
                <w:spacing w:val="-4"/>
                <w:sz w:val="16"/>
                <w:szCs w:val="16"/>
                <w:lang w:val="en-US"/>
              </w:rPr>
              <w:t>sure</w:t>
            </w:r>
            <w:r>
              <w:rPr>
                <w:rFonts w:ascii="Segoe UI" w:hAnsi="Segoe UI" w:cs="Segoe UI"/>
                <w:bCs/>
                <w:spacing w:val="-4"/>
                <w:sz w:val="16"/>
                <w:szCs w:val="16"/>
              </w:rPr>
              <w:t xml:space="preserve">l : </w:t>
            </w:r>
            <w:hyperlink r:id="rId10" w:history="1">
              <w:r>
                <w:rPr>
                  <w:rStyle w:val="Hyperlink"/>
                  <w:rFonts w:ascii="Segoe UI" w:eastAsia="Calibri" w:hAnsi="Segoe UI" w:cs="Segoe UI"/>
                  <w:bCs/>
                  <w:spacing w:val="-4"/>
                  <w:sz w:val="16"/>
                  <w:szCs w:val="16"/>
                </w:rPr>
                <w:t>admin@pta-padang.go.id</w:t>
              </w:r>
            </w:hyperlink>
          </w:p>
          <w:p w14:paraId="3AB2BB79" w14:textId="15E8F965" w:rsidR="002A3681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Cs/>
                <w:sz w:val="8"/>
                <w:szCs w:val="8"/>
              </w:rPr>
            </w:pPr>
          </w:p>
          <w:p w14:paraId="02A6D030" w14:textId="614E6F4B" w:rsidR="002A3681" w:rsidRPr="00291ACF" w:rsidRDefault="002A3681" w:rsidP="002A3681">
            <w:pPr>
              <w:tabs>
                <w:tab w:val="left" w:pos="4060"/>
              </w:tabs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PADANG - 25171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8D7211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648" w:type="dxa"/>
            <w:vAlign w:val="center"/>
          </w:tcPr>
          <w:p w14:paraId="515DCB98" w14:textId="52C77C46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Nomor SOP</w:t>
            </w:r>
          </w:p>
        </w:tc>
        <w:tc>
          <w:tcPr>
            <w:tcW w:w="3147" w:type="dxa"/>
            <w:vAlign w:val="center"/>
          </w:tcPr>
          <w:p w14:paraId="165879C3" w14:textId="3BB50FBA" w:rsidR="002A3681" w:rsidRPr="00B93A58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SOP/</w:t>
            </w:r>
            <w:r>
              <w:rPr>
                <w:rFonts w:ascii="Segoe UI" w:hAnsi="Segoe UI" w:cs="Segoe UI"/>
                <w:bCs/>
                <w:sz w:val="16"/>
                <w:szCs w:val="16"/>
                <w:lang w:val="en-US"/>
              </w:rPr>
              <w:t>AS/</w:t>
            </w:r>
            <w:r w:rsidR="005F3487">
              <w:rPr>
                <w:rFonts w:ascii="Segoe UI" w:hAnsi="Segoe UI" w:cs="Segoe UI"/>
                <w:bCs/>
                <w:sz w:val="16"/>
                <w:szCs w:val="16"/>
                <w:lang w:val="en-US"/>
              </w:rPr>
              <w:t>41</w:t>
            </w:r>
          </w:p>
        </w:tc>
      </w:tr>
      <w:tr w:rsidR="002A3681" w:rsidRPr="00291ACF" w14:paraId="75556042" w14:textId="77777777" w:rsidTr="00777DA4">
        <w:trPr>
          <w:trHeight w:hRule="exact" w:val="255"/>
          <w:jc w:val="center"/>
        </w:trPr>
        <w:tc>
          <w:tcPr>
            <w:tcW w:w="1138" w:type="dxa"/>
            <w:vMerge/>
          </w:tcPr>
          <w:p w14:paraId="56ABEC26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4775" w:type="dxa"/>
            <w:vMerge/>
          </w:tcPr>
          <w:p w14:paraId="1C8F4972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0015382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648" w:type="dxa"/>
            <w:vAlign w:val="center"/>
          </w:tcPr>
          <w:p w14:paraId="0DED8BCE" w14:textId="00A2446D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pacing w:val="-6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pacing w:val="-6"/>
                <w:sz w:val="16"/>
                <w:szCs w:val="16"/>
              </w:rPr>
              <w:t>Tanggal Pembuatan</w:t>
            </w:r>
          </w:p>
        </w:tc>
        <w:tc>
          <w:tcPr>
            <w:tcW w:w="3147" w:type="dxa"/>
            <w:vAlign w:val="center"/>
          </w:tcPr>
          <w:p w14:paraId="6D190EB0" w14:textId="74A01EA7" w:rsidR="002A3681" w:rsidRPr="00C807A5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  <w:lang w:val="en-US"/>
              </w:rPr>
              <w:t xml:space="preserve">01 </w:t>
            </w:r>
            <w:proofErr w:type="spellStart"/>
            <w:r>
              <w:rPr>
                <w:rFonts w:ascii="Segoe UI" w:hAnsi="Segoe UI" w:cs="Segoe UI"/>
                <w:bCs/>
                <w:sz w:val="16"/>
                <w:szCs w:val="16"/>
                <w:lang w:val="en-US"/>
              </w:rPr>
              <w:t>Maret</w:t>
            </w:r>
            <w:proofErr w:type="spellEnd"/>
            <w:r>
              <w:rPr>
                <w:rFonts w:ascii="Segoe UI" w:hAnsi="Segoe UI" w:cs="Segoe UI"/>
                <w:bCs/>
                <w:sz w:val="16"/>
                <w:szCs w:val="16"/>
                <w:lang w:val="en-US"/>
              </w:rPr>
              <w:t xml:space="preserve"> 2018</w:t>
            </w:r>
          </w:p>
        </w:tc>
      </w:tr>
      <w:tr w:rsidR="002A3681" w:rsidRPr="00291ACF" w14:paraId="0D38BEF0" w14:textId="77777777" w:rsidTr="00777DA4">
        <w:trPr>
          <w:trHeight w:hRule="exact" w:val="255"/>
          <w:jc w:val="center"/>
        </w:trPr>
        <w:tc>
          <w:tcPr>
            <w:tcW w:w="1138" w:type="dxa"/>
            <w:vMerge/>
          </w:tcPr>
          <w:p w14:paraId="675ABA96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4775" w:type="dxa"/>
            <w:vMerge/>
          </w:tcPr>
          <w:p w14:paraId="1EB4FB04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00E78DC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648" w:type="dxa"/>
            <w:vAlign w:val="center"/>
          </w:tcPr>
          <w:p w14:paraId="663F506F" w14:textId="65C06B28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Tanggal Revisi</w:t>
            </w:r>
          </w:p>
        </w:tc>
        <w:tc>
          <w:tcPr>
            <w:tcW w:w="3147" w:type="dxa"/>
            <w:vAlign w:val="center"/>
          </w:tcPr>
          <w:p w14:paraId="25FD9B3A" w14:textId="427BA9E7" w:rsidR="002A3681" w:rsidRPr="00C807A5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Agustus</w:t>
            </w:r>
            <w:proofErr w:type="spellEnd"/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20</w:t>
            </w:r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24</w:t>
            </w:r>
          </w:p>
        </w:tc>
      </w:tr>
      <w:tr w:rsidR="002A3681" w:rsidRPr="00291ACF" w14:paraId="744C6865" w14:textId="77777777" w:rsidTr="00777DA4">
        <w:trPr>
          <w:trHeight w:hRule="exact" w:val="255"/>
          <w:jc w:val="center"/>
        </w:trPr>
        <w:tc>
          <w:tcPr>
            <w:tcW w:w="1138" w:type="dxa"/>
            <w:vMerge/>
          </w:tcPr>
          <w:p w14:paraId="5501BFDF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4775" w:type="dxa"/>
            <w:vMerge/>
          </w:tcPr>
          <w:p w14:paraId="3F2AC12D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641BC27" w14:textId="77777777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648" w:type="dxa"/>
            <w:vAlign w:val="center"/>
          </w:tcPr>
          <w:p w14:paraId="02DC1816" w14:textId="07D65CBC" w:rsidR="002A3681" w:rsidRPr="00291ACF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Tanggal Efektif</w:t>
            </w:r>
          </w:p>
        </w:tc>
        <w:tc>
          <w:tcPr>
            <w:tcW w:w="3147" w:type="dxa"/>
            <w:vAlign w:val="center"/>
          </w:tcPr>
          <w:p w14:paraId="5094B764" w14:textId="1CE070CC" w:rsidR="002A3681" w:rsidRPr="00C807A5" w:rsidRDefault="002A3681" w:rsidP="002A3681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  <w:lang w:val="en-US"/>
              </w:rPr>
              <w:t>1 September 2024</w:t>
            </w:r>
          </w:p>
        </w:tc>
      </w:tr>
      <w:tr w:rsidR="004D2BAC" w:rsidRPr="00291ACF" w14:paraId="070570F1" w14:textId="77777777" w:rsidTr="00777DA4">
        <w:trPr>
          <w:trHeight w:hRule="exact" w:val="1228"/>
          <w:jc w:val="center"/>
        </w:trPr>
        <w:tc>
          <w:tcPr>
            <w:tcW w:w="1138" w:type="dxa"/>
            <w:vMerge/>
          </w:tcPr>
          <w:p w14:paraId="324DDF35" w14:textId="77777777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4775" w:type="dxa"/>
            <w:vMerge/>
          </w:tcPr>
          <w:p w14:paraId="7078B91C" w14:textId="77777777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262649A" w14:textId="0C7AEBC0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648" w:type="dxa"/>
            <w:vAlign w:val="center"/>
          </w:tcPr>
          <w:p w14:paraId="73BA447B" w14:textId="031CBE22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Disahkan Oleh</w:t>
            </w:r>
          </w:p>
        </w:tc>
        <w:tc>
          <w:tcPr>
            <w:tcW w:w="3147" w:type="dxa"/>
            <w:vAlign w:val="center"/>
          </w:tcPr>
          <w:p w14:paraId="3C78259B" w14:textId="0AD68360" w:rsidR="004D2BAC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Cs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pacing w:val="-4"/>
                <w:sz w:val="16"/>
                <w:szCs w:val="16"/>
              </w:rPr>
              <w:t>Ketua Pengadilan Tinggi Agama Padang</w:t>
            </w:r>
          </w:p>
          <w:p w14:paraId="6847726A" w14:textId="6EEF5BCF" w:rsidR="004D2BAC" w:rsidRDefault="004D2BAC" w:rsidP="004D2BAC">
            <w:pPr>
              <w:tabs>
                <w:tab w:val="left" w:pos="10080"/>
              </w:tabs>
              <w:rPr>
                <w:rFonts w:ascii="Segoe UI" w:hAnsi="Segoe UI" w:cs="Segoe UI"/>
                <w:b/>
                <w:bCs/>
                <w:sz w:val="14"/>
                <w:szCs w:val="14"/>
                <w:lang w:val="en-US"/>
              </w:rPr>
            </w:pPr>
          </w:p>
          <w:p w14:paraId="17FD34D0" w14:textId="3F6B0B56" w:rsidR="004D2BAC" w:rsidRDefault="004D2BAC" w:rsidP="004D2BAC">
            <w:pPr>
              <w:tabs>
                <w:tab w:val="left" w:pos="10080"/>
              </w:tabs>
              <w:rPr>
                <w:rFonts w:ascii="Segoe UI" w:hAnsi="Segoe UI" w:cs="Segoe UI"/>
                <w:b/>
                <w:bCs/>
                <w:sz w:val="14"/>
                <w:szCs w:val="14"/>
                <w:lang w:val="en-US"/>
              </w:rPr>
            </w:pPr>
          </w:p>
          <w:p w14:paraId="67DFBD0B" w14:textId="188BA132" w:rsidR="004D2BAC" w:rsidRDefault="004D2BAC" w:rsidP="004D2BAC">
            <w:pPr>
              <w:tabs>
                <w:tab w:val="left" w:pos="10080"/>
              </w:tabs>
              <w:rPr>
                <w:rFonts w:ascii="Segoe UI" w:hAnsi="Segoe UI" w:cs="Segoe UI"/>
                <w:b/>
                <w:bCs/>
                <w:sz w:val="14"/>
                <w:szCs w:val="14"/>
                <w:lang w:val="en-US"/>
              </w:rPr>
            </w:pPr>
          </w:p>
          <w:p w14:paraId="33C443B1" w14:textId="77777777" w:rsidR="004D2BAC" w:rsidRPr="00C807A5" w:rsidRDefault="004D2BAC" w:rsidP="004D2BAC">
            <w:pPr>
              <w:tabs>
                <w:tab w:val="left" w:pos="10080"/>
              </w:tabs>
              <w:rPr>
                <w:rFonts w:ascii="Segoe UI" w:hAnsi="Segoe UI" w:cs="Segoe UI"/>
                <w:bCs/>
                <w:sz w:val="16"/>
                <w:szCs w:val="18"/>
                <w:lang w:val="en-US"/>
              </w:rPr>
            </w:pPr>
            <w:r w:rsidRPr="00C807A5">
              <w:rPr>
                <w:rFonts w:ascii="Segoe UI" w:hAnsi="Segoe UI" w:cs="Segoe UI"/>
                <w:bCs/>
                <w:sz w:val="16"/>
                <w:szCs w:val="18"/>
                <w:lang w:val="en-US"/>
              </w:rPr>
              <w:t xml:space="preserve">Dr. H. Abd. Hamid </w:t>
            </w:r>
            <w:proofErr w:type="spellStart"/>
            <w:r w:rsidRPr="00C807A5">
              <w:rPr>
                <w:rFonts w:ascii="Segoe UI" w:hAnsi="Segoe UI" w:cs="Segoe UI"/>
                <w:bCs/>
                <w:sz w:val="16"/>
                <w:szCs w:val="18"/>
                <w:lang w:val="en-US"/>
              </w:rPr>
              <w:t>Pulungan</w:t>
            </w:r>
            <w:proofErr w:type="spellEnd"/>
            <w:r w:rsidRPr="00C807A5">
              <w:rPr>
                <w:rFonts w:ascii="Segoe UI" w:hAnsi="Segoe UI" w:cs="Segoe UI"/>
                <w:bCs/>
                <w:sz w:val="16"/>
                <w:szCs w:val="18"/>
                <w:lang w:val="en-US"/>
              </w:rPr>
              <w:t>, S.H., M.H.</w:t>
            </w:r>
          </w:p>
          <w:p w14:paraId="0410792D" w14:textId="0B65BDBD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Cs/>
                <w:spacing w:val="-4"/>
                <w:sz w:val="16"/>
                <w:szCs w:val="16"/>
              </w:rPr>
            </w:pPr>
            <w:r w:rsidRPr="00C807A5">
              <w:rPr>
                <w:rFonts w:ascii="Segoe UI" w:hAnsi="Segoe UI" w:cs="Segoe UI"/>
                <w:bCs/>
                <w:sz w:val="16"/>
                <w:szCs w:val="18"/>
                <w:lang w:val="en-US"/>
              </w:rPr>
              <w:t>NIP. 195807051986031001</w:t>
            </w:r>
          </w:p>
        </w:tc>
      </w:tr>
      <w:tr w:rsidR="004D2BAC" w:rsidRPr="00291ACF" w14:paraId="3675D7B4" w14:textId="77777777" w:rsidTr="00777DA4">
        <w:trPr>
          <w:jc w:val="center"/>
        </w:trPr>
        <w:tc>
          <w:tcPr>
            <w:tcW w:w="1138" w:type="dxa"/>
            <w:tcBorders>
              <w:left w:val="nil"/>
              <w:right w:val="nil"/>
            </w:tcBorders>
          </w:tcPr>
          <w:p w14:paraId="76CA8CDD" w14:textId="77777777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4775" w:type="dxa"/>
            <w:tcBorders>
              <w:left w:val="nil"/>
              <w:right w:val="nil"/>
            </w:tcBorders>
          </w:tcPr>
          <w:p w14:paraId="538AE6C8" w14:textId="16CD62CE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C46119" w14:textId="77777777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14:paraId="12CDB8C7" w14:textId="77777777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793662B6" w14:textId="550FF9D8" w:rsidR="004D2BAC" w:rsidRPr="00291ACF" w:rsidRDefault="004D2BAC" w:rsidP="004D2BAC">
            <w:pPr>
              <w:tabs>
                <w:tab w:val="left" w:pos="4060"/>
              </w:tabs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4D2BAC" w:rsidRPr="00291ACF" w14:paraId="0C8AA5D5" w14:textId="77777777" w:rsidTr="00777DA4">
        <w:trPr>
          <w:trHeight w:val="355"/>
          <w:jc w:val="center"/>
        </w:trPr>
        <w:tc>
          <w:tcPr>
            <w:tcW w:w="10944" w:type="dxa"/>
            <w:gridSpan w:val="5"/>
            <w:vAlign w:val="center"/>
          </w:tcPr>
          <w:p w14:paraId="61E0EA55" w14:textId="25801CA5" w:rsidR="004D2BAC" w:rsidRPr="00291ACF" w:rsidRDefault="008746A1" w:rsidP="004D2BAC">
            <w:pPr>
              <w:pStyle w:val="Header"/>
              <w:jc w:val="center"/>
              <w:rPr>
                <w:rFonts w:ascii="Segoe UI" w:hAnsi="Segoe UI" w:cs="Segoe UI"/>
                <w:b/>
                <w:lang w:val="en-US"/>
              </w:rPr>
            </w:pPr>
            <w:r w:rsidRPr="008746A1">
              <w:rPr>
                <w:rFonts w:ascii="Segoe UI" w:hAnsi="Segoe UI" w:cs="Segoe UI"/>
                <w:b/>
                <w:lang w:val="en-US"/>
              </w:rPr>
              <w:t xml:space="preserve">SOP </w:t>
            </w:r>
            <w:r w:rsidR="00C03EBF" w:rsidRPr="00C03EBF">
              <w:rPr>
                <w:rFonts w:ascii="Segoe UI" w:hAnsi="Segoe UI" w:cs="Segoe UI"/>
                <w:b/>
                <w:lang w:val="en-US"/>
              </w:rPr>
              <w:t>PENETAPAN STATUS PENGGUNAAN B</w:t>
            </w:r>
            <w:r w:rsidR="00C03EBF">
              <w:rPr>
                <w:rFonts w:ascii="Segoe UI" w:hAnsi="Segoe UI" w:cs="Segoe UI"/>
                <w:b/>
                <w:lang w:val="en-US"/>
              </w:rPr>
              <w:t xml:space="preserve">ARANG </w:t>
            </w:r>
            <w:r w:rsidR="00C03EBF" w:rsidRPr="00C03EBF">
              <w:rPr>
                <w:rFonts w:ascii="Segoe UI" w:hAnsi="Segoe UI" w:cs="Segoe UI"/>
                <w:b/>
                <w:lang w:val="en-US"/>
              </w:rPr>
              <w:t>M</w:t>
            </w:r>
            <w:r w:rsidR="00C03EBF">
              <w:rPr>
                <w:rFonts w:ascii="Segoe UI" w:hAnsi="Segoe UI" w:cs="Segoe UI"/>
                <w:b/>
                <w:lang w:val="en-US"/>
              </w:rPr>
              <w:t xml:space="preserve">ILIK </w:t>
            </w:r>
            <w:r w:rsidR="00C03EBF" w:rsidRPr="00C03EBF">
              <w:rPr>
                <w:rFonts w:ascii="Segoe UI" w:hAnsi="Segoe UI" w:cs="Segoe UI"/>
                <w:b/>
                <w:lang w:val="en-US"/>
              </w:rPr>
              <w:t>N</w:t>
            </w:r>
            <w:r w:rsidR="00C03EBF">
              <w:rPr>
                <w:rFonts w:ascii="Segoe UI" w:hAnsi="Segoe UI" w:cs="Segoe UI"/>
                <w:b/>
                <w:lang w:val="en-US"/>
              </w:rPr>
              <w:t>EGARA</w:t>
            </w:r>
          </w:p>
        </w:tc>
      </w:tr>
    </w:tbl>
    <w:p w14:paraId="3E08A5E2" w14:textId="082B9CE3" w:rsidR="00067278" w:rsidRPr="00291ACF" w:rsidRDefault="00B374E1" w:rsidP="006142C6">
      <w:pPr>
        <w:tabs>
          <w:tab w:val="left" w:pos="4060"/>
        </w:tabs>
        <w:rPr>
          <w:rFonts w:ascii="Segoe UI" w:hAnsi="Segoe UI" w:cs="Segoe UI"/>
          <w:b/>
          <w:sz w:val="10"/>
          <w:szCs w:val="10"/>
          <w:lang w:val="en-US"/>
        </w:rPr>
      </w:pPr>
      <w:r w:rsidRPr="00291ACF">
        <w:rPr>
          <w:rFonts w:ascii="Segoe UI" w:hAnsi="Segoe UI" w:cs="Segoe UI"/>
          <w:b/>
          <w:sz w:val="10"/>
          <w:szCs w:val="10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227"/>
        <w:gridCol w:w="5330"/>
      </w:tblGrid>
      <w:tr w:rsidR="0008672D" w:rsidRPr="00291ACF" w14:paraId="44CD13D9" w14:textId="77777777" w:rsidTr="004964B2">
        <w:trPr>
          <w:jc w:val="center"/>
        </w:trPr>
        <w:tc>
          <w:tcPr>
            <w:tcW w:w="5387" w:type="dxa"/>
            <w:tcMar>
              <w:top w:w="28" w:type="dxa"/>
              <w:bottom w:w="28" w:type="dxa"/>
            </w:tcMar>
          </w:tcPr>
          <w:p w14:paraId="6CD0B035" w14:textId="77777777" w:rsidR="0008672D" w:rsidRPr="00291ACF" w:rsidRDefault="0008672D" w:rsidP="0008672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91ACF">
              <w:rPr>
                <w:rFonts w:ascii="Segoe UI" w:hAnsi="Segoe UI" w:cs="Segoe UI"/>
                <w:b/>
                <w:sz w:val="18"/>
                <w:szCs w:val="18"/>
              </w:rPr>
              <w:t>Dasar Hukum :</w:t>
            </w:r>
          </w:p>
        </w:tc>
        <w:tc>
          <w:tcPr>
            <w:tcW w:w="22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D04CAAE" w14:textId="34A14871" w:rsidR="0008672D" w:rsidRPr="00291ACF" w:rsidRDefault="0008672D" w:rsidP="0051246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330" w:type="dxa"/>
            <w:tcMar>
              <w:top w:w="28" w:type="dxa"/>
              <w:bottom w:w="28" w:type="dxa"/>
            </w:tcMar>
          </w:tcPr>
          <w:p w14:paraId="5BE03E90" w14:textId="2EBDCFC9" w:rsidR="0008672D" w:rsidRPr="00291ACF" w:rsidRDefault="0008672D" w:rsidP="004964B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91ACF">
              <w:rPr>
                <w:rFonts w:ascii="Segoe UI" w:hAnsi="Segoe UI" w:cs="Segoe UI"/>
                <w:b/>
                <w:sz w:val="18"/>
                <w:szCs w:val="18"/>
              </w:rPr>
              <w:t>Kualifikasi Pelaksana :</w:t>
            </w:r>
          </w:p>
        </w:tc>
      </w:tr>
      <w:tr w:rsidR="0008672D" w:rsidRPr="00291ACF" w14:paraId="5F9BB1D7" w14:textId="77777777" w:rsidTr="00FA56FD">
        <w:trPr>
          <w:jc w:val="center"/>
        </w:trPr>
        <w:tc>
          <w:tcPr>
            <w:tcW w:w="5387" w:type="dxa"/>
            <w:tcMar>
              <w:top w:w="28" w:type="dxa"/>
              <w:bottom w:w="28" w:type="dxa"/>
            </w:tcMar>
          </w:tcPr>
          <w:p w14:paraId="16419045" w14:textId="77777777" w:rsidR="00C03EBF" w:rsidRDefault="00C03EBF" w:rsidP="00C03EBF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</w:p>
          <w:p w14:paraId="3321A5FE" w14:textId="56D070E5" w:rsidR="00C03EBF" w:rsidRDefault="00C03EBF" w:rsidP="00C03EBF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Surat Keputusan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Sekretaris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Mahkamah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Agung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Republik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Indonesia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Nomor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701/SEK/SK.TI1.1.2/VI/2024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tentang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Penetapan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User Administrator, Supervisor,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Koordinator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dan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Analis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pada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Aplikasi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Sistem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Informasi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Manajemen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Aset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Negara (SIMAN)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Versi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2 di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Lingkungan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Mahkamah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Agung RI dan Badan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Peradilan</w:t>
            </w:r>
            <w:proofErr w:type="spellEnd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di </w:t>
            </w:r>
            <w:proofErr w:type="spellStart"/>
            <w:r w:rsidRP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bawahnya</w:t>
            </w:r>
            <w:proofErr w:type="spellEnd"/>
          </w:p>
          <w:p w14:paraId="1587E48D" w14:textId="77777777" w:rsidR="00C03EBF" w:rsidRDefault="00C03EBF" w:rsidP="00C03EBF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</w:p>
          <w:p w14:paraId="1E93E6BB" w14:textId="77777777" w:rsidR="00C03EBF" w:rsidRDefault="00C03EBF" w:rsidP="00C03EBF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</w:p>
          <w:p w14:paraId="55E5E3CB" w14:textId="77777777" w:rsidR="00C03EBF" w:rsidRDefault="00C03EBF" w:rsidP="00C03EBF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</w:p>
          <w:p w14:paraId="6CDF1BC8" w14:textId="77777777" w:rsidR="00C03EBF" w:rsidRDefault="00C03EBF" w:rsidP="00C03EBF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</w:p>
          <w:p w14:paraId="6B465752" w14:textId="6F60BA7C" w:rsidR="00C03EBF" w:rsidRPr="00C80AB8" w:rsidRDefault="00C03EBF" w:rsidP="00C03EBF">
            <w:pPr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490E106" w14:textId="2CAD983F" w:rsidR="0008672D" w:rsidRPr="00291ACF" w:rsidRDefault="0008672D" w:rsidP="00512462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330" w:type="dxa"/>
            <w:tcMar>
              <w:top w:w="28" w:type="dxa"/>
              <w:bottom w:w="28" w:type="dxa"/>
            </w:tcMar>
          </w:tcPr>
          <w:p w14:paraId="22FC08DB" w14:textId="30459409" w:rsidR="000D4B6C" w:rsidRPr="000D4B6C" w:rsidRDefault="00066E02" w:rsidP="000D4B6C">
            <w:pPr>
              <w:tabs>
                <w:tab w:val="left" w:pos="169"/>
              </w:tabs>
              <w:ind w:left="169" w:hanging="169"/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 w:rsidRPr="00066E02">
              <w:rPr>
                <w:rFonts w:ascii="Segoe UI" w:hAnsi="Segoe UI" w:cs="Segoe UI"/>
                <w:bCs/>
                <w:sz w:val="16"/>
                <w:szCs w:val="16"/>
              </w:rPr>
              <w:t>1.</w:t>
            </w:r>
            <w:r w:rsidR="008746A1">
              <w:rPr>
                <w:rFonts w:ascii="Segoe UI" w:hAnsi="Segoe UI" w:cs="Segoe UI"/>
                <w:bCs/>
                <w:sz w:val="16"/>
                <w:szCs w:val="16"/>
              </w:rPr>
              <w:tab/>
            </w:r>
            <w:r w:rsidR="000D4B6C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r w:rsidR="000D4B6C" w:rsidRPr="000D4B6C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D3-Akuntansi;</w:t>
            </w:r>
          </w:p>
          <w:p w14:paraId="39EC7CEB" w14:textId="77777777" w:rsidR="000D4B6C" w:rsidRPr="000D4B6C" w:rsidRDefault="000D4B6C" w:rsidP="000D4B6C">
            <w:pPr>
              <w:ind w:left="169" w:hanging="169"/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 w:rsidRPr="000D4B6C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2.</w:t>
            </w:r>
            <w:r w:rsidRPr="000D4B6C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ab/>
              <w:t>S1-Hukum;</w:t>
            </w:r>
          </w:p>
          <w:p w14:paraId="45155CF3" w14:textId="40812886" w:rsidR="00FA56FD" w:rsidRPr="008A574C" w:rsidRDefault="000D4B6C" w:rsidP="000D4B6C">
            <w:pPr>
              <w:ind w:left="169" w:hanging="169"/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 w:rsidRPr="000D4B6C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3.</w:t>
            </w:r>
            <w:r w:rsidRPr="000D4B6C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ab/>
              <w:t>S1-Ekonomi</w:t>
            </w:r>
          </w:p>
        </w:tc>
      </w:tr>
      <w:tr w:rsidR="0008672D" w:rsidRPr="00291ACF" w14:paraId="4D7E82AD" w14:textId="77777777" w:rsidTr="00FA56FD">
        <w:trPr>
          <w:jc w:val="center"/>
        </w:trPr>
        <w:tc>
          <w:tcPr>
            <w:tcW w:w="5387" w:type="dxa"/>
            <w:tcMar>
              <w:top w:w="28" w:type="dxa"/>
              <w:bottom w:w="28" w:type="dxa"/>
            </w:tcMar>
          </w:tcPr>
          <w:p w14:paraId="73025D98" w14:textId="22831DA9" w:rsidR="0008672D" w:rsidRPr="00291ACF" w:rsidRDefault="0008672D" w:rsidP="0008672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91ACF">
              <w:rPr>
                <w:rFonts w:ascii="Segoe UI" w:hAnsi="Segoe UI" w:cs="Segoe UI"/>
                <w:b/>
                <w:sz w:val="18"/>
                <w:szCs w:val="18"/>
              </w:rPr>
              <w:t>Keterkaitan :</w:t>
            </w:r>
          </w:p>
        </w:tc>
        <w:tc>
          <w:tcPr>
            <w:tcW w:w="22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CCD7DEA" w14:textId="22322778" w:rsidR="0008672D" w:rsidRPr="00291ACF" w:rsidRDefault="0008672D" w:rsidP="0051246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330" w:type="dxa"/>
            <w:tcMar>
              <w:top w:w="28" w:type="dxa"/>
              <w:bottom w:w="28" w:type="dxa"/>
            </w:tcMar>
          </w:tcPr>
          <w:p w14:paraId="326450DA" w14:textId="77777777" w:rsidR="0008672D" w:rsidRPr="00291ACF" w:rsidRDefault="0008672D" w:rsidP="004964B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91ACF">
              <w:rPr>
                <w:rFonts w:ascii="Segoe UI" w:hAnsi="Segoe UI" w:cs="Segoe UI"/>
                <w:b/>
                <w:sz w:val="18"/>
                <w:szCs w:val="18"/>
              </w:rPr>
              <w:t>Peralatan/Perlengkapan :</w:t>
            </w:r>
          </w:p>
        </w:tc>
      </w:tr>
      <w:tr w:rsidR="0008672D" w:rsidRPr="00291ACF" w14:paraId="535E6A52" w14:textId="77777777" w:rsidTr="003C111B">
        <w:trPr>
          <w:trHeight w:val="531"/>
          <w:jc w:val="center"/>
        </w:trPr>
        <w:tc>
          <w:tcPr>
            <w:tcW w:w="5387" w:type="dxa"/>
            <w:tcMar>
              <w:top w:w="28" w:type="dxa"/>
              <w:bottom w:w="28" w:type="dxa"/>
            </w:tcMar>
          </w:tcPr>
          <w:p w14:paraId="09680BA1" w14:textId="6008DBCC" w:rsidR="00D578FD" w:rsidRPr="009D5A75" w:rsidRDefault="00E038A6" w:rsidP="000D4B6C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  <w:lang w:val="en-US"/>
              </w:rPr>
              <w:t>SOP</w:t>
            </w:r>
          </w:p>
        </w:tc>
        <w:tc>
          <w:tcPr>
            <w:tcW w:w="22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792DEBA" w14:textId="610E84FF" w:rsidR="0008672D" w:rsidRPr="00291ACF" w:rsidRDefault="0008672D" w:rsidP="00512462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330" w:type="dxa"/>
            <w:tcMar>
              <w:top w:w="28" w:type="dxa"/>
              <w:bottom w:w="28" w:type="dxa"/>
            </w:tcMar>
          </w:tcPr>
          <w:p w14:paraId="72587A7E" w14:textId="7AABA366" w:rsidR="008746A1" w:rsidRPr="008746A1" w:rsidRDefault="00066E02" w:rsidP="008746A1">
            <w:pPr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1. </w:t>
            </w:r>
            <w:r w:rsidR="008746A1" w:rsidRPr="008746A1">
              <w:rPr>
                <w:rFonts w:ascii="Segoe UI" w:hAnsi="Segoe UI" w:cs="Segoe UI"/>
                <w:bCs/>
                <w:sz w:val="16"/>
                <w:szCs w:val="16"/>
              </w:rPr>
              <w:t>Data-data pendukung</w:t>
            </w:r>
          </w:p>
          <w:p w14:paraId="47602B95" w14:textId="3A625A3C" w:rsidR="008746A1" w:rsidRPr="008746A1" w:rsidRDefault="008746A1" w:rsidP="008746A1">
            <w:pPr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8746A1">
              <w:rPr>
                <w:rFonts w:ascii="Segoe UI" w:hAnsi="Segoe UI" w:cs="Segoe UI"/>
                <w:bCs/>
                <w:sz w:val="16"/>
                <w:szCs w:val="16"/>
              </w:rPr>
              <w:t>2.</w:t>
            </w:r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r w:rsidRPr="008746A1">
              <w:rPr>
                <w:rFonts w:ascii="Segoe UI" w:hAnsi="Segoe UI" w:cs="Segoe UI"/>
                <w:bCs/>
                <w:sz w:val="16"/>
                <w:szCs w:val="16"/>
              </w:rPr>
              <w:t xml:space="preserve">Komputer / printer / </w:t>
            </w:r>
            <w:proofErr w:type="spellStart"/>
            <w:r w:rsidRPr="008746A1">
              <w:rPr>
                <w:rFonts w:ascii="Segoe UI" w:hAnsi="Segoe UI" w:cs="Segoe UI"/>
                <w:bCs/>
                <w:sz w:val="16"/>
                <w:szCs w:val="16"/>
              </w:rPr>
              <w:t>scanner</w:t>
            </w:r>
            <w:proofErr w:type="spellEnd"/>
            <w:r w:rsidRPr="008746A1">
              <w:rPr>
                <w:rFonts w:ascii="Segoe UI" w:hAnsi="Segoe UI" w:cs="Segoe UI"/>
                <w:bCs/>
                <w:sz w:val="16"/>
                <w:szCs w:val="16"/>
              </w:rPr>
              <w:t xml:space="preserve"> / Alat Tulis Kantor</w:t>
            </w:r>
          </w:p>
          <w:p w14:paraId="2B9CE379" w14:textId="1957A328" w:rsidR="0003487E" w:rsidRDefault="008746A1" w:rsidP="008746A1">
            <w:pPr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8746A1">
              <w:rPr>
                <w:rFonts w:ascii="Segoe UI" w:hAnsi="Segoe UI" w:cs="Segoe UI"/>
                <w:bCs/>
                <w:sz w:val="16"/>
                <w:szCs w:val="16"/>
              </w:rPr>
              <w:t>3.</w:t>
            </w:r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r w:rsidRPr="008746A1">
              <w:rPr>
                <w:rFonts w:ascii="Segoe UI" w:hAnsi="Segoe UI" w:cs="Segoe UI"/>
                <w:bCs/>
                <w:sz w:val="16"/>
                <w:szCs w:val="16"/>
              </w:rPr>
              <w:t>Jaringan internet</w:t>
            </w:r>
          </w:p>
          <w:p w14:paraId="5C416221" w14:textId="03B8F9E5" w:rsidR="00043D6E" w:rsidRPr="00C03EBF" w:rsidRDefault="00E038A6" w:rsidP="00E038A6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4. </w:t>
            </w:r>
            <w:r w:rsidR="00C03EBF" w:rsidRPr="00C03EBF">
              <w:rPr>
                <w:rFonts w:ascii="Segoe UI" w:hAnsi="Segoe UI" w:cs="Segoe UI"/>
                <w:bCs/>
                <w:sz w:val="16"/>
                <w:szCs w:val="16"/>
              </w:rPr>
              <w:t xml:space="preserve">Aplikasi </w:t>
            </w:r>
            <w:r w:rsidR="00C03EBF" w:rsidRPr="00C03EBF">
              <w:rPr>
                <w:rFonts w:ascii="Segoe UI" w:hAnsi="Segoe UI" w:cs="Segoe UI"/>
                <w:bCs/>
                <w:sz w:val="16"/>
                <w:szCs w:val="16"/>
              </w:rPr>
              <w:t xml:space="preserve">SIMAN v2 </w:t>
            </w:r>
            <w:r w:rsid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(</w:t>
            </w:r>
            <w:hyperlink r:id="rId11" w:history="1">
              <w:r w:rsidR="00C03EBF" w:rsidRPr="0087401A">
                <w:rPr>
                  <w:rStyle w:val="Hyperlink"/>
                  <w:rFonts w:ascii="Segoe UI" w:hAnsi="Segoe UI" w:cs="Segoe UI"/>
                  <w:bCs/>
                  <w:sz w:val="16"/>
                  <w:szCs w:val="16"/>
                </w:rPr>
                <w:t>https://siman.kemenkeu.go.id</w:t>
              </w:r>
            </w:hyperlink>
            <w:r w:rsidR="00C03EBF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)</w:t>
            </w:r>
          </w:p>
        </w:tc>
      </w:tr>
      <w:tr w:rsidR="0008672D" w:rsidRPr="00291ACF" w14:paraId="3D9036EB" w14:textId="77777777" w:rsidTr="00FA56FD">
        <w:trPr>
          <w:jc w:val="center"/>
        </w:trPr>
        <w:tc>
          <w:tcPr>
            <w:tcW w:w="5387" w:type="dxa"/>
            <w:tcMar>
              <w:top w:w="28" w:type="dxa"/>
              <w:bottom w:w="28" w:type="dxa"/>
            </w:tcMar>
          </w:tcPr>
          <w:p w14:paraId="6821BFED" w14:textId="58F451E7" w:rsidR="0008672D" w:rsidRPr="00291ACF" w:rsidRDefault="0008672D" w:rsidP="0008672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91ACF">
              <w:rPr>
                <w:rFonts w:ascii="Segoe UI" w:hAnsi="Segoe UI" w:cs="Segoe UI"/>
                <w:b/>
                <w:sz w:val="18"/>
                <w:szCs w:val="18"/>
              </w:rPr>
              <w:t>Peringatan :</w:t>
            </w:r>
          </w:p>
        </w:tc>
        <w:tc>
          <w:tcPr>
            <w:tcW w:w="22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1CCD5C4" w14:textId="1BA4F5D7" w:rsidR="0008672D" w:rsidRPr="00291ACF" w:rsidRDefault="0008672D" w:rsidP="0051246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330" w:type="dxa"/>
            <w:tcMar>
              <w:top w:w="28" w:type="dxa"/>
              <w:bottom w:w="28" w:type="dxa"/>
            </w:tcMar>
          </w:tcPr>
          <w:p w14:paraId="5A31A4E8" w14:textId="622F1373" w:rsidR="0008672D" w:rsidRPr="00291ACF" w:rsidRDefault="0008672D" w:rsidP="004964B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91ACF">
              <w:rPr>
                <w:rFonts w:ascii="Segoe UI" w:hAnsi="Segoe UI" w:cs="Segoe UI"/>
                <w:b/>
                <w:sz w:val="18"/>
                <w:szCs w:val="18"/>
              </w:rPr>
              <w:t>Pencatatan dan Pendataan :</w:t>
            </w:r>
          </w:p>
        </w:tc>
      </w:tr>
      <w:tr w:rsidR="0008672D" w:rsidRPr="00291ACF" w14:paraId="4ACD8A9F" w14:textId="77777777" w:rsidTr="000D4B6C">
        <w:trPr>
          <w:jc w:val="center"/>
        </w:trPr>
        <w:tc>
          <w:tcPr>
            <w:tcW w:w="5387" w:type="dxa"/>
            <w:tcMar>
              <w:top w:w="28" w:type="dxa"/>
              <w:bottom w:w="142" w:type="dxa"/>
            </w:tcMar>
          </w:tcPr>
          <w:p w14:paraId="609798A8" w14:textId="7A9F58DE" w:rsidR="0008672D" w:rsidRPr="007E1B6D" w:rsidRDefault="002A3681" w:rsidP="00B93A58">
            <w:pPr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Jika SOP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ini</w:t>
            </w:r>
            <w:proofErr w:type="spellEnd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tidak</w:t>
            </w:r>
            <w:proofErr w:type="spellEnd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dijalankan</w:t>
            </w:r>
            <w:proofErr w:type="spellEnd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E038A6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penetapan</w:t>
            </w:r>
            <w:proofErr w:type="spellEnd"/>
            <w:r w:rsidR="00E038A6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status </w:t>
            </w:r>
            <w:proofErr w:type="spellStart"/>
            <w:r w:rsidR="00E038A6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penggunaan</w:t>
            </w:r>
            <w:proofErr w:type="spellEnd"/>
            <w:r w:rsidR="00E038A6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tidak</w:t>
            </w:r>
            <w:proofErr w:type="spellEnd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dapat</w:t>
            </w:r>
            <w:proofErr w:type="spellEnd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berjalan</w:t>
            </w:r>
            <w:proofErr w:type="spellEnd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dengan</w:t>
            </w:r>
            <w:proofErr w:type="spellEnd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3681"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baik</w:t>
            </w:r>
            <w:proofErr w:type="spellEnd"/>
          </w:p>
        </w:tc>
        <w:tc>
          <w:tcPr>
            <w:tcW w:w="227" w:type="dxa"/>
            <w:tcBorders>
              <w:top w:val="nil"/>
              <w:bottom w:val="nil"/>
            </w:tcBorders>
            <w:tcMar>
              <w:top w:w="28" w:type="dxa"/>
              <w:bottom w:w="142" w:type="dxa"/>
            </w:tcMar>
          </w:tcPr>
          <w:p w14:paraId="32C84338" w14:textId="26F6C481" w:rsidR="0008672D" w:rsidRPr="00291ACF" w:rsidRDefault="0008672D" w:rsidP="00512462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330" w:type="dxa"/>
            <w:tcMar>
              <w:top w:w="28" w:type="dxa"/>
              <w:bottom w:w="142" w:type="dxa"/>
            </w:tcMar>
          </w:tcPr>
          <w:p w14:paraId="47C77B2F" w14:textId="2186AA89" w:rsidR="00330DC0" w:rsidRPr="000D4B6C" w:rsidRDefault="00E038A6" w:rsidP="00E038A6">
            <w:pPr>
              <w:ind w:left="169" w:hanging="169"/>
              <w:jc w:val="both"/>
              <w:rPr>
                <w:rFonts w:ascii="Segoe UI" w:hAnsi="Segoe UI" w:cs="Segoe UI"/>
                <w:bCs/>
                <w:sz w:val="16"/>
                <w:szCs w:val="16"/>
                <w:lang w:val="en-GB"/>
              </w:rPr>
            </w:pPr>
            <w:r w:rsidRPr="00C03EBF">
              <w:rPr>
                <w:rFonts w:ascii="Segoe UI" w:hAnsi="Segoe UI" w:cs="Segoe UI"/>
                <w:bCs/>
                <w:sz w:val="16"/>
                <w:szCs w:val="16"/>
              </w:rPr>
              <w:t xml:space="preserve">Aplikasi SIMAN v2 </w:t>
            </w:r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(</w:t>
            </w:r>
            <w:hyperlink r:id="rId12" w:history="1">
              <w:r w:rsidRPr="0087401A">
                <w:rPr>
                  <w:rStyle w:val="Hyperlink"/>
                  <w:rFonts w:ascii="Segoe UI" w:hAnsi="Segoe UI" w:cs="Segoe UI"/>
                  <w:bCs/>
                  <w:sz w:val="16"/>
                  <w:szCs w:val="16"/>
                </w:rPr>
                <w:t>https://siman.kemenkeu.go.id</w:t>
              </w:r>
            </w:hyperlink>
            <w:r>
              <w:rPr>
                <w:rFonts w:ascii="Segoe UI" w:hAnsi="Segoe UI" w:cs="Segoe UI"/>
                <w:bCs/>
                <w:sz w:val="16"/>
                <w:szCs w:val="16"/>
                <w:lang w:val="en-GB"/>
              </w:rPr>
              <w:t>)</w:t>
            </w:r>
          </w:p>
        </w:tc>
      </w:tr>
    </w:tbl>
    <w:p w14:paraId="4A4BD9B7" w14:textId="049B9AD4" w:rsidR="00C858EA" w:rsidRDefault="00C858EA" w:rsidP="00512462">
      <w:pPr>
        <w:jc w:val="center"/>
        <w:rPr>
          <w:rFonts w:ascii="Segoe UI" w:hAnsi="Segoe UI" w:cs="Segoe UI"/>
          <w:b/>
          <w:sz w:val="10"/>
          <w:szCs w:val="1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590"/>
        <w:gridCol w:w="709"/>
        <w:gridCol w:w="795"/>
        <w:gridCol w:w="909"/>
        <w:gridCol w:w="923"/>
        <w:gridCol w:w="786"/>
        <w:gridCol w:w="8"/>
        <w:gridCol w:w="1399"/>
        <w:gridCol w:w="709"/>
        <w:gridCol w:w="1275"/>
        <w:gridCol w:w="425"/>
      </w:tblGrid>
      <w:tr w:rsidR="00323C01" w:rsidRPr="00291ACF" w14:paraId="49E9FB26" w14:textId="77777777" w:rsidTr="00323C01">
        <w:trPr>
          <w:trHeight w:val="330"/>
          <w:tblHeader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1B4D" w14:textId="77777777" w:rsidR="00323C01" w:rsidRPr="00291ACF" w:rsidRDefault="00323C01" w:rsidP="00FE65F8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proofErr w:type="spellStart"/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25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61824" w14:textId="7AD6FC92" w:rsidR="00323C01" w:rsidRPr="00291ACF" w:rsidRDefault="00323C01" w:rsidP="00FE65F8">
            <w:pPr>
              <w:jc w:val="center"/>
              <w:rPr>
                <w:rFonts w:ascii="Segoe UI" w:hAnsi="Segoe UI" w:cs="Segoe UI"/>
                <w:spacing w:val="-4"/>
                <w:sz w:val="16"/>
                <w:szCs w:val="16"/>
                <w:lang w:val="en-US"/>
              </w:rPr>
            </w:pPr>
            <w:proofErr w:type="spellStart"/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Akivitas</w:t>
            </w:r>
            <w:proofErr w:type="spellEnd"/>
          </w:p>
        </w:tc>
        <w:tc>
          <w:tcPr>
            <w:tcW w:w="4130" w:type="dxa"/>
            <w:gridSpan w:val="6"/>
            <w:vAlign w:val="center"/>
          </w:tcPr>
          <w:p w14:paraId="3D98D546" w14:textId="2D630C4B" w:rsidR="00323C01" w:rsidRPr="00291ACF" w:rsidRDefault="00323C01" w:rsidP="00FE65F8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Pelaksana</w:t>
            </w:r>
          </w:p>
        </w:tc>
        <w:tc>
          <w:tcPr>
            <w:tcW w:w="338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AC11D" w14:textId="77777777" w:rsidR="00323C01" w:rsidRPr="00291ACF" w:rsidRDefault="00323C01" w:rsidP="00FE65F8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Mutu Baku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80F317B" w14:textId="77777777" w:rsidR="00323C01" w:rsidRPr="00291ACF" w:rsidRDefault="00323C01" w:rsidP="00FE65F8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91ACF"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Ket</w:t>
            </w:r>
            <w:proofErr w:type="spellEnd"/>
          </w:p>
        </w:tc>
      </w:tr>
      <w:tr w:rsidR="00323C01" w:rsidRPr="00291ACF" w14:paraId="12FFCF12" w14:textId="77777777" w:rsidTr="00323C01">
        <w:trPr>
          <w:trHeight w:val="532"/>
          <w:tblHeader/>
          <w:jc w:val="center"/>
        </w:trPr>
        <w:tc>
          <w:tcPr>
            <w:tcW w:w="38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4B4E0" w14:textId="77777777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5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BC792" w14:textId="77777777" w:rsidR="00323C01" w:rsidRPr="00291ACF" w:rsidRDefault="00323C01" w:rsidP="00740C81">
            <w:pPr>
              <w:rPr>
                <w:rFonts w:ascii="Segoe UI" w:hAnsi="Segoe UI" w:cs="Segoe UI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40FD8" w14:textId="53C7E68E" w:rsidR="00323C01" w:rsidRPr="00E05FEB" w:rsidRDefault="00323C01" w:rsidP="00740C81">
            <w:pPr>
              <w:jc w:val="center"/>
              <w:rPr>
                <w:rFonts w:ascii="Segoe UI" w:hAnsi="Segoe UI" w:cs="Segoe UI"/>
                <w:b/>
                <w:bCs/>
                <w:spacing w:val="-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bCs/>
                <w:spacing w:val="-6"/>
                <w:sz w:val="16"/>
                <w:szCs w:val="16"/>
                <w:lang w:val="en-US"/>
              </w:rPr>
              <w:t>KPB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1046A9" w14:textId="77777777" w:rsidR="00323C01" w:rsidRDefault="00323C01" w:rsidP="00E038A6">
            <w:pPr>
              <w:jc w:val="center"/>
              <w:rPr>
                <w:rFonts w:ascii="Segoe UI" w:eastAsiaTheme="minorEastAsia" w:hAnsi="Segoe UI" w:cs="Segoe UI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ascii="Segoe UI" w:eastAsiaTheme="minorEastAsia" w:hAnsi="Segoe UI" w:cs="Segoe UI"/>
                <w:b/>
                <w:bCs/>
                <w:sz w:val="16"/>
                <w:szCs w:val="16"/>
                <w:lang w:val="en-US" w:eastAsia="zh-CN"/>
              </w:rPr>
              <w:t>Analis</w:t>
            </w:r>
            <w:proofErr w:type="spellEnd"/>
          </w:p>
          <w:p w14:paraId="425C38B1" w14:textId="2D738308" w:rsidR="00323C01" w:rsidRPr="00E05FEB" w:rsidRDefault="00323C01" w:rsidP="00E038A6">
            <w:pPr>
              <w:jc w:val="center"/>
              <w:rPr>
                <w:rFonts w:ascii="Segoe UI" w:hAnsi="Segoe UI" w:cs="Segoe UI"/>
                <w:b/>
                <w:bCs/>
                <w:spacing w:val="-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egoe UI" w:eastAsiaTheme="minorEastAsia" w:hAnsi="Segoe UI" w:cs="Segoe UI"/>
                <w:b/>
                <w:bCs/>
                <w:sz w:val="16"/>
                <w:szCs w:val="16"/>
                <w:lang w:val="en-US" w:eastAsia="zh-CN"/>
              </w:rPr>
              <w:t>Satker</w:t>
            </w:r>
            <w:proofErr w:type="spellEnd"/>
          </w:p>
        </w:tc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14:paraId="300BAE63" w14:textId="733D17E3" w:rsidR="00323C01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Koodinator</w:t>
            </w:r>
            <w:proofErr w:type="spellEnd"/>
          </w:p>
          <w:p w14:paraId="4D584AFE" w14:textId="698D24F3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r w:rsidRPr="00BC2BD6">
              <w:rPr>
                <w:rFonts w:ascii="Segoe UI" w:hAnsi="Segoe UI" w:cs="Segoe UI"/>
                <w:noProof/>
                <w:sz w:val="16"/>
                <w:szCs w:val="16"/>
                <w:lang w:eastAsia="en-US"/>
              </w:rPr>
              <mc:AlternateContent>
                <mc:Choice Requires="wpc">
                  <w:drawing>
                    <wp:anchor distT="0" distB="0" distL="114300" distR="114300" simplePos="0" relativeHeight="251677696" behindDoc="0" locked="0" layoutInCell="1" allowOverlap="1" wp14:anchorId="435F9B08" wp14:editId="21B7C702">
                      <wp:simplePos x="0" y="0"/>
                      <wp:positionH relativeFrom="column">
                        <wp:posOffset>-965835</wp:posOffset>
                      </wp:positionH>
                      <wp:positionV relativeFrom="paragraph">
                        <wp:posOffset>193675</wp:posOffset>
                      </wp:positionV>
                      <wp:extent cx="2655570" cy="2240915"/>
                      <wp:effectExtent l="0" t="0" r="0" b="0"/>
                      <wp:wrapNone/>
                      <wp:docPr id="27" name="Canvas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Flowchart: Terminator 7"/>
                              <wps:cNvSpPr/>
                              <wps:spPr>
                                <a:xfrm>
                                  <a:off x="71562" y="99271"/>
                                  <a:ext cx="326004" cy="166977"/>
                                </a:xfrm>
                                <a:prstGeom prst="flowChartTerminator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" name="Elbow Connector 34"/>
                              <wps:cNvCnPr>
                                <a:stCxn id="7" idx="2"/>
                                <a:endCxn id="16" idx="0"/>
                              </wps:cNvCnPr>
                              <wps:spPr>
                                <a:xfrm rot="16200000" flipH="1">
                                  <a:off x="342760" y="158051"/>
                                  <a:ext cx="265645" cy="48203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 w="635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Flowchart: Process 16"/>
                              <wps:cNvSpPr/>
                              <wps:spPr>
                                <a:xfrm>
                                  <a:off x="557574" y="531893"/>
                                  <a:ext cx="318053" cy="198783"/>
                                </a:xfrm>
                                <a:prstGeom prst="flowChartProcess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Flowchart: Process 34"/>
                              <wps:cNvSpPr/>
                              <wps:spPr>
                                <a:xfrm>
                                  <a:off x="1098871" y="874026"/>
                                  <a:ext cx="318053" cy="198783"/>
                                </a:xfrm>
                                <a:prstGeom prst="flowChartProcess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5" name="Elbow Connector 34"/>
                              <wps:cNvCnPr>
                                <a:stCxn id="16" idx="2"/>
                                <a:endCxn id="34" idx="0"/>
                              </wps:cNvCnPr>
                              <wps:spPr>
                                <a:xfrm rot="16200000" flipH="1">
                                  <a:off x="915574" y="531702"/>
                                  <a:ext cx="143350" cy="541297"/>
                                </a:xfrm>
                                <a:prstGeom prst="bentConnector3">
                                  <a:avLst>
                                    <a:gd name="adj1" fmla="val 55547"/>
                                  </a:avLst>
                                </a:prstGeom>
                                <a:ln w="635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Elbow Connector 34"/>
                              <wps:cNvCnPr>
                                <a:stCxn id="34" idx="2"/>
                                <a:endCxn id="18" idx="0"/>
                              </wps:cNvCnPr>
                              <wps:spPr>
                                <a:xfrm rot="16200000" flipH="1">
                                  <a:off x="1466409" y="864298"/>
                                  <a:ext cx="142525" cy="55954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 w="635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Elbow Connector 34"/>
                              <wps:cNvCnPr>
                                <a:stCxn id="18" idx="2"/>
                                <a:endCxn id="43" idx="1"/>
                              </wps:cNvCnPr>
                              <wps:spPr>
                                <a:xfrm rot="16200000" flipH="1">
                                  <a:off x="1878405" y="1322486"/>
                                  <a:ext cx="263066" cy="384989"/>
                                </a:xfrm>
                                <a:prstGeom prst="bentConnector2">
                                  <a:avLst/>
                                </a:prstGeom>
                                <a:ln w="635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Flowchart: Terminator 43"/>
                              <wps:cNvSpPr/>
                              <wps:spPr>
                                <a:xfrm>
                                  <a:off x="2202433" y="1563329"/>
                                  <a:ext cx="325755" cy="166370"/>
                                </a:xfrm>
                                <a:prstGeom prst="flowChartTerminator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Flowchart: Process 18"/>
                              <wps:cNvSpPr/>
                              <wps:spPr>
                                <a:xfrm>
                                  <a:off x="1658417" y="1215334"/>
                                  <a:ext cx="318053" cy="168114"/>
                                </a:xfrm>
                                <a:prstGeom prst="flowChartProcess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BC7C4" id="Canvas 27" o:spid="_x0000_s1026" editas="canvas" style="position:absolute;margin-left:-76.05pt;margin-top:15.25pt;width:209.1pt;height:176.45pt;z-index:251677696;mso-width-relative:margin;mso-height-relative:margin" coordsize="26555,2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SUHgUAAAkfAAAOAAAAZHJzL2Uyb0RvYy54bWzsWVtv2zYUfh+w/0DwfbFI3Y0oReA224Bg&#10;DZYOe6YlytYmkRrFxEl//Q5JSVYT51InLQLUeVAokzw6JL/v3Hj87qap0TVXXSVFhsmRhxEXuSwq&#10;scrwX5/Ofkkw6jQTBaul4Bm+5R1+d/LzT8ebds6pXMu64AqBENHNN22G11q389msy9e8Yd2RbLmA&#10;zlKqhml4VatZodgGpDf1jHpeNNtIVbRK5rzr4Nf3rhOfWPllyXP9sSw7rlGdYdBN26eyz6V5zk6O&#10;2XylWLuu8l4NtocWDasEfHQU9Z5phq5UdU9UU+VKdrLUR7lsZrIsq5zbNcBqiHdnNQsmrllnF5PD&#10;7gwKQusV5S5XsAcgcr6Bw+C2DUfRteOhdC/72OWatdyuoZvnf1xfKFQVGY4xEqwBQJzVcpOvmdJz&#10;9ImrphJMS4ViczCb1s64bC9U/9ZB0+zyTaka8x/2D92AMBJGFKPbDKcpjYk7VH6jUQ6dPo08L8Ao&#10;h24SRWlsZc+2QlrV6V+5bJBpZLgEhRZGoa069mTZ9XmnQQ+YOcwwKtQCbTIc+aHF0szo7LS0LX1b&#10;czfqT17CwkEfaqVZgPNFrdA1A2gW/1qtQXYtYKSZUlZ1PU4iuybVepjUjzXTuAX9ONHbNXH7tXG0&#10;/aIUepwIJyHV45NLNx62ZLJW01zK4hbOWUlHt67NzyrY23PW6QumgF/ARLAZ+iM8zHZnWPYtjNZS&#10;fd71uxkPQIRejDbA1wx3/10xxTGqfxcA0ZQEgSG4fQnCmMKLmvYspz3iqllI2HcC1qnNbdOM1/XQ&#10;LJVs/gbTcmq+Cl1M5PDtDOdaDS8L7ewIGKecn57aYUDqlulzcWko6g5NyNMrLcvKYme7O/2uAdEc&#10;0L8549KBcR/qpdyghRQCrCNwzQ8mZFsIx7BOL27EwNQetwB+wJcohh4SYQfpLfSB4E6CRcSErQ4M&#10;JAKbDX8YlXXV/jZsUU9jP6BxBH2GqGHihXeITKMwCkJH5CChnv8EkZdc6HGVvoWy5bBZxarozQ8r&#10;/gEMlE0NqAQmotCq52jej36Y8EaSZlX9QRRI37ZgzbSqmFjVgEoAddcAODm4RWg4ibUYyGK3ZkKb&#10;nvhuP3eyfUva3SbiCaZ/TxOhb0bD9LiJMLtiNuH7scBg9p7juXDxA4JO0MgoBDh+2u2EYRzG4FkA&#10;r6FPktS/43gIYNjvHU+axIntf4bj6dXZItaB5+B1AC3gFx+H1MHrWNy8Fa8DzuVhvn3heZ7mG/HS&#10;JIHwzhAuiQOPWrqCSxoivQPhIGvaFVQewrwfJszzIUJyDu4r47wxmqO9G9sGeobENgZ8pUAvJeA6&#10;R8cZe8MXex6TwDfplM3YwoDQ9JsEemEYDHIPgZ5xrHsYiTcc6EF2sB8PRrAPqNzygEAx6zV5QIIo&#10;CjxIzIxDiwKaJl9GkCSgIe0znjBMw8A6vIcjyEPGM62kHDIeAGuGA6iM7ecQBrTfJ0IAaY0lgsvz&#10;+oxp/8yfQHYUeIB0k/r7lAbJndCORr4XQepminh+EqRJapjyTCa4itvT9btDOr+74veGrbwB4r10&#10;flu4RdD/NRk9pR6F4MPhMIx8n1qcTVIMCjl/b5GhmOzHLiI6FJP3DCC2Ra0Xp/WH4vCz7pR2X8eY&#10;yOYej8aymA1Lnl0WI1GYBATCL2PMKQl9l+ZPSDTN06OEEFuAftiYjzcyh8IYFJwfvDl6MYN2Xbv8&#10;iNcxUJK21602wOjvhs2F7vQd2tMb7JP/AQAA//8DAFBLAwQUAAYACAAAACEA6+WuaeEAAAALAQAA&#10;DwAAAGRycy9kb3ducmV2LnhtbEyPTU+DQBCG7yb+h82YeGsXqGBFlsZoOHjw0GLT68KOgN0Pwm5b&#10;+u8dT3qcd56880yxmY1mZ5z84KyAeBkBQ9s6NdhOwGddLdbAfJBWSe0sCriih015e1PIXLmL3eJ5&#10;FzpGJdbnUkAfwphz7tsejfRLN6Kl3ZebjAw0Th1Xk7xQudE8iaKMGzlYutDLEV97bI+7kxFQ1du6&#10;0mnycdi/Ve+NPA5P349XIe7v5pdnYAHn8AfDrz6pQ0lOjTtZ5ZkWsIjTJCZWwCpKgRGRZBkFDQXr&#10;1QPwsuD/fyh/AAAA//8DAFBLAQItABQABgAIAAAAIQC2gziS/gAAAOEBAAATAAAAAAAAAAAAAAAA&#10;AAAAAABbQ29udGVudF9UeXBlc10ueG1sUEsBAi0AFAAGAAgAAAAhADj9If/WAAAAlAEAAAsAAAAA&#10;AAAAAAAAAAAALwEAAF9yZWxzLy5yZWxzUEsBAi0AFAAGAAgAAAAhAHVehJQeBQAACR8AAA4AAAAA&#10;AAAAAAAAAAAALgIAAGRycy9lMm9Eb2MueG1sUEsBAi0AFAAGAAgAAAAhAOvlrmnhAAAACwEAAA8A&#10;AAAAAAAAAAAAAAAAeAcAAGRycy9kb3ducmV2LnhtbFBLBQYAAAAABAAEAPMAAACG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555;height:22409;visibility:visible;mso-wrap-style:square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Flowchart: Terminator 7" o:spid="_x0000_s1028" type="#_x0000_t116" style="position:absolute;left:715;top:992;width:3260;height:1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lhxAAAANoAAAAPAAAAZHJzL2Rvd25yZXYueG1sRI9Ba8JA&#10;FITvBf/D8oTe6sYe2hpdRQIWKfTQKKK3R/YlWcy+jdk1Sf99t1DocZiZb5jVZrSN6KnzxrGC+SwB&#10;QVw4bbhScDzsnt5A+ICssXFMCr7Jw2Y9eVhhqt3AX9TnoRIRwj5FBXUIbSqlL2qy6GeuJY5e6TqL&#10;IcqukrrDIcJtI5+T5EVaNBwXamwpq6m45nerYDE3N0OX/vyRlUPWVKfs873MlXqcjtsliEBj+A//&#10;tfdawSv8Xok3QK5/AAAA//8DAFBLAQItABQABgAIAAAAIQDb4fbL7gAAAIUBAAATAAAAAAAAAAAA&#10;AAAAAAAAAABbQ29udGVudF9UeXBlc10ueG1sUEsBAi0AFAAGAAgAAAAhAFr0LFu/AAAAFQEAAAsA&#10;AAAAAAAAAAAAAAAAHwEAAF9yZWxzLy5yZWxzUEsBAi0AFAAGAAgAAAAhANxUKWHEAAAA2gAAAA8A&#10;AAAAAAAAAAAAAAAABwIAAGRycy9kb3ducmV2LnhtbFBLBQYAAAAAAwADALcAAAD4AgAAAAA=&#10;" fillcolor="white [3201]" strokecolor="black [3200]" strokeweight=".5pt"/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34" o:spid="_x0000_s1029" type="#_x0000_t34" style="position:absolute;left:3428;top:1579;width:2656;height:482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2fcvwAAANoAAAAPAAAAZHJzL2Rvd25yZXYueG1sRI/NCsIw&#10;EITvgu8QVvCmqR5Eq1FEEAoi4g+It6VZ22KzqU3U+vZGEDwOM/MNM1s0phRPql1hWcGgH4EgTq0u&#10;OFNwOq57YxDOI2ssLZOCNzlYzNutGcbavnhPz4PPRICwi1FB7n0VS+nSnAy6vq2Ig3e1tUEfZJ1J&#10;XeMrwE0ph1E0kgYLDgs5VrTKKb0dHkbBpSCbbKnZnbf7NNkMq9PgProp1e00yykIT43/h3/tRCuY&#10;wPdKuAFy/gEAAP//AwBQSwECLQAUAAYACAAAACEA2+H2y+4AAACFAQAAEwAAAAAAAAAAAAAAAAAA&#10;AAAAW0NvbnRlbnRfVHlwZXNdLnhtbFBLAQItABQABgAIAAAAIQBa9CxbvwAAABUBAAALAAAAAAAA&#10;AAAAAAAAAB8BAABfcmVscy8ucmVsc1BLAQItABQABgAIAAAAIQAPJ2fcvwAAANoAAAAPAAAAAAAA&#10;AAAAAAAAAAcCAABkcnMvZG93bnJldi54bWxQSwUGAAAAAAMAAwC3AAAA8wIAAAAA&#10;" strokecolor="black [3040]" strokeweight=".5pt">
                        <v:stroke endarrow="block" endarrowwidth="narrow" endarrowlength="short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Flowchart: Process 16" o:spid="_x0000_s1030" type="#_x0000_t109" style="position:absolute;left:5575;top:5318;width:3181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/EvwAAANsAAAAPAAAAZHJzL2Rvd25yZXYueG1sRE9Ni8Iw&#10;EL0L/ocwgjdNXUGlGkWEFQ9e1F29Ds3YFpNJbaKt/94IC3ubx/ucxaq1Rjyp9qVjBaNhAoI4c7rk&#10;XMHP6XswA+EDskbjmBS8yMNq2e0sMNWu4QM9jyEXMYR9igqKEKpUSp8VZNEPXUUcuaurLYYI61zq&#10;GpsYbo38SpKJtFhybCiwok1B2e34sAp2e7M1vHX3xv7q8+kVppfDeKpUv9eu5yACteFf/Ofe6Th/&#10;Ap9f4gFy+QYAAP//AwBQSwECLQAUAAYACAAAACEA2+H2y+4AAACFAQAAEwAAAAAAAAAAAAAAAAAA&#10;AAAAW0NvbnRlbnRfVHlwZXNdLnhtbFBLAQItABQABgAIAAAAIQBa9CxbvwAAABUBAAALAAAAAAAA&#10;AAAAAAAAAB8BAABfcmVscy8ucmVsc1BLAQItABQABgAIAAAAIQDIkm/EvwAAANsAAAAPAAAAAAAA&#10;AAAAAAAAAAcCAABkcnMvZG93bnJldi54bWxQSwUGAAAAAAMAAwC3AAAA8wIAAAAA&#10;" fillcolor="white [3201]" strokecolor="black [3200]" strokeweight=".5pt"/>
                      <v:shape id="Flowchart: Process 34" o:spid="_x0000_s1031" type="#_x0000_t109" style="position:absolute;left:10988;top:8740;width:3181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hIxAAAANsAAAAPAAAAZHJzL2Rvd25yZXYueG1sRI9Ba8JA&#10;FITvBf/D8oTe6sZaqkQ3QQqVHHpRW70+ss8kuPs2zW5N8u+7hYLHYWa+YTb5YI24UecbxwrmswQE&#10;cel0w5WCz+P70wqED8gajWNSMJKHPJs8bDDVruc93Q6hEhHCPkUFdQhtKqUva7LoZ64ljt7FdRZD&#10;lF0ldYd9hFsjn5PkVVpsOC7U2NJbTeX18GMVFB9mZ3jnvnv7pU/HMSzP+8VSqcfpsF2DCDSEe/i/&#10;XWgFixf4+xJ/gMx+AQAA//8DAFBLAQItABQABgAIAAAAIQDb4fbL7gAAAIUBAAATAAAAAAAAAAAA&#10;AAAAAAAAAABbQ29udGVudF9UeXBlc10ueG1sUEsBAi0AFAAGAAgAAAAhAFr0LFu/AAAAFQEAAAsA&#10;AAAAAAAAAAAAAAAAHwEAAF9yZWxzLy5yZWxzUEsBAi0AFAAGAAgAAAAhABy5CEjEAAAA2wAAAA8A&#10;AAAAAAAAAAAAAAAABwIAAGRycy9kb3ducmV2LnhtbFBLBQYAAAAAAwADALcAAAD4AgAAAAA=&#10;" fillcolor="white [3201]" strokecolor="black [3200]" strokeweight=".5pt"/>
                      <v:shape id="Elbow Connector 34" o:spid="_x0000_s1032" type="#_x0000_t34" style="position:absolute;left:9155;top:5317;width:1434;height:541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67wwAAANsAAAAPAAAAZHJzL2Rvd25yZXYueG1sRI/disIw&#10;FITvBd8hHMEbWVMVRbqNIguKsCD+PcChOW2625yUJqv17TeC4OUwM98w2bqztbhR6yvHCibjBARx&#10;7nTFpYLrZfuxBOEDssbaMSl4kIf1qt/LMNXuzie6nUMpIoR9igpMCE0qpc8NWfRj1xBHr3CtxRBl&#10;W0rd4j3CbS2nSbKQFiuOCwYb+jKU/57/rILj7lr4LvzY7b7JaXIwx9H3ZaPUcNBtPkEE6sI7/Grv&#10;tYLZHJ5f4g+Qq38AAAD//wMAUEsBAi0AFAAGAAgAAAAhANvh9svuAAAAhQEAABMAAAAAAAAAAAAA&#10;AAAAAAAAAFtDb250ZW50X1R5cGVzXS54bWxQSwECLQAUAAYACAAAACEAWvQsW78AAAAVAQAACwAA&#10;AAAAAAAAAAAAAAAfAQAAX3JlbHMvLnJlbHNQSwECLQAUAAYACAAAACEAKgQuu8MAAADbAAAADwAA&#10;AAAAAAAAAAAAAAAHAgAAZHJzL2Rvd25yZXYueG1sUEsFBgAAAAADAAMAtwAAAPcCAAAAAA==&#10;" adj="11998" strokecolor="black [3040]" strokeweight=".5pt">
                        <v:stroke endarrow="block" endarrowwidth="narrow" endarrowlength="short"/>
                      </v:shape>
                      <v:shape id="Elbow Connector 34" o:spid="_x0000_s1033" type="#_x0000_t34" style="position:absolute;left:14663;top:8643;width:1425;height:559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9cwgAAANsAAAAPAAAAZHJzL2Rvd25yZXYueG1sRI9Bi8Iw&#10;FITvgv8hPGFvmqqgUo0iwkJBRNSCeHs0z7bYvNQmq91/bwTB4zAz3zCLVWsq8aDGlZYVDAcRCOLM&#10;6pJzBenptz8D4TyyxsoyKfgnB6tlt7PAWNsnH+hx9LkIEHYxKii8r2MpXVaQQTewNXHwrrYx6INs&#10;cqkbfAa4qeQoiibSYMlhocCaNgVlt+OfUXApySY7avfn3SFLtqM6Hd4nN6V+eu16DsJT67/hTzvR&#10;CsZTeH8JP0AuXwAAAP//AwBQSwECLQAUAAYACAAAACEA2+H2y+4AAACFAQAAEwAAAAAAAAAAAAAA&#10;AAAAAAAAW0NvbnRlbnRfVHlwZXNdLnhtbFBLAQItABQABgAIAAAAIQBa9CxbvwAAABUBAAALAAAA&#10;AAAAAAAAAAAAAB8BAABfcmVscy8ucmVsc1BLAQItABQABgAIAAAAIQCsbZ9cwgAAANsAAAAPAAAA&#10;AAAAAAAAAAAAAAcCAABkcnMvZG93bnJldi54bWxQSwUGAAAAAAMAAwC3AAAA9gIAAAAA&#10;" strokecolor="black [3040]" strokeweight=".5pt">
                        <v:stroke endarrow="block" endarrowwidth="narrow" endarrowlength="short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Elbow Connector 34" o:spid="_x0000_s1034" type="#_x0000_t33" style="position:absolute;left:18783;top:13225;width:2631;height:385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Nz6xAAAANsAAAAPAAAAZHJzL2Rvd25yZXYueG1sRI9bawIx&#10;FITfC/6HcIS+1ayXiqxGEcFSfNNW0Lfj5ri7uDnZJtlL/31TKPRxmJlvmNWmN5VoyfnSsoLxKAFB&#10;nFldcq7g82P/sgDhA7LGyjIp+CYPm/XgaYWpth0fqT2FXEQI+xQVFCHUqZQ+K8igH9maOHp36wyG&#10;KF0utcMuwk0lJ0kylwZLjgsF1rQrKHucGqPgGqqmOR9fD29OTqd+f8NLUn8p9Tzst0sQgfrwH/5r&#10;v2sFswn8fok/QK5/AAAA//8DAFBLAQItABQABgAIAAAAIQDb4fbL7gAAAIUBAAATAAAAAAAAAAAA&#10;AAAAAAAAAABbQ29udGVudF9UeXBlc10ueG1sUEsBAi0AFAAGAAgAAAAhAFr0LFu/AAAAFQEAAAsA&#10;AAAAAAAAAAAAAAAAHwEAAF9yZWxzLy5yZWxzUEsBAi0AFAAGAAgAAAAhAKn83PrEAAAA2wAAAA8A&#10;AAAAAAAAAAAAAAAABwIAAGRycy9kb3ducmV2LnhtbFBLBQYAAAAAAwADALcAAAD4AgAAAAA=&#10;" strokecolor="black [3040]" strokeweight=".5pt">
                        <v:stroke endarrow="block" endarrowwidth="narrow" endarrowlength="short"/>
                      </v:shape>
                      <v:shape id="Flowchart: Terminator 43" o:spid="_x0000_s1035" type="#_x0000_t116" style="position:absolute;left:22024;top:15633;width:3257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vHxQAAANsAAAAPAAAAZHJzL2Rvd25yZXYueG1sRI9Ba8JA&#10;FITvhf6H5RV6qxutlBpdRQItpeChsYjeHtmXZDH7Ns1uk/jv3ULB4zAz3zCrzWgb0VPnjWMF00kC&#10;grhw2nCl4Hv/9vQKwgdkjY1jUnAhD5v1/d0KU+0G/qI+D5WIEPYpKqhDaFMpfVGTRT9xLXH0StdZ&#10;DFF2ldQdDhFuGzlLkhdp0XBcqLGlrKbinP9aBYup+TF06o+fWTlkTXXIdu9lrtTjw7hdggg0hlv4&#10;v/2hFcyf4e9L/AFyfQUAAP//AwBQSwECLQAUAAYACAAAACEA2+H2y+4AAACFAQAAEwAAAAAAAAAA&#10;AAAAAAAAAAAAW0NvbnRlbnRfVHlwZXNdLnhtbFBLAQItABQABgAIAAAAIQBa9CxbvwAAABUBAAAL&#10;AAAAAAAAAAAAAAAAAB8BAABfcmVscy8ucmVsc1BLAQItABQABgAIAAAAIQAmkWvHxQAAANsAAAAP&#10;AAAAAAAAAAAAAAAAAAcCAABkcnMvZG93bnJldi54bWxQSwUGAAAAAAMAAwC3AAAA+QIAAAAA&#10;" fillcolor="white [3201]" strokecolor="black [3200]" strokeweight=".5pt"/>
                      <v:shape id="Flowchart: Process 18" o:spid="_x0000_s1036" type="#_x0000_t109" style="position:absolute;left:16584;top:12153;width:3180;height:1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4twwAAANsAAAAPAAAAZHJzL2Rvd25yZXYueG1sRI9Bb8Iw&#10;DIXvk/YfIk/abaQMCVAhIIQ0xGEXYIOr1Zi2InFKE2j59/gwaTdb7/m9z/Nl7526UxvrwAaGgwwU&#10;cRFszaWBn8PXxxRUTMgWXWAy8KAIy8XryxxzGzre0X2fSiUhHHM0UKXU5FrHoiKPcRAaYtHOofWY&#10;ZG1LbVvsJNw7/ZllY+2xZmmosKF1RcVlf/MGtt9u43gTrp3/tcfDI01Ou9HEmPe3fjUDlahP/+a/&#10;660VfIGVX2QAvXgCAAD//wMAUEsBAi0AFAAGAAgAAAAhANvh9svuAAAAhQEAABMAAAAAAAAAAAAA&#10;AAAAAAAAAFtDb250ZW50X1R5cGVzXS54bWxQSwECLQAUAAYACAAAACEAWvQsW78AAAAVAQAACwAA&#10;AAAAAAAAAAAAAAAfAQAAX3JlbHMvLnJlbHNQSwECLQAUAAYACAAAACEA1kFeLcMAAADbAAAADwAA&#10;AAAAAAAAAAAAAAAHAgAAZHJzL2Rvd25yZXYueG1sUEsFBgAAAAADAAMAtwAAAPcCAAAAAA==&#10;" fillcolor="white [3201]" strokecolor="black [3200]" strokeweight=".5pt"/>
                    </v:group>
                  </w:pict>
                </mc:Fallback>
              </mc:AlternateContent>
            </w:r>
            <w:proofErr w:type="spellStart"/>
            <w:r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Satker</w:t>
            </w:r>
            <w:proofErr w:type="spellEnd"/>
          </w:p>
        </w:tc>
        <w:tc>
          <w:tcPr>
            <w:tcW w:w="923" w:type="dxa"/>
            <w:tcMar>
              <w:left w:w="0" w:type="dxa"/>
              <w:right w:w="0" w:type="dxa"/>
            </w:tcMar>
            <w:vAlign w:val="center"/>
          </w:tcPr>
          <w:p w14:paraId="6F28C949" w14:textId="1458F128" w:rsidR="00323C01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Supervisor</w:t>
            </w:r>
          </w:p>
          <w:p w14:paraId="4F41CBF6" w14:textId="68E32B09" w:rsidR="00323C01" w:rsidRPr="009F1A69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Satker</w:t>
            </w:r>
            <w:proofErr w:type="spellEnd"/>
          </w:p>
        </w:tc>
        <w:tc>
          <w:tcPr>
            <w:tcW w:w="7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564DD" w14:textId="69D8720F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KPKNL</w:t>
            </w:r>
          </w:p>
        </w:tc>
        <w:tc>
          <w:tcPr>
            <w:tcW w:w="140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B3FC2" w14:textId="77777777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Persyaratan/</w:t>
            </w:r>
          </w:p>
          <w:p w14:paraId="0B09EEA4" w14:textId="77777777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Perlengkapan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B20B" w14:textId="77777777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Waktu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F06C6" w14:textId="77777777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proofErr w:type="spellStart"/>
            <w:r w:rsidRPr="00291ACF">
              <w:rPr>
                <w:rFonts w:ascii="Segoe UI" w:hAnsi="Segoe UI" w:cs="Segoe UI"/>
                <w:b/>
                <w:bCs/>
                <w:sz w:val="16"/>
                <w:szCs w:val="16"/>
              </w:rPr>
              <w:t>Output</w:t>
            </w:r>
            <w:proofErr w:type="spellEnd"/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14:paraId="45B384F0" w14:textId="77777777" w:rsidR="00323C01" w:rsidRPr="00291ACF" w:rsidRDefault="00323C01" w:rsidP="00740C81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E038A6" w:rsidRPr="00291ACF" w14:paraId="5BC74D74" w14:textId="77777777" w:rsidTr="00323C01">
        <w:trPr>
          <w:trHeight w:val="454"/>
          <w:jc w:val="center"/>
        </w:trPr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2016A10E" w14:textId="49D0E459" w:rsidR="00E038A6" w:rsidRPr="008A293D" w:rsidRDefault="00E038A6" w:rsidP="00D84B4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A293D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1F2D473E" w14:textId="5CF6B036" w:rsidR="00E038A6" w:rsidRDefault="00E038A6" w:rsidP="00D84B4E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Menyampaikan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dokumen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penetapan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status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penggunaan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(PSP) BMN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12CEFF" w14:textId="77777777" w:rsidR="00E038A6" w:rsidRPr="00A53D37" w:rsidRDefault="00E038A6" w:rsidP="00D84B4E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4549E0C" w14:textId="77777777" w:rsidR="00E038A6" w:rsidRPr="00A53D37" w:rsidRDefault="00E038A6" w:rsidP="00D84B4E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909" w:type="dxa"/>
            <w:tcMar>
              <w:top w:w="28" w:type="dxa"/>
              <w:bottom w:w="28" w:type="dxa"/>
            </w:tcMar>
            <w:vAlign w:val="center"/>
          </w:tcPr>
          <w:p w14:paraId="179BCC54" w14:textId="04130AAC" w:rsidR="00E038A6" w:rsidRPr="00BC2BD6" w:rsidRDefault="00E038A6" w:rsidP="00D84B4E">
            <w:pPr>
              <w:rPr>
                <w:rFonts w:ascii="Segoe UI" w:hAnsi="Segoe UI" w:cs="Segoe U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Mar>
              <w:top w:w="28" w:type="dxa"/>
              <w:bottom w:w="28" w:type="dxa"/>
            </w:tcMar>
            <w:vAlign w:val="center"/>
          </w:tcPr>
          <w:p w14:paraId="4EFA7520" w14:textId="77777777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6C38D1" w14:textId="77777777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47CCB538" w14:textId="77777777" w:rsidR="00E038A6" w:rsidRDefault="00E038A6" w:rsidP="00D84B4E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50F299" w14:textId="77777777" w:rsidR="00E038A6" w:rsidRDefault="00E038A6" w:rsidP="00D84B4E">
            <w:pPr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2377957A" w14:textId="77777777" w:rsidR="00E038A6" w:rsidRDefault="00E038A6" w:rsidP="00D84B4E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14:paraId="3DAE1E25" w14:textId="77777777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038A6" w:rsidRPr="00291ACF" w14:paraId="45E43349" w14:textId="77777777" w:rsidTr="00323C01">
        <w:trPr>
          <w:trHeight w:val="454"/>
          <w:jc w:val="center"/>
        </w:trPr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7AB79DE2" w14:textId="6DD5134E" w:rsidR="00E038A6" w:rsidRPr="008A293D" w:rsidRDefault="00E038A6" w:rsidP="00E038A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A293D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7130D7B7" w14:textId="205A37B9" w:rsidR="00E038A6" w:rsidRPr="008A293D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proofErr w:type="spellStart"/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>Pembuatan</w:t>
            </w:r>
            <w:proofErr w:type="spellEnd"/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>usulan</w:t>
            </w:r>
            <w:proofErr w:type="spellEnd"/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PSP </w:t>
            </w:r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>BMN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D087FB" w14:textId="7FD5DE0B" w:rsidR="00E038A6" w:rsidRPr="00A53D37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0AD4D88" w14:textId="77777777" w:rsidR="00E038A6" w:rsidRPr="00A53D37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909" w:type="dxa"/>
            <w:tcMar>
              <w:top w:w="28" w:type="dxa"/>
              <w:bottom w:w="28" w:type="dxa"/>
            </w:tcMar>
            <w:vAlign w:val="center"/>
          </w:tcPr>
          <w:p w14:paraId="4E68CFC9" w14:textId="09C4DC4A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Mar>
              <w:top w:w="28" w:type="dxa"/>
              <w:bottom w:w="28" w:type="dxa"/>
            </w:tcMar>
            <w:vAlign w:val="center"/>
          </w:tcPr>
          <w:p w14:paraId="25F82498" w14:textId="70116F44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864937" w14:textId="059C6FC2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2CB3933B" w14:textId="46F8DAE0" w:rsidR="00E038A6" w:rsidRPr="00C80AB8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0240685" w14:textId="4384568B" w:rsidR="00E038A6" w:rsidRPr="00C80AB8" w:rsidRDefault="00E038A6" w:rsidP="00E038A6">
            <w:pPr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011AC5C2" w14:textId="4EE50883" w:rsidR="00E038A6" w:rsidRPr="00C80AB8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14:paraId="7B2141BF" w14:textId="77777777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038A6" w:rsidRPr="00291ACF" w14:paraId="2E9F087B" w14:textId="77777777" w:rsidTr="00323C01">
        <w:trPr>
          <w:trHeight w:val="454"/>
          <w:jc w:val="center"/>
        </w:trPr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5E905028" w14:textId="22528389" w:rsidR="00E038A6" w:rsidRPr="008A293D" w:rsidRDefault="00E038A6" w:rsidP="00E038A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3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61600A29" w14:textId="4DCEFB48" w:rsidR="00E038A6" w:rsidRPr="008A293D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Memproses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verifikasi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usul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  <w:lang w:val="en-US"/>
              </w:rPr>
              <w:t>PSP BMN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72BBDC" w14:textId="084F2CE8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1F6C0F7" w14:textId="77777777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9" w:type="dxa"/>
            <w:tcMar>
              <w:top w:w="28" w:type="dxa"/>
              <w:bottom w:w="28" w:type="dxa"/>
            </w:tcMar>
            <w:vAlign w:val="center"/>
          </w:tcPr>
          <w:p w14:paraId="745548E7" w14:textId="72BDAF30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Mar>
              <w:top w:w="28" w:type="dxa"/>
              <w:bottom w:w="28" w:type="dxa"/>
            </w:tcMar>
            <w:vAlign w:val="center"/>
          </w:tcPr>
          <w:p w14:paraId="06DAA8AD" w14:textId="69A2241D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D2EEC" w14:textId="276FD91D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6F2E064C" w14:textId="041A0A0A" w:rsidR="00E038A6" w:rsidRPr="00C80AB8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3B48765" w14:textId="79D539DF" w:rsidR="00E038A6" w:rsidRPr="00C80AB8" w:rsidRDefault="00E038A6" w:rsidP="00E038A6">
            <w:pPr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4FBB1C36" w14:textId="53F1AF0C" w:rsidR="00E038A6" w:rsidRPr="00C80AB8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14:paraId="58361A62" w14:textId="77777777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038A6" w:rsidRPr="00291ACF" w14:paraId="41FC77EE" w14:textId="77777777" w:rsidTr="00323C01">
        <w:trPr>
          <w:trHeight w:val="511"/>
          <w:jc w:val="center"/>
        </w:trPr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751F3246" w14:textId="528CDD55" w:rsidR="00E038A6" w:rsidRPr="008A293D" w:rsidRDefault="00E038A6" w:rsidP="00E038A6">
            <w:pPr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4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48D8975F" w14:textId="1F06B11E" w:rsidR="00E038A6" w:rsidRPr="008A293D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Memproses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Spv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  <w:lang w:val="en-US"/>
              </w:rPr>
              <w:t>usul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PSP BMN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33FFBD" w14:textId="7F897F21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E5A11E0" w14:textId="77777777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9" w:type="dxa"/>
            <w:tcMar>
              <w:top w:w="28" w:type="dxa"/>
              <w:bottom w:w="28" w:type="dxa"/>
            </w:tcMar>
            <w:vAlign w:val="center"/>
          </w:tcPr>
          <w:p w14:paraId="58C1E98B" w14:textId="17ABA15C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Mar>
              <w:top w:w="28" w:type="dxa"/>
              <w:bottom w:w="28" w:type="dxa"/>
            </w:tcMar>
            <w:vAlign w:val="center"/>
          </w:tcPr>
          <w:p w14:paraId="2229694B" w14:textId="32CA4055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8EAB5D" w14:textId="23A3F523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4850D7B1" w14:textId="133982B3" w:rsidR="00E038A6" w:rsidRPr="00C80AB8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6F7106" w14:textId="72C1E34A" w:rsidR="00E038A6" w:rsidRPr="00C80AB8" w:rsidRDefault="00E038A6" w:rsidP="00E038A6">
            <w:pPr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2E4FD736" w14:textId="75FFD601" w:rsidR="00E038A6" w:rsidRPr="00C80AB8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14:paraId="47FFF8E6" w14:textId="77777777" w:rsidR="00E038A6" w:rsidRPr="00291ACF" w:rsidRDefault="00E038A6" w:rsidP="00E038A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038A6" w:rsidRPr="00291ACF" w14:paraId="61854A17" w14:textId="77777777" w:rsidTr="00323C01">
        <w:trPr>
          <w:trHeight w:val="454"/>
          <w:jc w:val="center"/>
        </w:trPr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0D91C047" w14:textId="0113F96C" w:rsidR="00E038A6" w:rsidRPr="008A293D" w:rsidRDefault="00E038A6" w:rsidP="00D84B4E">
            <w:pPr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2B8A1CF7" w14:textId="6B5E2465" w:rsidR="00E038A6" w:rsidRPr="008A293D" w:rsidRDefault="00E038A6" w:rsidP="00E038A6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Pencatatan </w:t>
            </w:r>
            <w:proofErr w:type="spellStart"/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>Penetapan</w:t>
            </w:r>
            <w:proofErr w:type="spellEnd"/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status di </w:t>
            </w:r>
            <w:proofErr w:type="spellStart"/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>aplikasi</w:t>
            </w:r>
            <w:proofErr w:type="spellEnd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 w:rsidRPr="00E038A6">
              <w:rPr>
                <w:rFonts w:ascii="Segoe UI" w:hAnsi="Segoe UI" w:cs="Segoe UI"/>
                <w:sz w:val="16"/>
                <w:szCs w:val="16"/>
                <w:lang w:val="en-US"/>
              </w:rPr>
              <w:t>SIMAN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85F9E8" w14:textId="41FCA5A2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4158122" w14:textId="77777777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9" w:type="dxa"/>
            <w:tcMar>
              <w:top w:w="28" w:type="dxa"/>
              <w:bottom w:w="28" w:type="dxa"/>
            </w:tcMar>
            <w:vAlign w:val="center"/>
          </w:tcPr>
          <w:p w14:paraId="7694676E" w14:textId="1A54D8FF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Mar>
              <w:top w:w="28" w:type="dxa"/>
              <w:bottom w:w="28" w:type="dxa"/>
            </w:tcMar>
            <w:vAlign w:val="center"/>
          </w:tcPr>
          <w:p w14:paraId="3650E105" w14:textId="77777777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CF03B0" w14:textId="53F141D1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79CD48AE" w14:textId="4A66FD1A" w:rsidR="00E038A6" w:rsidRPr="00C80AB8" w:rsidRDefault="00E038A6" w:rsidP="00D84B4E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36A41EE" w14:textId="62895AA3" w:rsidR="00E038A6" w:rsidRPr="00C80AB8" w:rsidRDefault="00E038A6" w:rsidP="00D84B4E">
            <w:pPr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14:paraId="2E703814" w14:textId="2057C766" w:rsidR="00E038A6" w:rsidRPr="00C80AB8" w:rsidRDefault="00E038A6" w:rsidP="00D84B4E">
            <w:pPr>
              <w:rPr>
                <w:rFonts w:ascii="Segoe UI" w:hAnsi="Segoe UI" w:cs="Segoe UI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14:paraId="22243155" w14:textId="77777777" w:rsidR="00E038A6" w:rsidRPr="00291ACF" w:rsidRDefault="00E038A6" w:rsidP="00D84B4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BE842ED" w14:textId="5FE4F0E7" w:rsidR="000D4B6C" w:rsidRDefault="000D4B6C" w:rsidP="00141037">
      <w:pPr>
        <w:rPr>
          <w:rFonts w:ascii="Segoe UI" w:hAnsi="Segoe UI" w:cs="Segoe UI"/>
          <w:b/>
          <w:sz w:val="10"/>
          <w:szCs w:val="10"/>
        </w:rPr>
      </w:pPr>
    </w:p>
    <w:sectPr w:rsidR="000D4B6C" w:rsidSect="00ED6C50">
      <w:pgSz w:w="11907" w:h="16839" w:code="9"/>
      <w:pgMar w:top="490" w:right="340" w:bottom="340" w:left="340" w:header="340" w:footer="284" w:gutter="0"/>
      <w:pgBorders w:offsetFrom="page">
        <w:top w:val="single" w:sz="4" w:space="18" w:color="auto"/>
        <w:left w:val="single" w:sz="4" w:space="18" w:color="auto"/>
        <w:bottom w:val="single" w:sz="4" w:space="18" w:color="auto"/>
        <w:right w:val="single" w:sz="4" w:space="1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F4FB" w14:textId="77777777" w:rsidR="000B67F5" w:rsidRDefault="000B67F5" w:rsidP="00067278">
      <w:r>
        <w:separator/>
      </w:r>
    </w:p>
  </w:endnote>
  <w:endnote w:type="continuationSeparator" w:id="0">
    <w:p w14:paraId="24DFCD35" w14:textId="77777777" w:rsidR="000B67F5" w:rsidRDefault="000B67F5" w:rsidP="0006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3AE3" w14:textId="77777777" w:rsidR="000B67F5" w:rsidRDefault="000B67F5" w:rsidP="00067278">
      <w:r>
        <w:separator/>
      </w:r>
    </w:p>
  </w:footnote>
  <w:footnote w:type="continuationSeparator" w:id="0">
    <w:p w14:paraId="4C892419" w14:textId="77777777" w:rsidR="000B67F5" w:rsidRDefault="000B67F5" w:rsidP="0006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484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DE3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78B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2D2B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ACD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CBB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7928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4D63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0B2F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309A6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768AB"/>
    <w:multiLevelType w:val="hybridMultilevel"/>
    <w:tmpl w:val="6048F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617"/>
    <w:multiLevelType w:val="hybridMultilevel"/>
    <w:tmpl w:val="7C46E6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49AA"/>
    <w:multiLevelType w:val="hybridMultilevel"/>
    <w:tmpl w:val="926E1D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1CCB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D67DA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D2565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20D67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7A8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7828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F2061"/>
    <w:multiLevelType w:val="hybridMultilevel"/>
    <w:tmpl w:val="C14E6FA8"/>
    <w:lvl w:ilvl="0" w:tplc="F920D3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3520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C58F1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E0191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873E0"/>
    <w:multiLevelType w:val="hybridMultilevel"/>
    <w:tmpl w:val="F1F0321A"/>
    <w:lvl w:ilvl="0" w:tplc="55FE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56729"/>
    <w:multiLevelType w:val="hybridMultilevel"/>
    <w:tmpl w:val="7840B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18"/>
  </w:num>
  <w:num w:numId="10">
    <w:abstractNumId w:val="20"/>
  </w:num>
  <w:num w:numId="11">
    <w:abstractNumId w:val="14"/>
  </w:num>
  <w:num w:numId="12">
    <w:abstractNumId w:val="24"/>
  </w:num>
  <w:num w:numId="13">
    <w:abstractNumId w:val="23"/>
  </w:num>
  <w:num w:numId="14">
    <w:abstractNumId w:val="13"/>
  </w:num>
  <w:num w:numId="15">
    <w:abstractNumId w:val="3"/>
  </w:num>
  <w:num w:numId="16">
    <w:abstractNumId w:val="0"/>
  </w:num>
  <w:num w:numId="17">
    <w:abstractNumId w:val="22"/>
  </w:num>
  <w:num w:numId="18">
    <w:abstractNumId w:val="17"/>
  </w:num>
  <w:num w:numId="19">
    <w:abstractNumId w:val="4"/>
  </w:num>
  <w:num w:numId="20">
    <w:abstractNumId w:val="7"/>
  </w:num>
  <w:num w:numId="21">
    <w:abstractNumId w:val="12"/>
  </w:num>
  <w:num w:numId="22">
    <w:abstractNumId w:val="19"/>
  </w:num>
  <w:num w:numId="23">
    <w:abstractNumId w:val="21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A3"/>
    <w:rsid w:val="00000954"/>
    <w:rsid w:val="00002577"/>
    <w:rsid w:val="0003487E"/>
    <w:rsid w:val="000349AF"/>
    <w:rsid w:val="00036A01"/>
    <w:rsid w:val="000428A3"/>
    <w:rsid w:val="00043D6E"/>
    <w:rsid w:val="00053A35"/>
    <w:rsid w:val="00066E02"/>
    <w:rsid w:val="00067278"/>
    <w:rsid w:val="00071F27"/>
    <w:rsid w:val="000753E2"/>
    <w:rsid w:val="00077A23"/>
    <w:rsid w:val="000830EC"/>
    <w:rsid w:val="00085F11"/>
    <w:rsid w:val="0008672D"/>
    <w:rsid w:val="00090BE0"/>
    <w:rsid w:val="00094FD5"/>
    <w:rsid w:val="000A00C0"/>
    <w:rsid w:val="000B248C"/>
    <w:rsid w:val="000B259B"/>
    <w:rsid w:val="000B67F5"/>
    <w:rsid w:val="000D4B6C"/>
    <w:rsid w:val="000D545A"/>
    <w:rsid w:val="000E391B"/>
    <w:rsid w:val="000F2816"/>
    <w:rsid w:val="000F3B24"/>
    <w:rsid w:val="000F3D02"/>
    <w:rsid w:val="001254BD"/>
    <w:rsid w:val="00141037"/>
    <w:rsid w:val="001521D6"/>
    <w:rsid w:val="00157DEE"/>
    <w:rsid w:val="0016062D"/>
    <w:rsid w:val="00181280"/>
    <w:rsid w:val="00184C26"/>
    <w:rsid w:val="00191FE0"/>
    <w:rsid w:val="00197057"/>
    <w:rsid w:val="001A62D4"/>
    <w:rsid w:val="001B0EE6"/>
    <w:rsid w:val="001B4072"/>
    <w:rsid w:val="001B69BE"/>
    <w:rsid w:val="001D6ACA"/>
    <w:rsid w:val="0020021B"/>
    <w:rsid w:val="00205AB9"/>
    <w:rsid w:val="002110B9"/>
    <w:rsid w:val="002238A0"/>
    <w:rsid w:val="00230AE7"/>
    <w:rsid w:val="00243C9C"/>
    <w:rsid w:val="00246627"/>
    <w:rsid w:val="00266F95"/>
    <w:rsid w:val="00270BF8"/>
    <w:rsid w:val="00283D59"/>
    <w:rsid w:val="00284350"/>
    <w:rsid w:val="00291ACF"/>
    <w:rsid w:val="002A3681"/>
    <w:rsid w:val="002B06A1"/>
    <w:rsid w:val="002B62C0"/>
    <w:rsid w:val="002C5057"/>
    <w:rsid w:val="002D4D03"/>
    <w:rsid w:val="002E5177"/>
    <w:rsid w:val="002E7791"/>
    <w:rsid w:val="00301EE3"/>
    <w:rsid w:val="00303F7D"/>
    <w:rsid w:val="00316D56"/>
    <w:rsid w:val="00323C01"/>
    <w:rsid w:val="00326E1D"/>
    <w:rsid w:val="00330DC0"/>
    <w:rsid w:val="003317B9"/>
    <w:rsid w:val="00334D15"/>
    <w:rsid w:val="00341B69"/>
    <w:rsid w:val="003469C1"/>
    <w:rsid w:val="003560EE"/>
    <w:rsid w:val="003562C0"/>
    <w:rsid w:val="00366410"/>
    <w:rsid w:val="003700C7"/>
    <w:rsid w:val="00370226"/>
    <w:rsid w:val="00380910"/>
    <w:rsid w:val="003820D1"/>
    <w:rsid w:val="003862C2"/>
    <w:rsid w:val="00386E42"/>
    <w:rsid w:val="003B062F"/>
    <w:rsid w:val="003B0ECD"/>
    <w:rsid w:val="003B13E1"/>
    <w:rsid w:val="003C08C6"/>
    <w:rsid w:val="003C111B"/>
    <w:rsid w:val="003C6480"/>
    <w:rsid w:val="003E0191"/>
    <w:rsid w:val="003E09B3"/>
    <w:rsid w:val="003F1E6F"/>
    <w:rsid w:val="003F2CA9"/>
    <w:rsid w:val="003F313C"/>
    <w:rsid w:val="004019B7"/>
    <w:rsid w:val="00404F07"/>
    <w:rsid w:val="00405278"/>
    <w:rsid w:val="00407995"/>
    <w:rsid w:val="00421F06"/>
    <w:rsid w:val="00426C08"/>
    <w:rsid w:val="0043663D"/>
    <w:rsid w:val="004369C2"/>
    <w:rsid w:val="004410F0"/>
    <w:rsid w:val="0045265E"/>
    <w:rsid w:val="00457927"/>
    <w:rsid w:val="004714DD"/>
    <w:rsid w:val="00475EDD"/>
    <w:rsid w:val="004856EF"/>
    <w:rsid w:val="00490058"/>
    <w:rsid w:val="00492256"/>
    <w:rsid w:val="00494152"/>
    <w:rsid w:val="004964B2"/>
    <w:rsid w:val="004A5617"/>
    <w:rsid w:val="004A77E9"/>
    <w:rsid w:val="004B755C"/>
    <w:rsid w:val="004C6BD9"/>
    <w:rsid w:val="004C7771"/>
    <w:rsid w:val="004D2BAC"/>
    <w:rsid w:val="004D3A7E"/>
    <w:rsid w:val="004E1157"/>
    <w:rsid w:val="004E13D7"/>
    <w:rsid w:val="004F1816"/>
    <w:rsid w:val="00504AE6"/>
    <w:rsid w:val="005077FB"/>
    <w:rsid w:val="00512462"/>
    <w:rsid w:val="005219A3"/>
    <w:rsid w:val="00523137"/>
    <w:rsid w:val="0052342A"/>
    <w:rsid w:val="005447DA"/>
    <w:rsid w:val="00553D12"/>
    <w:rsid w:val="005573BD"/>
    <w:rsid w:val="005603F9"/>
    <w:rsid w:val="00560E5D"/>
    <w:rsid w:val="00567F33"/>
    <w:rsid w:val="00570F2F"/>
    <w:rsid w:val="00573140"/>
    <w:rsid w:val="0058170D"/>
    <w:rsid w:val="005835CB"/>
    <w:rsid w:val="005A0ADF"/>
    <w:rsid w:val="005B7344"/>
    <w:rsid w:val="005C0BDB"/>
    <w:rsid w:val="005C0F67"/>
    <w:rsid w:val="005D504D"/>
    <w:rsid w:val="005D5D63"/>
    <w:rsid w:val="005D6CE8"/>
    <w:rsid w:val="005E46CA"/>
    <w:rsid w:val="005E4B5E"/>
    <w:rsid w:val="005E7567"/>
    <w:rsid w:val="005F18E1"/>
    <w:rsid w:val="005F2054"/>
    <w:rsid w:val="005F3487"/>
    <w:rsid w:val="005F51FB"/>
    <w:rsid w:val="00600DF7"/>
    <w:rsid w:val="00604FBA"/>
    <w:rsid w:val="00606C18"/>
    <w:rsid w:val="006142C6"/>
    <w:rsid w:val="006158E3"/>
    <w:rsid w:val="006217C7"/>
    <w:rsid w:val="006248C3"/>
    <w:rsid w:val="00632199"/>
    <w:rsid w:val="00643B83"/>
    <w:rsid w:val="00661BA0"/>
    <w:rsid w:val="00675C73"/>
    <w:rsid w:val="006768B2"/>
    <w:rsid w:val="006820BE"/>
    <w:rsid w:val="00685090"/>
    <w:rsid w:val="00691ABF"/>
    <w:rsid w:val="0069416E"/>
    <w:rsid w:val="006A0472"/>
    <w:rsid w:val="006A13A0"/>
    <w:rsid w:val="006C449D"/>
    <w:rsid w:val="006C75AA"/>
    <w:rsid w:val="006D157F"/>
    <w:rsid w:val="006F0881"/>
    <w:rsid w:val="006F0E26"/>
    <w:rsid w:val="00701F44"/>
    <w:rsid w:val="00703CE8"/>
    <w:rsid w:val="007130D0"/>
    <w:rsid w:val="00740C81"/>
    <w:rsid w:val="007504A1"/>
    <w:rsid w:val="00751894"/>
    <w:rsid w:val="00752958"/>
    <w:rsid w:val="00756283"/>
    <w:rsid w:val="00756F61"/>
    <w:rsid w:val="00777DA4"/>
    <w:rsid w:val="00787A1B"/>
    <w:rsid w:val="00796BC0"/>
    <w:rsid w:val="007B798D"/>
    <w:rsid w:val="007C10D4"/>
    <w:rsid w:val="007D12D0"/>
    <w:rsid w:val="007D2967"/>
    <w:rsid w:val="007D43C1"/>
    <w:rsid w:val="007D66D3"/>
    <w:rsid w:val="007E1364"/>
    <w:rsid w:val="007E1B6D"/>
    <w:rsid w:val="007E3079"/>
    <w:rsid w:val="007E41AB"/>
    <w:rsid w:val="00800EB9"/>
    <w:rsid w:val="008114E7"/>
    <w:rsid w:val="0081235D"/>
    <w:rsid w:val="00826AE2"/>
    <w:rsid w:val="00836B8D"/>
    <w:rsid w:val="00852BC0"/>
    <w:rsid w:val="00866E6F"/>
    <w:rsid w:val="008733E8"/>
    <w:rsid w:val="008746A1"/>
    <w:rsid w:val="00877393"/>
    <w:rsid w:val="0088131B"/>
    <w:rsid w:val="008835D5"/>
    <w:rsid w:val="00883B38"/>
    <w:rsid w:val="008A2A1F"/>
    <w:rsid w:val="008A574C"/>
    <w:rsid w:val="008A6B16"/>
    <w:rsid w:val="008B39D8"/>
    <w:rsid w:val="008B4988"/>
    <w:rsid w:val="008B55C1"/>
    <w:rsid w:val="008B5B0C"/>
    <w:rsid w:val="008C044D"/>
    <w:rsid w:val="008D1FCE"/>
    <w:rsid w:val="008D3282"/>
    <w:rsid w:val="008F4814"/>
    <w:rsid w:val="00904E87"/>
    <w:rsid w:val="00911461"/>
    <w:rsid w:val="00912D6F"/>
    <w:rsid w:val="00914518"/>
    <w:rsid w:val="00917E6C"/>
    <w:rsid w:val="00923A40"/>
    <w:rsid w:val="00923D14"/>
    <w:rsid w:val="00924312"/>
    <w:rsid w:val="0093189B"/>
    <w:rsid w:val="009330C4"/>
    <w:rsid w:val="00936CCA"/>
    <w:rsid w:val="00957D11"/>
    <w:rsid w:val="00970C86"/>
    <w:rsid w:val="00971216"/>
    <w:rsid w:val="00972A81"/>
    <w:rsid w:val="00974057"/>
    <w:rsid w:val="00974C65"/>
    <w:rsid w:val="00982426"/>
    <w:rsid w:val="00982AA3"/>
    <w:rsid w:val="00984D81"/>
    <w:rsid w:val="00991464"/>
    <w:rsid w:val="00992619"/>
    <w:rsid w:val="00994D18"/>
    <w:rsid w:val="009A082B"/>
    <w:rsid w:val="009A1874"/>
    <w:rsid w:val="009A35EA"/>
    <w:rsid w:val="009C3621"/>
    <w:rsid w:val="009C3E9F"/>
    <w:rsid w:val="009C48D2"/>
    <w:rsid w:val="009C7494"/>
    <w:rsid w:val="009D5A75"/>
    <w:rsid w:val="009F08F1"/>
    <w:rsid w:val="009F35AF"/>
    <w:rsid w:val="009F3FC6"/>
    <w:rsid w:val="009F57F6"/>
    <w:rsid w:val="00A01338"/>
    <w:rsid w:val="00A01E69"/>
    <w:rsid w:val="00A05693"/>
    <w:rsid w:val="00A15E7D"/>
    <w:rsid w:val="00A23729"/>
    <w:rsid w:val="00A30A43"/>
    <w:rsid w:val="00A3225D"/>
    <w:rsid w:val="00A41321"/>
    <w:rsid w:val="00A4241C"/>
    <w:rsid w:val="00A449FE"/>
    <w:rsid w:val="00A47221"/>
    <w:rsid w:val="00A51ED4"/>
    <w:rsid w:val="00A613D5"/>
    <w:rsid w:val="00A634D1"/>
    <w:rsid w:val="00A7585A"/>
    <w:rsid w:val="00A82E14"/>
    <w:rsid w:val="00AC593C"/>
    <w:rsid w:val="00AC6DBA"/>
    <w:rsid w:val="00AD0C76"/>
    <w:rsid w:val="00AD0CB0"/>
    <w:rsid w:val="00AD39DB"/>
    <w:rsid w:val="00AD48C6"/>
    <w:rsid w:val="00AE2C39"/>
    <w:rsid w:val="00B01855"/>
    <w:rsid w:val="00B03304"/>
    <w:rsid w:val="00B14021"/>
    <w:rsid w:val="00B14695"/>
    <w:rsid w:val="00B20F2D"/>
    <w:rsid w:val="00B22E29"/>
    <w:rsid w:val="00B374E1"/>
    <w:rsid w:val="00B5547D"/>
    <w:rsid w:val="00B67381"/>
    <w:rsid w:val="00B76588"/>
    <w:rsid w:val="00B8609B"/>
    <w:rsid w:val="00B86E8D"/>
    <w:rsid w:val="00B90AC8"/>
    <w:rsid w:val="00B93A58"/>
    <w:rsid w:val="00BA2017"/>
    <w:rsid w:val="00BC1370"/>
    <w:rsid w:val="00BC6C1A"/>
    <w:rsid w:val="00BD50FE"/>
    <w:rsid w:val="00BE2985"/>
    <w:rsid w:val="00BE2EA0"/>
    <w:rsid w:val="00BE79DC"/>
    <w:rsid w:val="00C03EBF"/>
    <w:rsid w:val="00C068BB"/>
    <w:rsid w:val="00C1184A"/>
    <w:rsid w:val="00C11869"/>
    <w:rsid w:val="00C1197F"/>
    <w:rsid w:val="00C21FDD"/>
    <w:rsid w:val="00C23F91"/>
    <w:rsid w:val="00C24451"/>
    <w:rsid w:val="00C33C13"/>
    <w:rsid w:val="00C4272C"/>
    <w:rsid w:val="00C45E95"/>
    <w:rsid w:val="00C475CE"/>
    <w:rsid w:val="00C64E47"/>
    <w:rsid w:val="00C66460"/>
    <w:rsid w:val="00C73BE9"/>
    <w:rsid w:val="00C76D57"/>
    <w:rsid w:val="00C807A5"/>
    <w:rsid w:val="00C80AB8"/>
    <w:rsid w:val="00C8418F"/>
    <w:rsid w:val="00C858EA"/>
    <w:rsid w:val="00C9032B"/>
    <w:rsid w:val="00C97C3A"/>
    <w:rsid w:val="00CB0465"/>
    <w:rsid w:val="00CB3C30"/>
    <w:rsid w:val="00CB6191"/>
    <w:rsid w:val="00CB7513"/>
    <w:rsid w:val="00CD4CD8"/>
    <w:rsid w:val="00D10D3E"/>
    <w:rsid w:val="00D14D0A"/>
    <w:rsid w:val="00D20F53"/>
    <w:rsid w:val="00D30AD1"/>
    <w:rsid w:val="00D34555"/>
    <w:rsid w:val="00D52DF5"/>
    <w:rsid w:val="00D578FD"/>
    <w:rsid w:val="00D65BEF"/>
    <w:rsid w:val="00D752B5"/>
    <w:rsid w:val="00D84B4E"/>
    <w:rsid w:val="00D85889"/>
    <w:rsid w:val="00D9064D"/>
    <w:rsid w:val="00D928B8"/>
    <w:rsid w:val="00D96914"/>
    <w:rsid w:val="00DA2F0B"/>
    <w:rsid w:val="00DB1500"/>
    <w:rsid w:val="00DB1A35"/>
    <w:rsid w:val="00DF6D87"/>
    <w:rsid w:val="00E038A6"/>
    <w:rsid w:val="00E05FEB"/>
    <w:rsid w:val="00E16533"/>
    <w:rsid w:val="00E25BA7"/>
    <w:rsid w:val="00E30CA7"/>
    <w:rsid w:val="00E31271"/>
    <w:rsid w:val="00E422FA"/>
    <w:rsid w:val="00E50111"/>
    <w:rsid w:val="00E56C97"/>
    <w:rsid w:val="00E56EFA"/>
    <w:rsid w:val="00E57D16"/>
    <w:rsid w:val="00E64013"/>
    <w:rsid w:val="00E645CA"/>
    <w:rsid w:val="00E81323"/>
    <w:rsid w:val="00E91E18"/>
    <w:rsid w:val="00EB1AAF"/>
    <w:rsid w:val="00EB3718"/>
    <w:rsid w:val="00EB5F0E"/>
    <w:rsid w:val="00ED6C50"/>
    <w:rsid w:val="00EF0BD8"/>
    <w:rsid w:val="00F01DC9"/>
    <w:rsid w:val="00F10DCA"/>
    <w:rsid w:val="00F11843"/>
    <w:rsid w:val="00F12CAB"/>
    <w:rsid w:val="00F314E6"/>
    <w:rsid w:val="00F3311D"/>
    <w:rsid w:val="00F36CB2"/>
    <w:rsid w:val="00F43B75"/>
    <w:rsid w:val="00F473F8"/>
    <w:rsid w:val="00F657AE"/>
    <w:rsid w:val="00F66D7A"/>
    <w:rsid w:val="00F6796C"/>
    <w:rsid w:val="00F824A5"/>
    <w:rsid w:val="00F968E0"/>
    <w:rsid w:val="00FA170F"/>
    <w:rsid w:val="00FA56FD"/>
    <w:rsid w:val="00FA656E"/>
    <w:rsid w:val="00FB7FF6"/>
    <w:rsid w:val="00FC2C28"/>
    <w:rsid w:val="00FD35CE"/>
    <w:rsid w:val="00FE79FF"/>
    <w:rsid w:val="00FF024E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643E4"/>
  <w15:docId w15:val="{F6FAA2F6-6331-4F94-A544-6E25DA08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8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278"/>
    <w:pPr>
      <w:spacing w:after="200"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727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067278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0672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7278"/>
    <w:rPr>
      <w:sz w:val="24"/>
      <w:szCs w:val="24"/>
    </w:rPr>
  </w:style>
  <w:style w:type="character" w:styleId="Hyperlink">
    <w:name w:val="Hyperlink"/>
    <w:basedOn w:val="DefaultParagraphFont"/>
    <w:rsid w:val="007518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C7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7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AA3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330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man.kemenkeu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man.kemenkeu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A05C-0DA4-4D08-815E-CFEA729F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pemberian Cuti Tahunan / Cuti Alasan Penting /</vt:lpstr>
    </vt:vector>
  </TitlesOfParts>
  <Company>UP</Company>
  <LinksUpToDate>false</LinksUpToDate>
  <CharactersWithSpaces>1995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pemberian Cuti Tahunan / Cuti Alasan Penting /</dc:title>
  <dc:creator>Rifka Hidayat</dc:creator>
  <cp:lastModifiedBy>Rifka Hidayat</cp:lastModifiedBy>
  <cp:revision>3</cp:revision>
  <cp:lastPrinted>2023-08-23T08:39:00Z</cp:lastPrinted>
  <dcterms:created xsi:type="dcterms:W3CDTF">2024-09-02T04:29:00Z</dcterms:created>
  <dcterms:modified xsi:type="dcterms:W3CDTF">2024-09-02T05:14:00Z</dcterms:modified>
</cp:coreProperties>
</file>