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AL1f0DfAAAACQEAAA8AAAAAAAAAAAAAAAAAMgQAAGRycy9kb3ducmV2LnhtbFBLBQYAAAAABAAE&#10;APMAAAA+BQAAAAA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iinIV94AAAAJAQAADwAAAAAAAAAAAAAAAAA1BAAAZHJzL2Rvd25yZXYueG1sUEsFBgAAAAAE&#10;AAQA8wAAAEAFAAAAAA==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4477AA57">
                <wp:simplePos x="0" y="0"/>
                <wp:positionH relativeFrom="column">
                  <wp:posOffset>459105</wp:posOffset>
                </wp:positionH>
                <wp:positionV relativeFrom="paragraph">
                  <wp:posOffset>133985</wp:posOffset>
                </wp:positionV>
                <wp:extent cx="5868000" cy="0"/>
                <wp:effectExtent l="0" t="19050" r="1905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9729862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55pt" to="49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hgGQIAADUEAAAOAAAAZHJzL2Uyb0RvYy54bWysU8GO2jAQvVfqP1i+QxI20GxEWFUJ9LJt&#10;kXb7AcZ2iFXHtmxDQFX/vWNDENt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442578EE" w14:textId="6EB0FCBD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sz w:val="22"/>
          <w:szCs w:val="22"/>
        </w:rPr>
        <w:t>Nomor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</w:t>
      </w:r>
      <w:r w:rsidR="00A91119">
        <w:rPr>
          <w:rFonts w:ascii="Arial" w:hAnsi="Arial" w:cs="Arial"/>
          <w:sz w:val="22"/>
          <w:szCs w:val="22"/>
        </w:rPr>
        <w:t xml:space="preserve">        </w:t>
      </w:r>
      <w:r w:rsidR="00DC0DCC" w:rsidRPr="00DC0DCC">
        <w:rPr>
          <w:rFonts w:ascii="Arial" w:hAnsi="Arial" w:cs="Arial"/>
          <w:sz w:val="22"/>
          <w:szCs w:val="22"/>
        </w:rPr>
        <w:t>/HM.01.</w:t>
      </w:r>
      <w:r w:rsidR="00D96F78">
        <w:rPr>
          <w:rFonts w:ascii="Arial" w:hAnsi="Arial" w:cs="Arial"/>
          <w:sz w:val="22"/>
          <w:szCs w:val="22"/>
        </w:rPr>
        <w:t>2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A91119">
        <w:rPr>
          <w:rFonts w:ascii="Arial" w:hAnsi="Arial" w:cs="Arial"/>
          <w:sz w:val="22"/>
          <w:szCs w:val="22"/>
        </w:rPr>
        <w:t>10</w:t>
      </w:r>
      <w:r w:rsidR="00DC0DCC" w:rsidRPr="00DC0DCC">
        <w:rPr>
          <w:rFonts w:ascii="Arial" w:hAnsi="Arial" w:cs="Arial"/>
          <w:sz w:val="22"/>
          <w:szCs w:val="22"/>
        </w:rPr>
        <w:t>/2022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A91119">
        <w:rPr>
          <w:rFonts w:ascii="Arial" w:hAnsi="Arial" w:cs="Arial"/>
          <w:sz w:val="22"/>
          <w:szCs w:val="22"/>
        </w:rPr>
        <w:t>Oktober</w:t>
      </w:r>
      <w:r w:rsidR="00D42A73" w:rsidRPr="00D42A73">
        <w:rPr>
          <w:rFonts w:ascii="Arial" w:hAnsi="Arial" w:cs="Arial"/>
          <w:sz w:val="22"/>
          <w:szCs w:val="22"/>
        </w:rPr>
        <w:t xml:space="preserve"> 2022</w:t>
      </w:r>
    </w:p>
    <w:p w14:paraId="6C9D09B7" w14:textId="28ECF39F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9A20F3">
        <w:rPr>
          <w:rFonts w:ascii="Arial" w:hAnsi="Arial" w:cs="Arial"/>
          <w:sz w:val="22"/>
          <w:szCs w:val="22"/>
        </w:rPr>
        <w:t>-</w:t>
      </w:r>
    </w:p>
    <w:p w14:paraId="065CB6DB" w14:textId="4AE88BD8" w:rsidR="00DC0DCC" w:rsidRDefault="006D1AA7" w:rsidP="00DC0DCC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sz w:val="22"/>
          <w:szCs w:val="22"/>
        </w:rPr>
        <w:t>Perihal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r w:rsidR="00D96F78">
        <w:rPr>
          <w:rFonts w:ascii="Arial" w:hAnsi="Arial" w:cs="Arial"/>
          <w:sz w:val="22"/>
          <w:szCs w:val="22"/>
        </w:rPr>
        <w:t xml:space="preserve">Peringatan </w:t>
      </w:r>
      <w:r w:rsidR="00A91119">
        <w:rPr>
          <w:rFonts w:ascii="Arial" w:hAnsi="Arial" w:cs="Arial"/>
          <w:sz w:val="22"/>
          <w:szCs w:val="22"/>
        </w:rPr>
        <w:t>Hari Sumpah Pemuda</w:t>
      </w:r>
    </w:p>
    <w:p w14:paraId="65510998" w14:textId="7AE46539" w:rsidR="005731BD" w:rsidRDefault="005731BD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270C468D" w14:textId="3D092F09" w:rsidR="00D96F78" w:rsidRDefault="00D96F78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245E4E81" w14:textId="77777777" w:rsidR="00D96F78" w:rsidRPr="00D42A73" w:rsidRDefault="00D96F78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218174F2" w14:textId="77777777" w:rsidR="00E57450" w:rsidRPr="00E57450" w:rsidRDefault="00E57450" w:rsidP="009A20F3">
      <w:pPr>
        <w:tabs>
          <w:tab w:val="left" w:leader="dot" w:pos="5529"/>
        </w:tabs>
        <w:spacing w:line="336" w:lineRule="auto"/>
        <w:ind w:left="709"/>
        <w:rPr>
          <w:rFonts w:ascii="Arial" w:hAnsi="Arial" w:cs="Arial"/>
          <w:bCs/>
          <w:sz w:val="22"/>
          <w:szCs w:val="22"/>
        </w:rPr>
      </w:pPr>
      <w:r w:rsidRPr="00E57450">
        <w:rPr>
          <w:rFonts w:ascii="Arial" w:hAnsi="Arial" w:cs="Arial"/>
          <w:bCs/>
          <w:sz w:val="22"/>
          <w:szCs w:val="22"/>
        </w:rPr>
        <w:t xml:space="preserve">Yth. </w:t>
      </w:r>
    </w:p>
    <w:p w14:paraId="6053539C" w14:textId="17C3083C" w:rsidR="009A20F3" w:rsidRPr="009A20F3" w:rsidRDefault="009A20F3" w:rsidP="009A20F3">
      <w:pPr>
        <w:tabs>
          <w:tab w:val="left" w:leader="dot" w:pos="5529"/>
        </w:tabs>
        <w:spacing w:line="336" w:lineRule="auto"/>
        <w:ind w:left="709"/>
        <w:rPr>
          <w:rFonts w:ascii="Arial" w:hAnsi="Arial" w:cs="Arial"/>
          <w:sz w:val="22"/>
          <w:szCs w:val="22"/>
        </w:rPr>
      </w:pPr>
      <w:r w:rsidRPr="009A20F3">
        <w:rPr>
          <w:rFonts w:ascii="Arial" w:hAnsi="Arial" w:cs="Arial"/>
          <w:sz w:val="22"/>
          <w:szCs w:val="22"/>
        </w:rPr>
        <w:t>Hakim</w:t>
      </w:r>
      <w:r w:rsidR="0071037B">
        <w:rPr>
          <w:rFonts w:ascii="Arial" w:hAnsi="Arial" w:cs="Arial"/>
          <w:sz w:val="22"/>
          <w:szCs w:val="22"/>
        </w:rPr>
        <w:t xml:space="preserve">, </w:t>
      </w:r>
      <w:r w:rsidRPr="009A20F3">
        <w:rPr>
          <w:rFonts w:ascii="Arial" w:hAnsi="Arial" w:cs="Arial"/>
          <w:sz w:val="22"/>
          <w:szCs w:val="22"/>
        </w:rPr>
        <w:t>Aparatur</w:t>
      </w:r>
      <w:r w:rsidR="0071037B">
        <w:rPr>
          <w:rFonts w:ascii="Arial" w:hAnsi="Arial" w:cs="Arial"/>
          <w:sz w:val="22"/>
          <w:szCs w:val="22"/>
        </w:rPr>
        <w:t xml:space="preserve"> dan PPNPN</w:t>
      </w:r>
    </w:p>
    <w:p w14:paraId="27040A90" w14:textId="77BB6A46" w:rsidR="002805AF" w:rsidRDefault="009A20F3" w:rsidP="009A20F3">
      <w:pPr>
        <w:tabs>
          <w:tab w:val="left" w:leader="dot" w:pos="5529"/>
        </w:tabs>
        <w:spacing w:line="336" w:lineRule="auto"/>
        <w:ind w:left="709"/>
        <w:rPr>
          <w:rFonts w:ascii="Arial" w:hAnsi="Arial" w:cs="Arial"/>
          <w:bCs/>
          <w:sz w:val="22"/>
          <w:szCs w:val="22"/>
        </w:rPr>
      </w:pPr>
      <w:r w:rsidRPr="009A20F3">
        <w:rPr>
          <w:rFonts w:ascii="Arial" w:hAnsi="Arial" w:cs="Arial"/>
          <w:sz w:val="22"/>
          <w:szCs w:val="22"/>
        </w:rPr>
        <w:t>Pengadilan Tinggi Agama Padang</w:t>
      </w:r>
    </w:p>
    <w:p w14:paraId="34A8DC46" w14:textId="77777777" w:rsidR="00732E47" w:rsidRPr="00D42A73" w:rsidRDefault="003444F8" w:rsidP="00AA7113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4D174AB0" w14:textId="6E13F7E6" w:rsidR="0008123C" w:rsidRPr="00D42A73" w:rsidRDefault="003444F8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18E69FD3" w14:textId="77777777" w:rsidR="00DC0DCC" w:rsidRPr="00DC0DCC" w:rsidRDefault="00DC0DCC" w:rsidP="00DC0DCC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>Assalamu’alaikum Wr. Wb</w:t>
      </w:r>
    </w:p>
    <w:p w14:paraId="4EB5190F" w14:textId="77777777" w:rsidR="009A20F3" w:rsidRPr="009A20F3" w:rsidRDefault="009A20F3" w:rsidP="009A20F3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9A20F3">
        <w:rPr>
          <w:rFonts w:ascii="Arial" w:hAnsi="Arial" w:cs="Arial"/>
          <w:sz w:val="22"/>
          <w:szCs w:val="22"/>
        </w:rPr>
        <w:tab/>
      </w:r>
    </w:p>
    <w:p w14:paraId="2319F82B" w14:textId="58AA3973" w:rsidR="009A20F3" w:rsidRDefault="009A20F3" w:rsidP="009A20F3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9A20F3">
        <w:rPr>
          <w:rFonts w:ascii="Arial" w:hAnsi="Arial" w:cs="Arial"/>
          <w:sz w:val="22"/>
          <w:szCs w:val="22"/>
        </w:rPr>
        <w:t xml:space="preserve">Berdasarkan </w:t>
      </w:r>
      <w:r>
        <w:rPr>
          <w:rFonts w:ascii="Arial" w:hAnsi="Arial" w:cs="Arial"/>
          <w:sz w:val="22"/>
          <w:szCs w:val="22"/>
        </w:rPr>
        <w:t xml:space="preserve">surat Sekretaris Mahkamah Agung RI Nomor </w:t>
      </w:r>
      <w:r w:rsidR="00A91119">
        <w:rPr>
          <w:rFonts w:ascii="Arial" w:hAnsi="Arial" w:cs="Arial"/>
          <w:sz w:val="22"/>
          <w:szCs w:val="22"/>
        </w:rPr>
        <w:t>2462</w:t>
      </w:r>
      <w:r>
        <w:rPr>
          <w:rFonts w:ascii="Arial" w:hAnsi="Arial" w:cs="Arial"/>
          <w:sz w:val="22"/>
          <w:szCs w:val="22"/>
        </w:rPr>
        <w:t>/SEK/HM.01.2/</w:t>
      </w:r>
      <w:r w:rsidR="00A91119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/2022 tanggal </w:t>
      </w:r>
      <w:r w:rsidR="00A91119">
        <w:rPr>
          <w:rFonts w:ascii="Arial" w:hAnsi="Arial" w:cs="Arial"/>
          <w:sz w:val="22"/>
          <w:szCs w:val="22"/>
        </w:rPr>
        <w:t>24 Oktober</w:t>
      </w:r>
      <w:r>
        <w:rPr>
          <w:rFonts w:ascii="Arial" w:hAnsi="Arial" w:cs="Arial"/>
          <w:sz w:val="22"/>
          <w:szCs w:val="22"/>
        </w:rPr>
        <w:t xml:space="preserve"> 2022 perihal sebagaimana tersebut pada pokok surat</w:t>
      </w:r>
      <w:r w:rsidRPr="009A20F3">
        <w:rPr>
          <w:rFonts w:ascii="Arial" w:hAnsi="Arial" w:cs="Arial"/>
          <w:sz w:val="22"/>
          <w:szCs w:val="22"/>
        </w:rPr>
        <w:t xml:space="preserve">, dengan ini disampaikan </w:t>
      </w:r>
      <w:r>
        <w:rPr>
          <w:rFonts w:ascii="Arial" w:hAnsi="Arial" w:cs="Arial"/>
          <w:sz w:val="22"/>
          <w:szCs w:val="22"/>
        </w:rPr>
        <w:t>bahwa s</w:t>
      </w:r>
      <w:r w:rsidRPr="009A20F3">
        <w:rPr>
          <w:rFonts w:ascii="Arial" w:hAnsi="Arial" w:cs="Arial"/>
          <w:sz w:val="22"/>
          <w:szCs w:val="22"/>
        </w:rPr>
        <w:t xml:space="preserve">eluruh Hakim dan Aparatur Pengadilan Tinggi Agama Padang </w:t>
      </w:r>
      <w:r>
        <w:rPr>
          <w:rFonts w:ascii="Arial" w:hAnsi="Arial" w:cs="Arial"/>
          <w:sz w:val="22"/>
          <w:szCs w:val="22"/>
        </w:rPr>
        <w:t>harus</w:t>
      </w:r>
      <w:r w:rsidRPr="009A20F3">
        <w:rPr>
          <w:rFonts w:ascii="Arial" w:hAnsi="Arial" w:cs="Arial"/>
          <w:sz w:val="22"/>
          <w:szCs w:val="22"/>
        </w:rPr>
        <w:t xml:space="preserve"> mengikuti Upacara Peringatan </w:t>
      </w:r>
      <w:r w:rsidR="00A91119">
        <w:rPr>
          <w:rFonts w:ascii="Arial" w:hAnsi="Arial" w:cs="Arial"/>
          <w:sz w:val="22"/>
          <w:szCs w:val="22"/>
        </w:rPr>
        <w:t>Hari Sumpah Pemuda</w:t>
      </w:r>
      <w:r>
        <w:rPr>
          <w:rFonts w:ascii="Arial" w:hAnsi="Arial" w:cs="Arial"/>
          <w:sz w:val="22"/>
          <w:szCs w:val="22"/>
        </w:rPr>
        <w:t xml:space="preserve"> yang akan dilaksanakan di kantor Pengadilan Tinggi Agama Padang pada:</w:t>
      </w:r>
    </w:p>
    <w:p w14:paraId="5C3A723E" w14:textId="493DAEF5" w:rsidR="009A20F3" w:rsidRPr="009A20F3" w:rsidRDefault="009A20F3" w:rsidP="009A20F3">
      <w:pPr>
        <w:jc w:val="both"/>
        <w:rPr>
          <w:rFonts w:ascii="Arial" w:hAnsi="Arial" w:cs="Arial"/>
          <w:sz w:val="16"/>
          <w:szCs w:val="22"/>
        </w:rPr>
      </w:pPr>
    </w:p>
    <w:p w14:paraId="08EF33FD" w14:textId="11DDEEFA" w:rsidR="009A20F3" w:rsidRPr="009A20F3" w:rsidRDefault="009A20F3" w:rsidP="009A20F3">
      <w:pPr>
        <w:tabs>
          <w:tab w:val="left" w:pos="3119"/>
          <w:tab w:val="left" w:pos="3261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9A20F3">
        <w:rPr>
          <w:rFonts w:ascii="Arial" w:hAnsi="Arial" w:cs="Arial"/>
          <w:sz w:val="22"/>
          <w:szCs w:val="22"/>
        </w:rPr>
        <w:t>Hari/Tanggal</w:t>
      </w:r>
      <w:r w:rsidRPr="009A20F3">
        <w:rPr>
          <w:rFonts w:ascii="Arial" w:hAnsi="Arial" w:cs="Arial"/>
          <w:sz w:val="22"/>
          <w:szCs w:val="22"/>
        </w:rPr>
        <w:tab/>
        <w:t>:</w:t>
      </w:r>
      <w:r w:rsidRPr="009A20F3">
        <w:rPr>
          <w:rFonts w:ascii="Arial" w:hAnsi="Arial" w:cs="Arial"/>
          <w:sz w:val="22"/>
          <w:szCs w:val="22"/>
        </w:rPr>
        <w:tab/>
      </w:r>
      <w:r w:rsidR="000B3C82">
        <w:rPr>
          <w:rFonts w:ascii="Arial" w:hAnsi="Arial" w:cs="Arial"/>
          <w:sz w:val="22"/>
          <w:szCs w:val="22"/>
        </w:rPr>
        <w:t>Jum’at</w:t>
      </w:r>
      <w:r w:rsidRPr="009A20F3">
        <w:rPr>
          <w:rFonts w:ascii="Arial" w:hAnsi="Arial" w:cs="Arial"/>
          <w:sz w:val="22"/>
          <w:szCs w:val="22"/>
        </w:rPr>
        <w:t>/</w:t>
      </w:r>
      <w:r w:rsidR="00A91119">
        <w:rPr>
          <w:rFonts w:ascii="Arial" w:hAnsi="Arial" w:cs="Arial"/>
          <w:sz w:val="22"/>
          <w:szCs w:val="22"/>
        </w:rPr>
        <w:t>28 Oktober</w:t>
      </w:r>
      <w:r w:rsidRPr="009A20F3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</w:p>
    <w:p w14:paraId="5BAA1FD0" w14:textId="6254D5C8" w:rsidR="009A20F3" w:rsidRPr="009A20F3" w:rsidRDefault="009A20F3" w:rsidP="009A20F3">
      <w:pPr>
        <w:tabs>
          <w:tab w:val="left" w:pos="3119"/>
          <w:tab w:val="left" w:pos="3261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9A20F3">
        <w:rPr>
          <w:rFonts w:ascii="Arial" w:hAnsi="Arial" w:cs="Arial"/>
          <w:sz w:val="22"/>
          <w:szCs w:val="22"/>
        </w:rPr>
        <w:t>Jam</w:t>
      </w:r>
      <w:r w:rsidRPr="009A20F3">
        <w:rPr>
          <w:rFonts w:ascii="Arial" w:hAnsi="Arial" w:cs="Arial"/>
          <w:sz w:val="22"/>
          <w:szCs w:val="22"/>
        </w:rPr>
        <w:tab/>
        <w:t>:</w:t>
      </w:r>
      <w:r w:rsidRPr="009A20F3">
        <w:rPr>
          <w:rFonts w:ascii="Arial" w:hAnsi="Arial" w:cs="Arial"/>
          <w:sz w:val="22"/>
          <w:szCs w:val="22"/>
        </w:rPr>
        <w:tab/>
        <w:t>0</w:t>
      </w:r>
      <w:r w:rsidR="000B3C82">
        <w:rPr>
          <w:rFonts w:ascii="Arial" w:hAnsi="Arial" w:cs="Arial"/>
          <w:sz w:val="22"/>
          <w:szCs w:val="22"/>
        </w:rPr>
        <w:t>8</w:t>
      </w:r>
      <w:r w:rsidRPr="009A20F3">
        <w:rPr>
          <w:rFonts w:ascii="Arial" w:hAnsi="Arial" w:cs="Arial"/>
          <w:sz w:val="22"/>
          <w:szCs w:val="22"/>
        </w:rPr>
        <w:t>.</w:t>
      </w:r>
      <w:r w:rsidR="000B3C82">
        <w:rPr>
          <w:rFonts w:ascii="Arial" w:hAnsi="Arial" w:cs="Arial"/>
          <w:sz w:val="22"/>
          <w:szCs w:val="22"/>
        </w:rPr>
        <w:t>0</w:t>
      </w:r>
      <w:r w:rsidRPr="009A20F3">
        <w:rPr>
          <w:rFonts w:ascii="Arial" w:hAnsi="Arial" w:cs="Arial"/>
          <w:sz w:val="22"/>
          <w:szCs w:val="22"/>
        </w:rPr>
        <w:t xml:space="preserve">0 WIB s.d. selesai </w:t>
      </w:r>
    </w:p>
    <w:p w14:paraId="28936387" w14:textId="5DECE953" w:rsidR="009A20F3" w:rsidRDefault="009A20F3" w:rsidP="009A20F3">
      <w:pPr>
        <w:tabs>
          <w:tab w:val="left" w:pos="3119"/>
          <w:tab w:val="left" w:pos="3261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9A20F3">
        <w:rPr>
          <w:rFonts w:ascii="Arial" w:hAnsi="Arial" w:cs="Arial"/>
          <w:sz w:val="22"/>
          <w:szCs w:val="22"/>
        </w:rPr>
        <w:t>Tempat</w:t>
      </w:r>
      <w:r w:rsidRPr="009A20F3">
        <w:rPr>
          <w:rFonts w:ascii="Arial" w:hAnsi="Arial" w:cs="Arial"/>
          <w:sz w:val="22"/>
          <w:szCs w:val="22"/>
        </w:rPr>
        <w:tab/>
        <w:t>:</w:t>
      </w:r>
      <w:r w:rsidRPr="009A20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Kantor Pengadilan Tinggi Agama Padang</w:t>
      </w:r>
    </w:p>
    <w:p w14:paraId="64BFF057" w14:textId="679886DD" w:rsidR="009A20F3" w:rsidRDefault="009A20F3" w:rsidP="009A20F3">
      <w:pPr>
        <w:tabs>
          <w:tab w:val="left" w:pos="3119"/>
          <w:tab w:val="left" w:pos="3261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A20F3">
        <w:rPr>
          <w:rFonts w:ascii="Arial" w:hAnsi="Arial" w:cs="Arial"/>
          <w:sz w:val="22"/>
          <w:szCs w:val="22"/>
        </w:rPr>
        <w:t>Jl. By Pass KM 24 Anak Air</w:t>
      </w:r>
      <w:r>
        <w:rPr>
          <w:rFonts w:ascii="Arial" w:hAnsi="Arial" w:cs="Arial"/>
          <w:sz w:val="22"/>
          <w:szCs w:val="22"/>
        </w:rPr>
        <w:t>, Padang</w:t>
      </w:r>
    </w:p>
    <w:p w14:paraId="17C74904" w14:textId="5EC30E31" w:rsidR="000B3C82" w:rsidRDefault="009A20F3" w:rsidP="000B3C82">
      <w:pPr>
        <w:tabs>
          <w:tab w:val="left" w:pos="3119"/>
          <w:tab w:val="left" w:pos="3261"/>
        </w:tabs>
        <w:spacing w:line="312" w:lineRule="auto"/>
        <w:ind w:left="3420" w:hanging="18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Pakaian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-</w:t>
      </w:r>
      <w:r w:rsidR="000B3C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Hakim</w:t>
      </w:r>
      <w:r w:rsidR="000B3C82">
        <w:rPr>
          <w:rFonts w:ascii="Arial" w:hAnsi="Arial" w:cs="Arial"/>
          <w:sz w:val="22"/>
          <w:szCs w:val="22"/>
        </w:rPr>
        <w:t>, Panitera dan Sekretaris</w:t>
      </w:r>
      <w:r>
        <w:rPr>
          <w:rFonts w:ascii="Arial" w:hAnsi="Arial" w:cs="Arial"/>
          <w:sz w:val="22"/>
          <w:szCs w:val="22"/>
        </w:rPr>
        <w:t xml:space="preserve"> menggunakan Pakaian Sipil Lengkap</w:t>
      </w:r>
      <w:r w:rsidR="000B3C82">
        <w:rPr>
          <w:rFonts w:ascii="Arial" w:hAnsi="Arial" w:cs="Arial"/>
          <w:sz w:val="22"/>
          <w:szCs w:val="22"/>
        </w:rPr>
        <w:t xml:space="preserve"> </w:t>
      </w:r>
    </w:p>
    <w:p w14:paraId="38DDC7FB" w14:textId="2F4DC027" w:rsidR="0071037B" w:rsidRDefault="009A20F3" w:rsidP="0071037B">
      <w:pPr>
        <w:tabs>
          <w:tab w:val="left" w:pos="3119"/>
          <w:tab w:val="left" w:pos="3261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Aparatur </w:t>
      </w:r>
      <w:r w:rsidR="0071037B">
        <w:rPr>
          <w:rFonts w:ascii="Arial" w:hAnsi="Arial" w:cs="Arial"/>
          <w:sz w:val="22"/>
          <w:szCs w:val="22"/>
        </w:rPr>
        <w:t xml:space="preserve">dan PPNPN </w:t>
      </w:r>
      <w:r>
        <w:rPr>
          <w:rFonts w:ascii="Arial" w:hAnsi="Arial" w:cs="Arial"/>
          <w:sz w:val="22"/>
          <w:szCs w:val="22"/>
        </w:rPr>
        <w:t xml:space="preserve">menggunakan Pakaian </w:t>
      </w:r>
      <w:r w:rsidR="000B3C82">
        <w:rPr>
          <w:rFonts w:ascii="Arial" w:hAnsi="Arial" w:cs="Arial"/>
          <w:sz w:val="22"/>
          <w:szCs w:val="22"/>
        </w:rPr>
        <w:t>Dinas Harian</w:t>
      </w:r>
    </w:p>
    <w:p w14:paraId="0716C47C" w14:textId="0F7C7662" w:rsidR="009A20F3" w:rsidRDefault="009A20F3" w:rsidP="009A20F3">
      <w:pPr>
        <w:jc w:val="both"/>
        <w:rPr>
          <w:rFonts w:ascii="Arial" w:hAnsi="Arial" w:cs="Arial"/>
          <w:sz w:val="22"/>
          <w:szCs w:val="22"/>
        </w:rPr>
      </w:pPr>
    </w:p>
    <w:p w14:paraId="145CFBB3" w14:textId="77777777" w:rsidR="00D96F78" w:rsidRDefault="00DC0DCC" w:rsidP="00DC0DCC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 xml:space="preserve">Demikian </w:t>
      </w:r>
      <w:r w:rsidR="00D96F78">
        <w:rPr>
          <w:rFonts w:ascii="Arial" w:hAnsi="Arial" w:cs="Arial"/>
          <w:sz w:val="22"/>
          <w:szCs w:val="22"/>
        </w:rPr>
        <w:t>untuk disampaikan untuk dilaksanakan sebagaima mestinya.</w:t>
      </w:r>
    </w:p>
    <w:p w14:paraId="15B87288" w14:textId="77777777" w:rsidR="00DC0DCC" w:rsidRPr="00D42A73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77777777" w:rsidR="00DC0DCC" w:rsidRPr="00D42A73" w:rsidRDefault="00DC0DCC" w:rsidP="00A91119">
      <w:pPr>
        <w:ind w:left="5954" w:firstLine="373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>Wassalam</w:t>
      </w:r>
    </w:p>
    <w:p w14:paraId="2A345299" w14:textId="616598F7" w:rsidR="00DC0DCC" w:rsidRPr="00D42A73" w:rsidRDefault="00A91119" w:rsidP="00A91119">
      <w:pPr>
        <w:ind w:left="5954" w:firstLine="373"/>
        <w:rPr>
          <w:rFonts w:ascii="Arial" w:hAnsi="Arial" w:cs="Arial"/>
          <w:b/>
          <w:spacing w:val="-4"/>
          <w:sz w:val="22"/>
          <w:szCs w:val="22"/>
          <w:lang w:val="id-ID"/>
        </w:rPr>
      </w:pPr>
      <w:r>
        <w:rPr>
          <w:rFonts w:ascii="Arial" w:hAnsi="Arial" w:cs="Arial"/>
          <w:b/>
          <w:spacing w:val="-4"/>
          <w:sz w:val="22"/>
          <w:szCs w:val="22"/>
        </w:rPr>
        <w:t xml:space="preserve">Wakil </w:t>
      </w:r>
      <w:r w:rsidR="00DC0DCC"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34518895" w14:textId="77777777" w:rsidR="00DC0DCC" w:rsidRPr="00D42A73" w:rsidRDefault="00DC0DCC" w:rsidP="00A911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6F17D2B" w14:textId="77777777" w:rsidR="00DC0DCC" w:rsidRPr="00D42A73" w:rsidRDefault="00DC0DCC" w:rsidP="00A911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695BA792" w14:textId="77777777" w:rsidR="00DC0DCC" w:rsidRDefault="00DC0DCC" w:rsidP="00A911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7C387AC8" w14:textId="77777777" w:rsidR="00DC0DCC" w:rsidRPr="00D42A73" w:rsidRDefault="00DC0DCC" w:rsidP="00A911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144C09CD" w14:textId="7A63D369" w:rsidR="00033B75" w:rsidRDefault="00A91119" w:rsidP="00A91119">
      <w:pPr>
        <w:ind w:left="5954" w:firstLine="37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Hamdani S., S.H., M.H.I.</w:t>
      </w:r>
    </w:p>
    <w:p w14:paraId="62B25363" w14:textId="6E35DAB3" w:rsidR="00A91119" w:rsidRDefault="00A91119" w:rsidP="00A91119">
      <w:pPr>
        <w:jc w:val="both"/>
        <w:rPr>
          <w:rFonts w:ascii="Arial" w:hAnsi="Arial" w:cs="Arial"/>
          <w:b/>
          <w:sz w:val="22"/>
          <w:szCs w:val="22"/>
        </w:rPr>
      </w:pPr>
    </w:p>
    <w:p w14:paraId="0891B3C5" w14:textId="77777777" w:rsidR="00A91119" w:rsidRDefault="00A91119" w:rsidP="00A91119">
      <w:pPr>
        <w:ind w:left="709"/>
        <w:jc w:val="both"/>
        <w:rPr>
          <w:rFonts w:ascii="Arial" w:hAnsi="Arial" w:cs="Arial"/>
          <w:bCs/>
          <w:sz w:val="18"/>
          <w:szCs w:val="18"/>
        </w:rPr>
      </w:pPr>
    </w:p>
    <w:p w14:paraId="2313E7C9" w14:textId="7CB00A8D" w:rsidR="00A91119" w:rsidRPr="00A91119" w:rsidRDefault="00A91119" w:rsidP="00A91119">
      <w:pPr>
        <w:ind w:left="709"/>
        <w:jc w:val="both"/>
        <w:rPr>
          <w:rFonts w:ascii="Arial" w:hAnsi="Arial" w:cs="Arial"/>
          <w:bCs/>
          <w:sz w:val="18"/>
          <w:szCs w:val="18"/>
        </w:rPr>
      </w:pPr>
      <w:r w:rsidRPr="00A91119">
        <w:rPr>
          <w:rFonts w:ascii="Arial" w:hAnsi="Arial" w:cs="Arial"/>
          <w:bCs/>
          <w:sz w:val="18"/>
          <w:szCs w:val="18"/>
        </w:rPr>
        <w:t>Tembusan :</w:t>
      </w:r>
    </w:p>
    <w:p w14:paraId="21214D2F" w14:textId="3BB07CC9" w:rsidR="00A91119" w:rsidRPr="00A91119" w:rsidRDefault="00A91119" w:rsidP="00A91119">
      <w:pPr>
        <w:ind w:left="709"/>
        <w:jc w:val="both"/>
        <w:rPr>
          <w:rFonts w:ascii="Arial" w:hAnsi="Arial" w:cs="Arial"/>
          <w:bCs/>
          <w:sz w:val="18"/>
          <w:szCs w:val="18"/>
        </w:rPr>
      </w:pPr>
      <w:r w:rsidRPr="00A91119">
        <w:rPr>
          <w:rFonts w:ascii="Arial" w:hAnsi="Arial" w:cs="Arial"/>
          <w:bCs/>
          <w:sz w:val="18"/>
          <w:szCs w:val="18"/>
        </w:rPr>
        <w:t>- Ketua Pengadilan Tinggi Agama Padang (sebagai laporan)</w:t>
      </w:r>
    </w:p>
    <w:sectPr w:rsidR="00A91119" w:rsidRPr="00A91119" w:rsidSect="0041266C">
      <w:pgSz w:w="11906" w:h="16838" w:code="9"/>
      <w:pgMar w:top="56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2225B87"/>
    <w:multiLevelType w:val="hybridMultilevel"/>
    <w:tmpl w:val="0680A62C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0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4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5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1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24"/>
  </w:num>
  <w:num w:numId="3">
    <w:abstractNumId w:val="26"/>
  </w:num>
  <w:num w:numId="4">
    <w:abstractNumId w:val="21"/>
  </w:num>
  <w:num w:numId="5">
    <w:abstractNumId w:val="4"/>
  </w:num>
  <w:num w:numId="6">
    <w:abstractNumId w:val="8"/>
  </w:num>
  <w:num w:numId="7">
    <w:abstractNumId w:val="18"/>
  </w:num>
  <w:num w:numId="8">
    <w:abstractNumId w:val="12"/>
  </w:num>
  <w:num w:numId="9">
    <w:abstractNumId w:val="2"/>
  </w:num>
  <w:num w:numId="10">
    <w:abstractNumId w:val="1"/>
  </w:num>
  <w:num w:numId="11">
    <w:abstractNumId w:val="9"/>
  </w:num>
  <w:num w:numId="12">
    <w:abstractNumId w:val="31"/>
  </w:num>
  <w:num w:numId="13">
    <w:abstractNumId w:val="33"/>
  </w:num>
  <w:num w:numId="14">
    <w:abstractNumId w:val="7"/>
  </w:num>
  <w:num w:numId="15">
    <w:abstractNumId w:val="10"/>
  </w:num>
  <w:num w:numId="16">
    <w:abstractNumId w:val="19"/>
  </w:num>
  <w:num w:numId="17">
    <w:abstractNumId w:val="15"/>
  </w:num>
  <w:num w:numId="18">
    <w:abstractNumId w:val="17"/>
  </w:num>
  <w:num w:numId="19">
    <w:abstractNumId w:val="25"/>
  </w:num>
  <w:num w:numId="20">
    <w:abstractNumId w:val="30"/>
  </w:num>
  <w:num w:numId="21">
    <w:abstractNumId w:val="6"/>
  </w:num>
  <w:num w:numId="22">
    <w:abstractNumId w:val="3"/>
  </w:num>
  <w:num w:numId="23">
    <w:abstractNumId w:val="11"/>
  </w:num>
  <w:num w:numId="24">
    <w:abstractNumId w:val="0"/>
  </w:num>
  <w:num w:numId="25">
    <w:abstractNumId w:val="20"/>
  </w:num>
  <w:num w:numId="26">
    <w:abstractNumId w:val="32"/>
  </w:num>
  <w:num w:numId="27">
    <w:abstractNumId w:val="13"/>
  </w:num>
  <w:num w:numId="28">
    <w:abstractNumId w:val="23"/>
  </w:num>
  <w:num w:numId="29">
    <w:abstractNumId w:val="14"/>
  </w:num>
  <w:num w:numId="30">
    <w:abstractNumId w:val="28"/>
  </w:num>
  <w:num w:numId="31">
    <w:abstractNumId w:val="22"/>
  </w:num>
  <w:num w:numId="32">
    <w:abstractNumId w:val="16"/>
  </w:num>
  <w:num w:numId="33">
    <w:abstractNumId w:val="29"/>
  </w:num>
  <w:num w:numId="34">
    <w:abstractNumId w:val="2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3C82"/>
    <w:rsid w:val="000B5139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311E3"/>
    <w:rsid w:val="00132BD5"/>
    <w:rsid w:val="00134C78"/>
    <w:rsid w:val="00135B66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448A"/>
    <w:rsid w:val="003654D0"/>
    <w:rsid w:val="00375754"/>
    <w:rsid w:val="00380525"/>
    <w:rsid w:val="00385740"/>
    <w:rsid w:val="003868FC"/>
    <w:rsid w:val="003918A7"/>
    <w:rsid w:val="003A2E87"/>
    <w:rsid w:val="003A4467"/>
    <w:rsid w:val="003A4DAF"/>
    <w:rsid w:val="003A6D7E"/>
    <w:rsid w:val="003B2C8C"/>
    <w:rsid w:val="003B5330"/>
    <w:rsid w:val="003C03A5"/>
    <w:rsid w:val="003D1A64"/>
    <w:rsid w:val="003D4C98"/>
    <w:rsid w:val="003D64A4"/>
    <w:rsid w:val="003D70A2"/>
    <w:rsid w:val="003E154A"/>
    <w:rsid w:val="003E2239"/>
    <w:rsid w:val="003E2628"/>
    <w:rsid w:val="003E79C4"/>
    <w:rsid w:val="003F0DBE"/>
    <w:rsid w:val="003F42EA"/>
    <w:rsid w:val="00405225"/>
    <w:rsid w:val="0041266C"/>
    <w:rsid w:val="00416322"/>
    <w:rsid w:val="004213BC"/>
    <w:rsid w:val="004218F2"/>
    <w:rsid w:val="00430936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73EA"/>
    <w:rsid w:val="005D7490"/>
    <w:rsid w:val="005E0C01"/>
    <w:rsid w:val="005E33E4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776C"/>
    <w:rsid w:val="006A1076"/>
    <w:rsid w:val="006B0505"/>
    <w:rsid w:val="006B2615"/>
    <w:rsid w:val="006B439C"/>
    <w:rsid w:val="006B49E6"/>
    <w:rsid w:val="006B4A59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1037B"/>
    <w:rsid w:val="0071298D"/>
    <w:rsid w:val="00720B3B"/>
    <w:rsid w:val="00723C87"/>
    <w:rsid w:val="0072490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52C1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A6549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607B1"/>
    <w:rsid w:val="008725A2"/>
    <w:rsid w:val="0088202E"/>
    <w:rsid w:val="0088388C"/>
    <w:rsid w:val="00883B04"/>
    <w:rsid w:val="008922E4"/>
    <w:rsid w:val="00894229"/>
    <w:rsid w:val="00896A68"/>
    <w:rsid w:val="008A0ECF"/>
    <w:rsid w:val="008A392C"/>
    <w:rsid w:val="008A4999"/>
    <w:rsid w:val="008B5B65"/>
    <w:rsid w:val="008B78AB"/>
    <w:rsid w:val="008C05D9"/>
    <w:rsid w:val="008C1AA8"/>
    <w:rsid w:val="008C374A"/>
    <w:rsid w:val="008E0601"/>
    <w:rsid w:val="008E4676"/>
    <w:rsid w:val="008E5234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8263B"/>
    <w:rsid w:val="0098587E"/>
    <w:rsid w:val="00987056"/>
    <w:rsid w:val="0099270B"/>
    <w:rsid w:val="00993CEF"/>
    <w:rsid w:val="00997776"/>
    <w:rsid w:val="009A20F3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5089D"/>
    <w:rsid w:val="00A55AA9"/>
    <w:rsid w:val="00A55DA0"/>
    <w:rsid w:val="00A7468B"/>
    <w:rsid w:val="00A848FD"/>
    <w:rsid w:val="00A91119"/>
    <w:rsid w:val="00AA0440"/>
    <w:rsid w:val="00AA7113"/>
    <w:rsid w:val="00AB0B04"/>
    <w:rsid w:val="00AB2259"/>
    <w:rsid w:val="00AB3B80"/>
    <w:rsid w:val="00AC6BD1"/>
    <w:rsid w:val="00AD193F"/>
    <w:rsid w:val="00AD20CC"/>
    <w:rsid w:val="00AD2975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337F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13C4"/>
    <w:rsid w:val="00CE26D3"/>
    <w:rsid w:val="00CF098C"/>
    <w:rsid w:val="00CF63A0"/>
    <w:rsid w:val="00CF663A"/>
    <w:rsid w:val="00CF6913"/>
    <w:rsid w:val="00CF71A8"/>
    <w:rsid w:val="00CF76F6"/>
    <w:rsid w:val="00D01AFE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5150"/>
    <w:rsid w:val="00D73820"/>
    <w:rsid w:val="00D82F35"/>
    <w:rsid w:val="00D83869"/>
    <w:rsid w:val="00D83F92"/>
    <w:rsid w:val="00D87868"/>
    <w:rsid w:val="00D9370E"/>
    <w:rsid w:val="00D96F78"/>
    <w:rsid w:val="00DB32F4"/>
    <w:rsid w:val="00DB7817"/>
    <w:rsid w:val="00DC0DCC"/>
    <w:rsid w:val="00DC6A49"/>
    <w:rsid w:val="00DE4A4F"/>
    <w:rsid w:val="00DE50FE"/>
    <w:rsid w:val="00DE621C"/>
    <w:rsid w:val="00E01B6E"/>
    <w:rsid w:val="00E07A37"/>
    <w:rsid w:val="00E12917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75C31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56B1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7803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6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7</cp:revision>
  <cp:lastPrinted>2022-08-18T05:33:00Z</cp:lastPrinted>
  <dcterms:created xsi:type="dcterms:W3CDTF">2022-08-18T04:44:00Z</dcterms:created>
  <dcterms:modified xsi:type="dcterms:W3CDTF">2022-10-26T04:27:00Z</dcterms:modified>
</cp:coreProperties>
</file>