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0E0A74A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3A6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51AADA" w14:textId="5377F8A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453D13">
        <w:rPr>
          <w:rFonts w:ascii="Arial" w:hAnsi="Arial" w:cs="Arial"/>
        </w:rPr>
        <w:t xml:space="preserve">          </w:t>
      </w:r>
      <w:r w:rsidR="0036712A" w:rsidRPr="0036712A">
        <w:rPr>
          <w:rFonts w:ascii="Arial" w:hAnsi="Arial" w:cs="Arial"/>
        </w:rPr>
        <w:t>/KPTA.W3-A/</w:t>
      </w:r>
      <w:r w:rsidR="00AF4C45">
        <w:rPr>
          <w:rFonts w:ascii="Arial" w:hAnsi="Arial" w:cs="Arial"/>
        </w:rPr>
        <w:t>KP4.1.3</w:t>
      </w:r>
      <w:r w:rsidR="0036712A" w:rsidRPr="0036712A">
        <w:rPr>
          <w:rFonts w:ascii="Arial" w:hAnsi="Arial" w:cs="Arial"/>
        </w:rPr>
        <w:t>/</w:t>
      </w:r>
      <w:r w:rsidR="0031018F">
        <w:rPr>
          <w:rFonts w:ascii="Arial" w:hAnsi="Arial" w:cs="Arial"/>
        </w:rPr>
        <w:t>IX</w:t>
      </w:r>
      <w:r w:rsidR="0036712A" w:rsidRPr="0036712A">
        <w:rPr>
          <w:rFonts w:ascii="Arial" w:hAnsi="Arial" w:cs="Arial"/>
        </w:rPr>
        <w:t>/202</w:t>
      </w:r>
      <w:r w:rsidR="00453D13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31018F">
        <w:rPr>
          <w:rFonts w:ascii="Arial" w:hAnsi="Arial" w:cs="Arial"/>
        </w:rPr>
        <w:t>September</w:t>
      </w:r>
      <w:r w:rsidR="00453D13">
        <w:rPr>
          <w:rFonts w:ascii="Arial" w:hAnsi="Arial" w:cs="Arial"/>
        </w:rPr>
        <w:t xml:space="preserve"> 2024</w:t>
      </w:r>
    </w:p>
    <w:p w14:paraId="1FFA46BE" w14:textId="0CFCDA95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AF4C45">
        <w:rPr>
          <w:rFonts w:ascii="Arial" w:hAnsi="Arial" w:cs="Arial"/>
        </w:rPr>
        <w:t>Rahasia</w:t>
      </w:r>
    </w:p>
    <w:p w14:paraId="247C98D5" w14:textId="4D42F44A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9B520D">
        <w:rPr>
          <w:rFonts w:ascii="Arial" w:hAnsi="Arial" w:cs="Arial"/>
        </w:rPr>
        <w:t>1 (satu) lampiran</w:t>
      </w:r>
    </w:p>
    <w:p w14:paraId="6D4FF36C" w14:textId="5F781FB1" w:rsidR="005968BA" w:rsidRPr="00625A64" w:rsidRDefault="00A42DA5" w:rsidP="002B1163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 w:rsidR="002B1163">
        <w:rPr>
          <w:rFonts w:ascii="Arial" w:hAnsi="Arial" w:cs="Arial"/>
        </w:rPr>
        <w:t xml:space="preserve"> </w:t>
      </w:r>
      <w:r w:rsidR="00AF4C45">
        <w:rPr>
          <w:rFonts w:ascii="Arial" w:hAnsi="Arial" w:cs="Arial"/>
        </w:rPr>
        <w:t>Mohon Izin Pengangkatan Juru</w:t>
      </w:r>
      <w:r w:rsidR="00BB4609">
        <w:rPr>
          <w:rFonts w:ascii="Arial" w:hAnsi="Arial" w:cs="Arial"/>
        </w:rPr>
        <w:t>s</w:t>
      </w:r>
      <w:r w:rsidR="00AF4C45">
        <w:rPr>
          <w:rFonts w:ascii="Arial" w:hAnsi="Arial" w:cs="Arial"/>
        </w:rPr>
        <w:t>ita Pengganti</w:t>
      </w:r>
    </w:p>
    <w:bookmarkEnd w:id="1"/>
    <w:p w14:paraId="3F8D3A16" w14:textId="071FA4F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693BA979" w14:textId="19FAEBF9" w:rsidR="00AF4C45" w:rsidRPr="0013610C" w:rsidRDefault="0013610C" w:rsidP="0013610C">
      <w:pPr>
        <w:pStyle w:val="ListParagraph"/>
        <w:numPr>
          <w:ilvl w:val="0"/>
          <w:numId w:val="18"/>
        </w:numPr>
        <w:ind w:left="426"/>
        <w:jc w:val="both"/>
        <w:rPr>
          <w:rFonts w:ascii="Arial" w:hAnsi="Arial" w:cs="Arial"/>
        </w:rPr>
      </w:pPr>
      <w:r w:rsidRPr="0013610C">
        <w:rPr>
          <w:rFonts w:ascii="Arial" w:hAnsi="Arial" w:cs="Arial"/>
        </w:rPr>
        <w:t>Ketua Pengadilan Agama Tanjung Pati;</w:t>
      </w:r>
    </w:p>
    <w:p w14:paraId="4A3B74C4" w14:textId="66E44882" w:rsidR="0013610C" w:rsidRPr="0013610C" w:rsidRDefault="0013610C" w:rsidP="0013610C">
      <w:pPr>
        <w:pStyle w:val="ListParagraph"/>
        <w:numPr>
          <w:ilvl w:val="0"/>
          <w:numId w:val="18"/>
        </w:numPr>
        <w:ind w:left="426"/>
        <w:jc w:val="both"/>
        <w:rPr>
          <w:rFonts w:ascii="Arial" w:hAnsi="Arial" w:cs="Arial"/>
        </w:rPr>
      </w:pPr>
      <w:r w:rsidRPr="0013610C">
        <w:rPr>
          <w:rFonts w:ascii="Arial" w:hAnsi="Arial" w:cs="Arial"/>
        </w:rPr>
        <w:t>Ketua Pengadilan Agama Sijunjung;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252F2CE1" w14:textId="53F5B104" w:rsidR="00B46828" w:rsidRDefault="002A5898" w:rsidP="00AF4C4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463227BA" w14:textId="43A5C981" w:rsidR="0013610C" w:rsidRDefault="00AF4C45" w:rsidP="001361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610C">
        <w:rPr>
          <w:rFonts w:ascii="Arial" w:hAnsi="Arial" w:cs="Arial"/>
        </w:rPr>
        <w:t>Sehubungan dengan surat Direktur Jenderal Badan Peradilan Agama Mahkamah Agung RI nomor 1864/DJA/KP4.1.3/VIII/2024 tanggal 26 Agustus 2024 perihal sebagaimana pada pokok surat, dengan ini disampaikan diberikan izin pengangkatan jurusita pengganti kepada:</w:t>
      </w:r>
    </w:p>
    <w:p w14:paraId="4A302BC2" w14:textId="3E7F32CE" w:rsidR="0013610C" w:rsidRDefault="0013610C" w:rsidP="0013610C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 w:rsidR="008B627E">
        <w:rPr>
          <w:rFonts w:ascii="Arial" w:hAnsi="Arial" w:cs="Arial"/>
        </w:rPr>
        <w:tab/>
      </w:r>
      <w:r>
        <w:rPr>
          <w:rFonts w:ascii="Arial" w:hAnsi="Arial" w:cs="Arial"/>
        </w:rPr>
        <w:t>: Vonny Gusti Otavia, A.Md.A.B.</w:t>
      </w:r>
    </w:p>
    <w:p w14:paraId="5D556F1E" w14:textId="36745253" w:rsidR="0013610C" w:rsidRDefault="0013610C" w:rsidP="0013610C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="008B627E">
        <w:rPr>
          <w:rFonts w:ascii="Arial" w:hAnsi="Arial" w:cs="Arial"/>
        </w:rPr>
        <w:tab/>
      </w:r>
      <w:r>
        <w:rPr>
          <w:rFonts w:ascii="Arial" w:hAnsi="Arial" w:cs="Arial"/>
        </w:rPr>
        <w:t>: 199809102022032012</w:t>
      </w:r>
    </w:p>
    <w:p w14:paraId="025AC99A" w14:textId="23F9B18B" w:rsidR="0013610C" w:rsidRDefault="0013610C" w:rsidP="0013610C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 Pengelola Penanganan Perkara</w:t>
      </w:r>
    </w:p>
    <w:p w14:paraId="25323A28" w14:textId="418C0E4B" w:rsidR="0013610C" w:rsidRDefault="0013610C" w:rsidP="008B627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Satuan Kerja</w:t>
      </w:r>
      <w:r>
        <w:rPr>
          <w:rFonts w:ascii="Arial" w:hAnsi="Arial" w:cs="Arial"/>
        </w:rPr>
        <w:tab/>
        <w:t>: Pengadilan Agama Tanjung Pati</w:t>
      </w:r>
    </w:p>
    <w:p w14:paraId="350D1D6D" w14:textId="532EB1B1" w:rsidR="008B627E" w:rsidRPr="008B627E" w:rsidRDefault="008B627E" w:rsidP="008B627E">
      <w:pPr>
        <w:pStyle w:val="ListParagraph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softHyphen/>
      </w:r>
    </w:p>
    <w:p w14:paraId="6946D112" w14:textId="5C71D269" w:rsidR="0013610C" w:rsidRDefault="0013610C" w:rsidP="0013610C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Syaifur Rahman Syahid, A.Md.</w:t>
      </w:r>
    </w:p>
    <w:p w14:paraId="15A1E41C" w14:textId="2C01781D" w:rsidR="0013610C" w:rsidRDefault="0013610C" w:rsidP="0013610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199512012022031008</w:t>
      </w:r>
    </w:p>
    <w:p w14:paraId="4F69C820" w14:textId="161A8685" w:rsidR="0013610C" w:rsidRDefault="0013610C" w:rsidP="0013610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 Pengelola Penanganan Perkara</w:t>
      </w:r>
    </w:p>
    <w:p w14:paraId="3754D992" w14:textId="4163BE00" w:rsidR="0013610C" w:rsidRDefault="0013610C" w:rsidP="0013610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Satuan Kerja</w:t>
      </w:r>
      <w:r>
        <w:rPr>
          <w:rFonts w:ascii="Arial" w:hAnsi="Arial" w:cs="Arial"/>
        </w:rPr>
        <w:tab/>
        <w:t>: Pengadilan Agama Sijunjung</w:t>
      </w:r>
    </w:p>
    <w:p w14:paraId="2A7CD2A7" w14:textId="77777777" w:rsidR="008B627E" w:rsidRPr="008B627E" w:rsidRDefault="008B627E" w:rsidP="0013610C">
      <w:pPr>
        <w:ind w:left="720"/>
        <w:jc w:val="both"/>
        <w:rPr>
          <w:rFonts w:ascii="Arial" w:hAnsi="Arial" w:cs="Arial"/>
          <w:sz w:val="6"/>
          <w:szCs w:val="6"/>
        </w:rPr>
      </w:pPr>
    </w:p>
    <w:p w14:paraId="47023F42" w14:textId="43A7CF9B" w:rsidR="0013610C" w:rsidRDefault="0013610C" w:rsidP="0013610C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Amrina Rasyada Wiratami, A.Md.A.B.</w:t>
      </w:r>
    </w:p>
    <w:p w14:paraId="17D436E4" w14:textId="22094CD9" w:rsidR="0013610C" w:rsidRDefault="0013610C" w:rsidP="0013610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199804042022032014</w:t>
      </w:r>
    </w:p>
    <w:p w14:paraId="59D5DD86" w14:textId="3975FBDB" w:rsidR="0013610C" w:rsidRDefault="0013610C" w:rsidP="0013610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 Pengelola Penanganan Perkara</w:t>
      </w:r>
    </w:p>
    <w:p w14:paraId="4FE97F40" w14:textId="7F19A548" w:rsidR="0013610C" w:rsidRDefault="0013610C" w:rsidP="0013610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Satuan Kerja</w:t>
      </w:r>
      <w:r>
        <w:rPr>
          <w:rFonts w:ascii="Arial" w:hAnsi="Arial" w:cs="Arial"/>
        </w:rPr>
        <w:tab/>
        <w:t>: Pengadilan Agama Sijunjung</w:t>
      </w:r>
    </w:p>
    <w:p w14:paraId="15E6C09B" w14:textId="5077C11D" w:rsidR="0013610C" w:rsidRDefault="0013610C" w:rsidP="0013610C">
      <w:pPr>
        <w:ind w:left="720"/>
        <w:jc w:val="both"/>
        <w:rPr>
          <w:rFonts w:ascii="Arial" w:hAnsi="Arial" w:cs="Arial"/>
        </w:rPr>
      </w:pPr>
    </w:p>
    <w:p w14:paraId="1D386854" w14:textId="30D32008" w:rsidR="0013610C" w:rsidRPr="0013610C" w:rsidRDefault="0013610C" w:rsidP="00D80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Selanjutnya </w:t>
      </w:r>
      <w:r w:rsidR="0008737B">
        <w:rPr>
          <w:rFonts w:ascii="Arial" w:hAnsi="Arial" w:cs="Arial"/>
        </w:rPr>
        <w:t>Saudara dapat mengangkat yang bersangkutan sebagai Juru Sita Pengganti sesuai dengan ketentuan perundang-undangan yang berlaku</w:t>
      </w:r>
      <w:r w:rsidR="00D808FB">
        <w:rPr>
          <w:rFonts w:ascii="Arial" w:hAnsi="Arial" w:cs="Arial"/>
        </w:rPr>
        <w:t>.</w:t>
      </w:r>
    </w:p>
    <w:p w14:paraId="109042FB" w14:textId="77777777" w:rsidR="00DE5794" w:rsidRPr="00BB4609" w:rsidRDefault="00DE5794" w:rsidP="00DE5794">
      <w:pPr>
        <w:jc w:val="both"/>
        <w:rPr>
          <w:rFonts w:ascii="Arial" w:hAnsi="Arial" w:cs="Arial"/>
          <w:sz w:val="20"/>
          <w:szCs w:val="20"/>
        </w:rPr>
      </w:pPr>
    </w:p>
    <w:p w14:paraId="180921D0" w14:textId="2418FDE9" w:rsidR="00B2763A" w:rsidRDefault="00B46828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B46828">
        <w:rPr>
          <w:rFonts w:ascii="Arial" w:hAnsi="Arial" w:cs="Arial"/>
        </w:rPr>
        <w:t xml:space="preserve">Demikian </w:t>
      </w:r>
      <w:r w:rsidR="00D808FB">
        <w:rPr>
          <w:rFonts w:ascii="Arial" w:hAnsi="Arial" w:cs="Arial"/>
        </w:rPr>
        <w:t>untuk dilaksanakan dan terimakasih.</w:t>
      </w: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43E35D3A" w14:textId="2FF078F1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Ketua</w:t>
      </w:r>
      <w:r w:rsidR="00E46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78B85AD3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2661">
        <w:rPr>
          <w:rFonts w:ascii="Arial" w:hAnsi="Arial" w:cs="Arial"/>
        </w:rPr>
        <w:t>Abd. Hamid Pulungan</w:t>
      </w:r>
    </w:p>
    <w:p w14:paraId="453F6575" w14:textId="3B7508DF" w:rsidR="00DE5794" w:rsidRDefault="00DE5794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3E23459" w14:textId="77FEA83E" w:rsidR="00DE5794" w:rsidRPr="00BB221B" w:rsidRDefault="00DE5794" w:rsidP="00720F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21B">
        <w:rPr>
          <w:rFonts w:ascii="Arial" w:hAnsi="Arial" w:cs="Arial"/>
          <w:sz w:val="22"/>
          <w:szCs w:val="22"/>
        </w:rPr>
        <w:t>Tembusan:</w:t>
      </w:r>
    </w:p>
    <w:bookmarkEnd w:id="0"/>
    <w:p w14:paraId="1B72D3BE" w14:textId="4002876A" w:rsidR="00F116CC" w:rsidRPr="002D1CBE" w:rsidRDefault="00D808FB" w:rsidP="00D808F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Direktur Jenderal Badan Peradilan Agama MA RI.</w:t>
      </w:r>
    </w:p>
    <w:sectPr w:rsidR="00F116CC" w:rsidRPr="002D1CBE" w:rsidSect="00D808F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4FF36A75"/>
    <w:multiLevelType w:val="hybridMultilevel"/>
    <w:tmpl w:val="82265E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 w15:restartNumberingAfterBreak="0">
    <w:nsid w:val="5EBD5267"/>
    <w:multiLevelType w:val="hybridMultilevel"/>
    <w:tmpl w:val="0AC69A2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13"/>
  </w:num>
  <w:num w:numId="6">
    <w:abstractNumId w:val="2"/>
  </w:num>
  <w:num w:numId="7">
    <w:abstractNumId w:val="0"/>
  </w:num>
  <w:num w:numId="8">
    <w:abstractNumId w:val="3"/>
  </w:num>
  <w:num w:numId="9">
    <w:abstractNumId w:val="16"/>
  </w:num>
  <w:num w:numId="10">
    <w:abstractNumId w:val="1"/>
  </w:num>
  <w:num w:numId="11">
    <w:abstractNumId w:val="17"/>
  </w:num>
  <w:num w:numId="12">
    <w:abstractNumId w:val="4"/>
  </w:num>
  <w:num w:numId="13">
    <w:abstractNumId w:val="18"/>
  </w:num>
  <w:num w:numId="14">
    <w:abstractNumId w:val="9"/>
  </w:num>
  <w:num w:numId="15">
    <w:abstractNumId w:val="8"/>
  </w:num>
  <w:num w:numId="16">
    <w:abstractNumId w:val="12"/>
  </w:num>
  <w:num w:numId="17">
    <w:abstractNumId w:val="7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8737B"/>
    <w:rsid w:val="000B5922"/>
    <w:rsid w:val="0013610C"/>
    <w:rsid w:val="001C3445"/>
    <w:rsid w:val="001D4152"/>
    <w:rsid w:val="001D450B"/>
    <w:rsid w:val="001F6BCE"/>
    <w:rsid w:val="00226996"/>
    <w:rsid w:val="002325B2"/>
    <w:rsid w:val="00261718"/>
    <w:rsid w:val="002A5898"/>
    <w:rsid w:val="002B1163"/>
    <w:rsid w:val="002D1CBE"/>
    <w:rsid w:val="0031018F"/>
    <w:rsid w:val="00352053"/>
    <w:rsid w:val="0036712A"/>
    <w:rsid w:val="003A2002"/>
    <w:rsid w:val="00400BFE"/>
    <w:rsid w:val="00444A90"/>
    <w:rsid w:val="00453D13"/>
    <w:rsid w:val="004A1C5D"/>
    <w:rsid w:val="004C1F53"/>
    <w:rsid w:val="004E6720"/>
    <w:rsid w:val="00525DBB"/>
    <w:rsid w:val="005802FE"/>
    <w:rsid w:val="005968BA"/>
    <w:rsid w:val="005B3B7E"/>
    <w:rsid w:val="005C4DA4"/>
    <w:rsid w:val="006821BD"/>
    <w:rsid w:val="00692661"/>
    <w:rsid w:val="006E272B"/>
    <w:rsid w:val="00720F54"/>
    <w:rsid w:val="00777A0A"/>
    <w:rsid w:val="007B2861"/>
    <w:rsid w:val="007F4860"/>
    <w:rsid w:val="00821732"/>
    <w:rsid w:val="008663F5"/>
    <w:rsid w:val="008B627E"/>
    <w:rsid w:val="0092177E"/>
    <w:rsid w:val="009422FA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75FCE"/>
    <w:rsid w:val="00A77CDA"/>
    <w:rsid w:val="00AE488B"/>
    <w:rsid w:val="00AF4C45"/>
    <w:rsid w:val="00B113FB"/>
    <w:rsid w:val="00B1223B"/>
    <w:rsid w:val="00B14395"/>
    <w:rsid w:val="00B2763A"/>
    <w:rsid w:val="00B46828"/>
    <w:rsid w:val="00B878AB"/>
    <w:rsid w:val="00BB221B"/>
    <w:rsid w:val="00BB4609"/>
    <w:rsid w:val="00BD5C78"/>
    <w:rsid w:val="00C301AA"/>
    <w:rsid w:val="00C64411"/>
    <w:rsid w:val="00C95C70"/>
    <w:rsid w:val="00D21376"/>
    <w:rsid w:val="00D808FB"/>
    <w:rsid w:val="00DD5CB4"/>
    <w:rsid w:val="00DE0179"/>
    <w:rsid w:val="00DE5794"/>
    <w:rsid w:val="00DE7347"/>
    <w:rsid w:val="00E217CB"/>
    <w:rsid w:val="00E4689E"/>
    <w:rsid w:val="00E8428C"/>
    <w:rsid w:val="00E90BDD"/>
    <w:rsid w:val="00EB7844"/>
    <w:rsid w:val="00F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20</cp:revision>
  <cp:lastPrinted>2024-08-12T09:08:00Z</cp:lastPrinted>
  <dcterms:created xsi:type="dcterms:W3CDTF">2023-09-27T05:43:00Z</dcterms:created>
  <dcterms:modified xsi:type="dcterms:W3CDTF">2024-09-06T02:59:00Z</dcterms:modified>
</cp:coreProperties>
</file>