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6EB0FCBD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A91119">
        <w:rPr>
          <w:rFonts w:ascii="Arial" w:hAnsi="Arial" w:cs="Arial"/>
          <w:sz w:val="22"/>
          <w:szCs w:val="22"/>
        </w:rPr>
        <w:t xml:space="preserve">        </w:t>
      </w:r>
      <w:r w:rsidR="00DC0DCC" w:rsidRPr="00DC0DCC">
        <w:rPr>
          <w:rFonts w:ascii="Arial" w:hAnsi="Arial" w:cs="Arial"/>
          <w:sz w:val="22"/>
          <w:szCs w:val="22"/>
        </w:rPr>
        <w:t>/HM.01.</w:t>
      </w:r>
      <w:r w:rsidR="00D96F78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A91119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A91119">
        <w:rPr>
          <w:rFonts w:ascii="Arial" w:hAnsi="Arial" w:cs="Arial"/>
          <w:sz w:val="22"/>
          <w:szCs w:val="22"/>
        </w:rPr>
        <w:t>Oktober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28ECF39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9A20F3">
        <w:rPr>
          <w:rFonts w:ascii="Arial" w:hAnsi="Arial" w:cs="Arial"/>
          <w:sz w:val="22"/>
          <w:szCs w:val="22"/>
        </w:rPr>
        <w:t>-</w:t>
      </w:r>
    </w:p>
    <w:p w14:paraId="065CB6DB" w14:textId="57203DD7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D96F78">
        <w:rPr>
          <w:rFonts w:ascii="Arial" w:hAnsi="Arial" w:cs="Arial"/>
          <w:sz w:val="22"/>
          <w:szCs w:val="22"/>
        </w:rPr>
        <w:t>Peringatan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r w:rsidR="00A91119">
        <w:rPr>
          <w:rFonts w:ascii="Arial" w:hAnsi="Arial" w:cs="Arial"/>
          <w:sz w:val="22"/>
          <w:szCs w:val="22"/>
        </w:rPr>
        <w:t xml:space="preserve">Hari </w:t>
      </w:r>
      <w:proofErr w:type="spellStart"/>
      <w:r w:rsidR="00C2253B">
        <w:rPr>
          <w:rFonts w:ascii="Arial" w:hAnsi="Arial" w:cs="Arial"/>
          <w:sz w:val="22"/>
          <w:szCs w:val="22"/>
        </w:rPr>
        <w:t>Pahlawan</w:t>
      </w:r>
      <w:proofErr w:type="spellEnd"/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77777777" w:rsidR="00D96F78" w:rsidRPr="00D42A73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9A20F3">
      <w:pPr>
        <w:tabs>
          <w:tab w:val="left" w:leader="dot" w:pos="5529"/>
        </w:tabs>
        <w:spacing w:line="33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6D226A2F" w14:textId="77777777" w:rsidR="00AC6953" w:rsidRDefault="009A20F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r w:rsidRPr="00AC6953">
        <w:rPr>
          <w:rFonts w:ascii="Arial" w:hAnsi="Arial" w:cs="Arial"/>
          <w:sz w:val="22"/>
          <w:szCs w:val="22"/>
        </w:rPr>
        <w:t>Hakim</w:t>
      </w:r>
      <w:r w:rsidR="00AC6953" w:rsidRPr="00AC6953">
        <w:rPr>
          <w:rFonts w:ascii="Arial" w:hAnsi="Arial" w:cs="Arial"/>
          <w:sz w:val="22"/>
          <w:szCs w:val="22"/>
        </w:rPr>
        <w:t xml:space="preserve"> Tinggi</w:t>
      </w:r>
      <w:r w:rsidR="00AC6953">
        <w:rPr>
          <w:rFonts w:ascii="Arial" w:hAnsi="Arial" w:cs="Arial"/>
          <w:sz w:val="22"/>
          <w:szCs w:val="22"/>
        </w:rPr>
        <w:t xml:space="preserve"> PTA Padang;</w:t>
      </w:r>
    </w:p>
    <w:p w14:paraId="45BC6ED0" w14:textId="77777777" w:rsidR="00AC6953" w:rsidRDefault="00AC695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proofErr w:type="spellStart"/>
      <w:r w:rsidRPr="00AC6953"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5E1E1DF5" w14:textId="01DEF5A1" w:rsidR="00AC6953" w:rsidRDefault="00AC695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proofErr w:type="spellStart"/>
      <w:r w:rsidRPr="00AC6953"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6181CE98" w14:textId="1D84F11D" w:rsidR="00AC6953" w:rsidRDefault="00AC695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2A626B36" w14:textId="628EED6F" w:rsidR="00AC6953" w:rsidRDefault="00AC695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dan PPNPN</w:t>
      </w:r>
      <w:r w:rsidR="0071037B" w:rsidRPr="00AC69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PTA Padang.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4EB5190F" w14:textId="77777777" w:rsidR="009A20F3" w:rsidRP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ab/>
      </w:r>
    </w:p>
    <w:p w14:paraId="2319F82B" w14:textId="71A6FB47" w:rsid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9A20F3">
        <w:rPr>
          <w:rFonts w:ascii="Arial" w:hAnsi="Arial" w:cs="Arial"/>
          <w:sz w:val="22"/>
          <w:szCs w:val="22"/>
        </w:rPr>
        <w:t>Berdasarkan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surat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Sekretaris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Mahkamah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C2253B">
        <w:rPr>
          <w:rFonts w:ascii="Arial" w:hAnsi="Arial" w:cs="Arial"/>
          <w:sz w:val="22"/>
          <w:szCs w:val="22"/>
        </w:rPr>
        <w:t>Nomor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2597/SEK/HM.01.2/11/2022 </w:t>
      </w:r>
      <w:proofErr w:type="spellStart"/>
      <w:r w:rsidR="00C2253B">
        <w:rPr>
          <w:rFonts w:ascii="Arial" w:hAnsi="Arial" w:cs="Arial"/>
          <w:sz w:val="22"/>
          <w:szCs w:val="22"/>
        </w:rPr>
        <w:t>tanggal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7 November 2022 </w:t>
      </w:r>
      <w:proofErr w:type="spellStart"/>
      <w:r w:rsidR="00C2253B">
        <w:rPr>
          <w:rFonts w:ascii="Arial" w:hAnsi="Arial" w:cs="Arial"/>
          <w:sz w:val="22"/>
          <w:szCs w:val="22"/>
        </w:rPr>
        <w:t>perihal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sebagaimana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tersebut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C2253B">
        <w:rPr>
          <w:rFonts w:ascii="Arial" w:hAnsi="Arial" w:cs="Arial"/>
          <w:sz w:val="22"/>
          <w:szCs w:val="22"/>
        </w:rPr>
        <w:t>pokok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surat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20F3">
        <w:rPr>
          <w:rFonts w:ascii="Arial" w:hAnsi="Arial" w:cs="Arial"/>
          <w:sz w:val="22"/>
          <w:szCs w:val="22"/>
        </w:rPr>
        <w:t>dengan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ini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disampaikan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9A20F3">
        <w:rPr>
          <w:rFonts w:ascii="Arial" w:hAnsi="Arial" w:cs="Arial"/>
          <w:sz w:val="22"/>
          <w:szCs w:val="22"/>
        </w:rPr>
        <w:t>eluruh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Hakim dan </w:t>
      </w:r>
      <w:proofErr w:type="spellStart"/>
      <w:r w:rsidRPr="009A20F3">
        <w:rPr>
          <w:rFonts w:ascii="Arial" w:hAnsi="Arial" w:cs="Arial"/>
          <w:sz w:val="22"/>
          <w:szCs w:val="22"/>
        </w:rPr>
        <w:t>Aparatur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Pengadilan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harus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mengikuti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Upacara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Peringatan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r w:rsidR="00A91119">
        <w:rPr>
          <w:rFonts w:ascii="Arial" w:hAnsi="Arial" w:cs="Arial"/>
          <w:sz w:val="22"/>
          <w:szCs w:val="22"/>
        </w:rPr>
        <w:t xml:space="preserve">Hari </w:t>
      </w:r>
      <w:proofErr w:type="spellStart"/>
      <w:r w:rsidR="00C2253B">
        <w:rPr>
          <w:rFonts w:ascii="Arial" w:hAnsi="Arial" w:cs="Arial"/>
          <w:sz w:val="22"/>
          <w:szCs w:val="22"/>
        </w:rPr>
        <w:t>Pahlawan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kantor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pada:</w:t>
      </w:r>
    </w:p>
    <w:p w14:paraId="5C3A723E" w14:textId="493DAEF5" w:rsidR="009A20F3" w:rsidRPr="009A20F3" w:rsidRDefault="009A20F3" w:rsidP="009A20F3">
      <w:pPr>
        <w:jc w:val="both"/>
        <w:rPr>
          <w:rFonts w:ascii="Arial" w:hAnsi="Arial" w:cs="Arial"/>
          <w:sz w:val="16"/>
          <w:szCs w:val="22"/>
        </w:rPr>
      </w:pPr>
    </w:p>
    <w:p w14:paraId="08EF33FD" w14:textId="69075378" w:rsidR="009A20F3" w:rsidRP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Hari/</w:t>
      </w:r>
      <w:proofErr w:type="spellStart"/>
      <w:r w:rsidRPr="009A20F3">
        <w:rPr>
          <w:rFonts w:ascii="Arial" w:hAnsi="Arial" w:cs="Arial"/>
          <w:sz w:val="22"/>
          <w:szCs w:val="22"/>
        </w:rPr>
        <w:t>Tanggal</w:t>
      </w:r>
      <w:proofErr w:type="spellEnd"/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</w:r>
      <w:proofErr w:type="spellStart"/>
      <w:r w:rsidR="00EB04DE">
        <w:rPr>
          <w:rFonts w:ascii="Arial" w:hAnsi="Arial" w:cs="Arial"/>
          <w:sz w:val="22"/>
          <w:szCs w:val="22"/>
        </w:rPr>
        <w:t>Kamis</w:t>
      </w:r>
      <w:proofErr w:type="spellEnd"/>
      <w:r w:rsidRPr="009A20F3">
        <w:rPr>
          <w:rFonts w:ascii="Arial" w:hAnsi="Arial" w:cs="Arial"/>
          <w:sz w:val="22"/>
          <w:szCs w:val="22"/>
        </w:rPr>
        <w:t>/</w:t>
      </w:r>
      <w:r w:rsidR="00EB04DE">
        <w:rPr>
          <w:rFonts w:ascii="Arial" w:hAnsi="Arial" w:cs="Arial"/>
          <w:sz w:val="22"/>
          <w:szCs w:val="22"/>
        </w:rPr>
        <w:t>10 November</w:t>
      </w:r>
      <w:r w:rsidRPr="009A20F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5BAA1FD0" w14:textId="6254D5C8" w:rsidR="009A20F3" w:rsidRP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Jam</w:t>
      </w:r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  <w:t>0</w:t>
      </w:r>
      <w:r w:rsidR="000B3C82">
        <w:rPr>
          <w:rFonts w:ascii="Arial" w:hAnsi="Arial" w:cs="Arial"/>
          <w:sz w:val="22"/>
          <w:szCs w:val="22"/>
        </w:rPr>
        <w:t>8</w:t>
      </w:r>
      <w:r w:rsidRPr="009A20F3">
        <w:rPr>
          <w:rFonts w:ascii="Arial" w:hAnsi="Arial" w:cs="Arial"/>
          <w:sz w:val="22"/>
          <w:szCs w:val="22"/>
        </w:rPr>
        <w:t>.</w:t>
      </w:r>
      <w:r w:rsidR="000B3C82">
        <w:rPr>
          <w:rFonts w:ascii="Arial" w:hAnsi="Arial" w:cs="Arial"/>
          <w:sz w:val="22"/>
          <w:szCs w:val="22"/>
        </w:rPr>
        <w:t>0</w:t>
      </w:r>
      <w:r w:rsidRPr="009A20F3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Pr="009A20F3">
        <w:rPr>
          <w:rFonts w:ascii="Arial" w:hAnsi="Arial" w:cs="Arial"/>
          <w:sz w:val="22"/>
          <w:szCs w:val="22"/>
        </w:rPr>
        <w:t>s.d.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selesai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</w:p>
    <w:p w14:paraId="28936387" w14:textId="5DECE953" w:rsidR="009A20F3" w:rsidRDefault="009A20F3" w:rsidP="009A20F3">
      <w:pPr>
        <w:tabs>
          <w:tab w:val="left" w:pos="3119"/>
          <w:tab w:val="left" w:pos="3261"/>
        </w:tabs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9A20F3">
        <w:rPr>
          <w:rFonts w:ascii="Arial" w:hAnsi="Arial" w:cs="Arial"/>
          <w:sz w:val="22"/>
          <w:szCs w:val="22"/>
        </w:rPr>
        <w:t>Tempat</w:t>
      </w:r>
      <w:proofErr w:type="spellEnd"/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Kantor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64BFF057" w14:textId="679886DD" w:rsid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20F3">
        <w:rPr>
          <w:rFonts w:ascii="Arial" w:hAnsi="Arial" w:cs="Arial"/>
          <w:sz w:val="22"/>
          <w:szCs w:val="22"/>
        </w:rPr>
        <w:t>Jl. By Pass KM 24 Anak Air</w:t>
      </w:r>
      <w:r>
        <w:rPr>
          <w:rFonts w:ascii="Arial" w:hAnsi="Arial" w:cs="Arial"/>
          <w:sz w:val="22"/>
          <w:szCs w:val="22"/>
        </w:rPr>
        <w:t>, Padang</w:t>
      </w:r>
    </w:p>
    <w:p w14:paraId="17C74904" w14:textId="5EC30E31" w:rsidR="000B3C82" w:rsidRDefault="009A20F3" w:rsidP="000B3C82">
      <w:pPr>
        <w:tabs>
          <w:tab w:val="left" w:pos="3119"/>
          <w:tab w:val="left" w:pos="3261"/>
        </w:tabs>
        <w:spacing w:line="312" w:lineRule="auto"/>
        <w:ind w:left="3420" w:hanging="18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-</w:t>
      </w:r>
      <w:r w:rsidR="000B3C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Hakim</w:t>
      </w:r>
      <w:r w:rsidR="000B3C8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B3C82">
        <w:rPr>
          <w:rFonts w:ascii="Arial" w:hAnsi="Arial" w:cs="Arial"/>
          <w:sz w:val="22"/>
          <w:szCs w:val="22"/>
        </w:rPr>
        <w:t>Panitera</w:t>
      </w:r>
      <w:proofErr w:type="spellEnd"/>
      <w:r w:rsidR="000B3C8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0B3C82"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Sipil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Lengkap</w:t>
      </w:r>
      <w:proofErr w:type="spellEnd"/>
      <w:r w:rsidR="000B3C82">
        <w:rPr>
          <w:rFonts w:ascii="Arial" w:hAnsi="Arial" w:cs="Arial"/>
          <w:sz w:val="22"/>
          <w:szCs w:val="22"/>
        </w:rPr>
        <w:t xml:space="preserve"> </w:t>
      </w:r>
    </w:p>
    <w:p w14:paraId="38DDC7FB" w14:textId="38D66D6F" w:rsidR="0071037B" w:rsidRDefault="009A20F3" w:rsidP="0071037B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1037B">
        <w:rPr>
          <w:rFonts w:ascii="Arial" w:hAnsi="Arial" w:cs="Arial"/>
          <w:sz w:val="22"/>
          <w:szCs w:val="22"/>
        </w:rPr>
        <w:t xml:space="preserve">dan PPNPN </w:t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04DE">
        <w:rPr>
          <w:rFonts w:ascii="Arial" w:hAnsi="Arial" w:cs="Arial"/>
          <w:sz w:val="22"/>
          <w:szCs w:val="22"/>
        </w:rPr>
        <w:t>Pakaian</w:t>
      </w:r>
      <w:proofErr w:type="spellEnd"/>
      <w:r w:rsidR="00EB04DE">
        <w:rPr>
          <w:rFonts w:ascii="Arial" w:hAnsi="Arial" w:cs="Arial"/>
          <w:sz w:val="22"/>
          <w:szCs w:val="22"/>
        </w:rPr>
        <w:t xml:space="preserve"> Korpri</w:t>
      </w:r>
    </w:p>
    <w:p w14:paraId="0716C47C" w14:textId="0F7C7662" w:rsidR="009A20F3" w:rsidRDefault="009A20F3" w:rsidP="009A20F3">
      <w:pPr>
        <w:jc w:val="both"/>
        <w:rPr>
          <w:rFonts w:ascii="Arial" w:hAnsi="Arial" w:cs="Arial"/>
          <w:sz w:val="22"/>
          <w:szCs w:val="22"/>
        </w:rPr>
      </w:pPr>
    </w:p>
    <w:p w14:paraId="145CFBB3" w14:textId="77777777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untuk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disampaikan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untuk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dilaksanakan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sebagaima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mestinya</w:t>
      </w:r>
      <w:proofErr w:type="spellEnd"/>
      <w:r w:rsidR="00D96F78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A91119">
      <w:pPr>
        <w:ind w:left="5954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616598F7" w:rsidR="00DC0DCC" w:rsidRPr="00D42A73" w:rsidRDefault="00A91119" w:rsidP="00A91119">
      <w:pPr>
        <w:ind w:left="5954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="00DC0DCC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144C09CD" w14:textId="7A63D369" w:rsidR="00033B75" w:rsidRDefault="00A91119" w:rsidP="00A91119">
      <w:pPr>
        <w:ind w:left="5954" w:firstLine="3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Hamdani S., S.H., M.H.I.</w:t>
      </w:r>
    </w:p>
    <w:p w14:paraId="62B25363" w14:textId="6E35DAB3" w:rsidR="00A91119" w:rsidRDefault="00A91119" w:rsidP="00A91119">
      <w:pPr>
        <w:jc w:val="both"/>
        <w:rPr>
          <w:rFonts w:ascii="Arial" w:hAnsi="Arial" w:cs="Arial"/>
          <w:b/>
          <w:sz w:val="22"/>
          <w:szCs w:val="22"/>
        </w:rPr>
      </w:pPr>
    </w:p>
    <w:p w14:paraId="0891B3C5" w14:textId="77777777" w:rsid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</w:p>
    <w:p w14:paraId="2313E7C9" w14:textId="7CB00A8D" w:rsidR="00A91119" w:rsidRP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proofErr w:type="spellStart"/>
      <w:proofErr w:type="gramStart"/>
      <w:r w:rsidRPr="00A91119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 xml:space="preserve"> :</w:t>
      </w:r>
      <w:proofErr w:type="gramEnd"/>
    </w:p>
    <w:p w14:paraId="21214D2F" w14:textId="3BB07CC9" w:rsidR="00A91119" w:rsidRP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91119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A91119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91119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A91119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91119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>)</w:t>
      </w:r>
    </w:p>
    <w:sectPr w:rsidR="00A91119" w:rsidRPr="00A91119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5C09"/>
    <w:multiLevelType w:val="hybridMultilevel"/>
    <w:tmpl w:val="FD30B924"/>
    <w:lvl w:ilvl="0" w:tplc="CACED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3280986">
    <w:abstractNumId w:val="35"/>
  </w:num>
  <w:num w:numId="2" w16cid:durableId="1225725548">
    <w:abstractNumId w:val="25"/>
  </w:num>
  <w:num w:numId="3" w16cid:durableId="345791162">
    <w:abstractNumId w:val="27"/>
  </w:num>
  <w:num w:numId="4" w16cid:durableId="1767533932">
    <w:abstractNumId w:val="22"/>
  </w:num>
  <w:num w:numId="5" w16cid:durableId="1837502320">
    <w:abstractNumId w:val="4"/>
  </w:num>
  <w:num w:numId="6" w16cid:durableId="1888029723">
    <w:abstractNumId w:val="8"/>
  </w:num>
  <w:num w:numId="7" w16cid:durableId="132216232">
    <w:abstractNumId w:val="18"/>
  </w:num>
  <w:num w:numId="8" w16cid:durableId="1678339915">
    <w:abstractNumId w:val="12"/>
  </w:num>
  <w:num w:numId="9" w16cid:durableId="1772553481">
    <w:abstractNumId w:val="2"/>
  </w:num>
  <w:num w:numId="10" w16cid:durableId="1000933934">
    <w:abstractNumId w:val="1"/>
  </w:num>
  <w:num w:numId="11" w16cid:durableId="45034044">
    <w:abstractNumId w:val="9"/>
  </w:num>
  <w:num w:numId="12" w16cid:durableId="1173226156">
    <w:abstractNumId w:val="32"/>
  </w:num>
  <w:num w:numId="13" w16cid:durableId="20782983">
    <w:abstractNumId w:val="34"/>
  </w:num>
  <w:num w:numId="14" w16cid:durableId="632642155">
    <w:abstractNumId w:val="7"/>
  </w:num>
  <w:num w:numId="15" w16cid:durableId="169758703">
    <w:abstractNumId w:val="10"/>
  </w:num>
  <w:num w:numId="16" w16cid:durableId="1292708636">
    <w:abstractNumId w:val="19"/>
  </w:num>
  <w:num w:numId="17" w16cid:durableId="1320420007">
    <w:abstractNumId w:val="15"/>
  </w:num>
  <w:num w:numId="18" w16cid:durableId="600333927">
    <w:abstractNumId w:val="17"/>
  </w:num>
  <w:num w:numId="19" w16cid:durableId="629480887">
    <w:abstractNumId w:val="26"/>
  </w:num>
  <w:num w:numId="20" w16cid:durableId="1356227903">
    <w:abstractNumId w:val="31"/>
  </w:num>
  <w:num w:numId="21" w16cid:durableId="1462531693">
    <w:abstractNumId w:val="6"/>
  </w:num>
  <w:num w:numId="22" w16cid:durableId="1770928346">
    <w:abstractNumId w:val="3"/>
  </w:num>
  <w:num w:numId="23" w16cid:durableId="1173227889">
    <w:abstractNumId w:val="11"/>
  </w:num>
  <w:num w:numId="24" w16cid:durableId="1902671233">
    <w:abstractNumId w:val="0"/>
  </w:num>
  <w:num w:numId="25" w16cid:durableId="32461473">
    <w:abstractNumId w:val="20"/>
  </w:num>
  <w:num w:numId="26" w16cid:durableId="40832007">
    <w:abstractNumId w:val="33"/>
  </w:num>
  <w:num w:numId="27" w16cid:durableId="788089761">
    <w:abstractNumId w:val="13"/>
  </w:num>
  <w:num w:numId="28" w16cid:durableId="344482935">
    <w:abstractNumId w:val="24"/>
  </w:num>
  <w:num w:numId="29" w16cid:durableId="1004674389">
    <w:abstractNumId w:val="14"/>
  </w:num>
  <w:num w:numId="30" w16cid:durableId="905259828">
    <w:abstractNumId w:val="29"/>
  </w:num>
  <w:num w:numId="31" w16cid:durableId="1730883104">
    <w:abstractNumId w:val="23"/>
  </w:num>
  <w:num w:numId="32" w16cid:durableId="1726638803">
    <w:abstractNumId w:val="16"/>
  </w:num>
  <w:num w:numId="33" w16cid:durableId="1958683364">
    <w:abstractNumId w:val="30"/>
  </w:num>
  <w:num w:numId="34" w16cid:durableId="1667318203">
    <w:abstractNumId w:val="28"/>
  </w:num>
  <w:num w:numId="35" w16cid:durableId="132603106">
    <w:abstractNumId w:val="5"/>
  </w:num>
  <w:num w:numId="36" w16cid:durableId="17114198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3C82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4212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037B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6549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20F3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91119"/>
    <w:rsid w:val="00AA0440"/>
    <w:rsid w:val="00AA7113"/>
    <w:rsid w:val="00AB0B04"/>
    <w:rsid w:val="00AB2259"/>
    <w:rsid w:val="00AB3B80"/>
    <w:rsid w:val="00AC6953"/>
    <w:rsid w:val="00AC6BD1"/>
    <w:rsid w:val="00AD193F"/>
    <w:rsid w:val="00AD20CC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37F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253B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098C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75C31"/>
    <w:rsid w:val="00E809F9"/>
    <w:rsid w:val="00E8367F"/>
    <w:rsid w:val="00E86304"/>
    <w:rsid w:val="00E87258"/>
    <w:rsid w:val="00EA04D3"/>
    <w:rsid w:val="00EA0650"/>
    <w:rsid w:val="00EB04DE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2022-10-26T07:55:00Z</cp:lastPrinted>
  <dcterms:created xsi:type="dcterms:W3CDTF">2022-11-08T09:08:00Z</dcterms:created>
  <dcterms:modified xsi:type="dcterms:W3CDTF">2022-11-08T09:08:00Z</dcterms:modified>
</cp:coreProperties>
</file>