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E9BF" w14:textId="77777777" w:rsidR="009F4253" w:rsidRDefault="009F4253" w:rsidP="009F425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0741682" w14:textId="77777777" w:rsidR="009F4253" w:rsidRPr="00525DBB" w:rsidRDefault="009F4253" w:rsidP="009F425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3084957" wp14:editId="2FF26A5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090560F" w14:textId="77777777" w:rsidR="009F4253" w:rsidRPr="00525DBB" w:rsidRDefault="009F4253" w:rsidP="009F425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C427FAC" w14:textId="77777777" w:rsidR="009F4253" w:rsidRDefault="009F4253" w:rsidP="009F425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E28DDFF" w14:textId="77777777" w:rsidR="009F4253" w:rsidRPr="00AB5946" w:rsidRDefault="009F4253" w:rsidP="009F425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0D96ADD" w14:textId="77777777" w:rsidR="009F4253" w:rsidRPr="00AB5946" w:rsidRDefault="009F4253" w:rsidP="009F425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FE550FC" w14:textId="77777777" w:rsidR="009F4253" w:rsidRPr="00E4689E" w:rsidRDefault="009F4253" w:rsidP="009F425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E58BDB" wp14:editId="5E330FA6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7F75C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EI6wEAABQ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P7YhCOsBAAAU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B60D64D" w14:textId="0280F75F" w:rsidR="009F4253" w:rsidRPr="00B2763A" w:rsidRDefault="009F4253" w:rsidP="009F4253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E14CCA">
        <w:rPr>
          <w:rFonts w:ascii="Arial" w:hAnsi="Arial" w:cs="Arial"/>
        </w:rPr>
        <w:t>0201</w:t>
      </w:r>
      <w:r w:rsidRPr="0036712A">
        <w:rPr>
          <w:rFonts w:ascii="Arial" w:hAnsi="Arial" w:cs="Arial"/>
        </w:rPr>
        <w:t>/KPTA.W3-A/</w:t>
      </w:r>
      <w:r>
        <w:rPr>
          <w:rFonts w:ascii="Arial" w:hAnsi="Arial" w:cs="Arial"/>
        </w:rPr>
        <w:t>KP1.2.7</w:t>
      </w:r>
      <w:r w:rsidRPr="0036712A">
        <w:rPr>
          <w:rFonts w:ascii="Arial" w:hAnsi="Arial" w:cs="Arial"/>
        </w:rPr>
        <w:t>/</w:t>
      </w:r>
      <w:r>
        <w:rPr>
          <w:rFonts w:ascii="Arial" w:hAnsi="Arial" w:cs="Arial"/>
        </w:rPr>
        <w:t>I</w:t>
      </w:r>
      <w:r w:rsidRPr="0036712A">
        <w:rPr>
          <w:rFonts w:ascii="Arial" w:hAnsi="Arial" w:cs="Arial"/>
        </w:rPr>
        <w:t>/202</w:t>
      </w:r>
      <w:r w:rsidR="00424697">
        <w:rPr>
          <w:rFonts w:ascii="Arial" w:hAnsi="Arial" w:cs="Arial"/>
        </w:rPr>
        <w:t>5</w:t>
      </w:r>
      <w:r w:rsidRPr="00B276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424697">
        <w:rPr>
          <w:rFonts w:ascii="Arial" w:hAnsi="Arial" w:cs="Arial"/>
        </w:rPr>
        <w:t xml:space="preserve">3 </w:t>
      </w:r>
      <w:proofErr w:type="spellStart"/>
      <w:r w:rsidR="00424697">
        <w:rPr>
          <w:rFonts w:ascii="Arial" w:hAnsi="Arial" w:cs="Arial"/>
        </w:rPr>
        <w:t>Januari</w:t>
      </w:r>
      <w:proofErr w:type="spellEnd"/>
      <w:r w:rsidR="00424697">
        <w:rPr>
          <w:rFonts w:ascii="Arial" w:hAnsi="Arial" w:cs="Arial"/>
        </w:rPr>
        <w:t xml:space="preserve"> 2025</w:t>
      </w:r>
    </w:p>
    <w:p w14:paraId="6D09FA19" w14:textId="77777777" w:rsidR="009F4253" w:rsidRPr="00B2763A" w:rsidRDefault="009F4253" w:rsidP="009F4253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Penting</w:t>
      </w:r>
      <w:proofErr w:type="spellEnd"/>
    </w:p>
    <w:p w14:paraId="32CC7EC7" w14:textId="67AF16B9" w:rsidR="009F4253" w:rsidRPr="00B2763A" w:rsidRDefault="009F4253" w:rsidP="009F4253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) </w:t>
      </w:r>
      <w:proofErr w:type="spellStart"/>
      <w:r w:rsidR="00424697">
        <w:rPr>
          <w:rFonts w:ascii="Arial" w:hAnsi="Arial" w:cs="Arial"/>
        </w:rPr>
        <w:t>dokumen</w:t>
      </w:r>
      <w:proofErr w:type="spellEnd"/>
    </w:p>
    <w:p w14:paraId="6A286F22" w14:textId="77777777" w:rsidR="009F4253" w:rsidRPr="00625A64" w:rsidRDefault="009F4253" w:rsidP="009F425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Pengaktifan</w:t>
      </w:r>
      <w:proofErr w:type="spellEnd"/>
      <w:r>
        <w:rPr>
          <w:rFonts w:ascii="Arial" w:hAnsi="Arial" w:cs="Arial"/>
        </w:rPr>
        <w:t xml:space="preserve"> Kembali </w:t>
      </w:r>
      <w:proofErr w:type="spellStart"/>
      <w:r>
        <w:rPr>
          <w:rFonts w:ascii="Arial" w:hAnsi="Arial" w:cs="Arial"/>
        </w:rPr>
        <w:t>Akun</w:t>
      </w:r>
      <w:proofErr w:type="spellEnd"/>
      <w:r>
        <w:rPr>
          <w:rFonts w:ascii="Arial" w:hAnsi="Arial" w:cs="Arial"/>
        </w:rPr>
        <w:t xml:space="preserve"> SSCASN</w:t>
      </w:r>
    </w:p>
    <w:bookmarkEnd w:id="1"/>
    <w:p w14:paraId="2C3C5933" w14:textId="77777777" w:rsidR="009F4253" w:rsidRPr="00B2763A" w:rsidRDefault="009F4253" w:rsidP="009F4253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2236B7F2" w14:textId="77777777" w:rsidR="009F4253" w:rsidRPr="00B2763A" w:rsidRDefault="009F4253" w:rsidP="009F4253">
      <w:pPr>
        <w:jc w:val="both"/>
        <w:rPr>
          <w:rFonts w:ascii="Arial" w:hAnsi="Arial" w:cs="Arial"/>
        </w:rPr>
      </w:pPr>
    </w:p>
    <w:p w14:paraId="283B7E28" w14:textId="77777777" w:rsidR="009F4253" w:rsidRDefault="009F4253" w:rsidP="009F4253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0D6383B3" w14:textId="77777777" w:rsidR="009F4253" w:rsidRPr="00B2763A" w:rsidRDefault="009F4253" w:rsidP="009F425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3DC02239" w14:textId="77777777" w:rsidR="009F4253" w:rsidRPr="00B2763A" w:rsidRDefault="009F4253" w:rsidP="009F4253">
      <w:pPr>
        <w:jc w:val="both"/>
        <w:rPr>
          <w:rFonts w:ascii="Arial" w:hAnsi="Arial" w:cs="Arial"/>
        </w:rPr>
      </w:pPr>
    </w:p>
    <w:p w14:paraId="0EEDC764" w14:textId="77777777" w:rsidR="009F4253" w:rsidRPr="00B2763A" w:rsidRDefault="009F4253" w:rsidP="009F4253">
      <w:pPr>
        <w:jc w:val="both"/>
        <w:rPr>
          <w:rFonts w:ascii="Arial" w:hAnsi="Arial" w:cs="Arial"/>
        </w:rPr>
      </w:pPr>
    </w:p>
    <w:p w14:paraId="53070345" w14:textId="77777777" w:rsidR="009F4253" w:rsidRPr="00B2763A" w:rsidRDefault="009F4253" w:rsidP="009F4253">
      <w:pPr>
        <w:jc w:val="both"/>
        <w:rPr>
          <w:rFonts w:ascii="Arial" w:hAnsi="Arial" w:cs="Arial"/>
        </w:rPr>
      </w:pPr>
    </w:p>
    <w:p w14:paraId="4F1553E5" w14:textId="77777777" w:rsidR="009F4253" w:rsidRDefault="009F4253" w:rsidP="009F4253">
      <w:pPr>
        <w:spacing w:line="360" w:lineRule="auto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41D65C7B" w14:textId="637E746F" w:rsidR="009F4253" w:rsidRPr="009F4253" w:rsidRDefault="009F4253" w:rsidP="009F4253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</w:t>
      </w:r>
      <w:r w:rsidRPr="009F4253">
        <w:rPr>
          <w:rFonts w:ascii="Arial" w:hAnsi="Arial" w:cs="Arial"/>
        </w:rPr>
        <w:t>ehubungan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dengan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surat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pengumuman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Ketua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Panitia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Seleksi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Pengadaan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Pegawai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Pemerintah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dengan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Perjanjian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Kerja</w:t>
      </w:r>
      <w:proofErr w:type="spellEnd"/>
      <w:r w:rsidRPr="009F4253">
        <w:rPr>
          <w:rFonts w:ascii="Arial" w:hAnsi="Arial" w:cs="Arial"/>
        </w:rPr>
        <w:t xml:space="preserve"> (PPPK) </w:t>
      </w:r>
      <w:proofErr w:type="spellStart"/>
      <w:r w:rsidRPr="009F4253">
        <w:rPr>
          <w:rFonts w:ascii="Arial" w:hAnsi="Arial" w:cs="Arial"/>
        </w:rPr>
        <w:t>bagi</w:t>
      </w:r>
      <w:proofErr w:type="spellEnd"/>
      <w:r w:rsidRPr="009F4253">
        <w:rPr>
          <w:rFonts w:ascii="Arial" w:hAnsi="Arial" w:cs="Arial"/>
        </w:rPr>
        <w:t xml:space="preserve"> Tenaga Non-ASN yang </w:t>
      </w:r>
      <w:proofErr w:type="spellStart"/>
      <w:r w:rsidRPr="009F4253">
        <w:rPr>
          <w:rFonts w:ascii="Arial" w:hAnsi="Arial" w:cs="Arial"/>
        </w:rPr>
        <w:t>Aktif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Bekerja</w:t>
      </w:r>
      <w:proofErr w:type="spellEnd"/>
      <w:r w:rsidRPr="009F4253">
        <w:rPr>
          <w:rFonts w:ascii="Arial" w:hAnsi="Arial" w:cs="Arial"/>
        </w:rPr>
        <w:t xml:space="preserve"> di </w:t>
      </w:r>
      <w:proofErr w:type="spellStart"/>
      <w:r w:rsidRPr="009F4253">
        <w:rPr>
          <w:rFonts w:ascii="Arial" w:hAnsi="Arial" w:cs="Arial"/>
        </w:rPr>
        <w:t>Lingkungan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Mahkamah</w:t>
      </w:r>
      <w:proofErr w:type="spellEnd"/>
      <w:r w:rsidRPr="009F4253">
        <w:rPr>
          <w:rFonts w:ascii="Arial" w:hAnsi="Arial" w:cs="Arial"/>
        </w:rPr>
        <w:t xml:space="preserve"> Agung </w:t>
      </w:r>
      <w:proofErr w:type="spellStart"/>
      <w:r w:rsidRPr="009F4253">
        <w:rPr>
          <w:rFonts w:ascii="Arial" w:hAnsi="Arial" w:cs="Arial"/>
        </w:rPr>
        <w:t>Tahun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Anggaran</w:t>
      </w:r>
      <w:proofErr w:type="spellEnd"/>
      <w:r w:rsidRPr="009F4253">
        <w:rPr>
          <w:rFonts w:ascii="Arial" w:hAnsi="Arial" w:cs="Arial"/>
        </w:rPr>
        <w:t xml:space="preserve"> 2024, </w:t>
      </w:r>
      <w:proofErr w:type="spellStart"/>
      <w:r w:rsidRPr="009F4253">
        <w:rPr>
          <w:rFonts w:ascii="Arial" w:hAnsi="Arial" w:cs="Arial"/>
        </w:rPr>
        <w:t>dengan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ini</w:t>
      </w:r>
      <w:proofErr w:type="spellEnd"/>
      <w:r w:rsidRPr="009F4253">
        <w:rPr>
          <w:rFonts w:ascii="Arial" w:hAnsi="Arial" w:cs="Arial"/>
        </w:rPr>
        <w:t xml:space="preserve"> kami </w:t>
      </w:r>
      <w:proofErr w:type="spellStart"/>
      <w:r w:rsidRPr="009F4253">
        <w:rPr>
          <w:rFonts w:ascii="Arial" w:hAnsi="Arial" w:cs="Arial"/>
        </w:rPr>
        <w:t>sampaikan</w:t>
      </w:r>
      <w:proofErr w:type="spellEnd"/>
      <w:r w:rsidRPr="009F4253">
        <w:rPr>
          <w:rFonts w:ascii="Arial" w:hAnsi="Arial" w:cs="Arial"/>
        </w:rPr>
        <w:t xml:space="preserve"> Surat </w:t>
      </w:r>
      <w:proofErr w:type="spellStart"/>
      <w:r w:rsidRPr="009F4253">
        <w:rPr>
          <w:rFonts w:ascii="Arial" w:hAnsi="Arial" w:cs="Arial"/>
        </w:rPr>
        <w:t>Ketua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Pengadilan</w:t>
      </w:r>
      <w:proofErr w:type="spellEnd"/>
      <w:r w:rsidRPr="009F4253">
        <w:rPr>
          <w:rFonts w:ascii="Arial" w:hAnsi="Arial" w:cs="Arial"/>
        </w:rPr>
        <w:t xml:space="preserve"> Agama </w:t>
      </w:r>
      <w:proofErr w:type="spellStart"/>
      <w:r w:rsidRPr="009F4253">
        <w:rPr>
          <w:rFonts w:ascii="Arial" w:hAnsi="Arial" w:cs="Arial"/>
        </w:rPr>
        <w:t>Tanjung</w:t>
      </w:r>
      <w:proofErr w:type="spellEnd"/>
      <w:r w:rsidRPr="009F4253">
        <w:rPr>
          <w:rFonts w:ascii="Arial" w:hAnsi="Arial" w:cs="Arial"/>
        </w:rPr>
        <w:t xml:space="preserve"> Pati </w:t>
      </w:r>
      <w:proofErr w:type="spellStart"/>
      <w:r w:rsidRPr="009F4253">
        <w:rPr>
          <w:rFonts w:ascii="Arial" w:hAnsi="Arial" w:cs="Arial"/>
        </w:rPr>
        <w:t>Nomor</w:t>
      </w:r>
      <w:proofErr w:type="spellEnd"/>
      <w:r w:rsidRPr="009F4253">
        <w:rPr>
          <w:rFonts w:ascii="Arial" w:hAnsi="Arial" w:cs="Arial"/>
        </w:rPr>
        <w:t xml:space="preserve"> 2574/KPA.W3-A16/KP1.2.8/XII/2024 </w:t>
      </w:r>
      <w:proofErr w:type="spellStart"/>
      <w:r w:rsidRPr="009F4253">
        <w:rPr>
          <w:rFonts w:ascii="Arial" w:hAnsi="Arial" w:cs="Arial"/>
        </w:rPr>
        <w:t>tanggal</w:t>
      </w:r>
      <w:proofErr w:type="spellEnd"/>
      <w:r w:rsidRPr="009F4253">
        <w:rPr>
          <w:rFonts w:ascii="Arial" w:hAnsi="Arial" w:cs="Arial"/>
        </w:rPr>
        <w:t xml:space="preserve"> 31 </w:t>
      </w:r>
      <w:proofErr w:type="spellStart"/>
      <w:r w:rsidRPr="009F4253">
        <w:rPr>
          <w:rFonts w:ascii="Arial" w:hAnsi="Arial" w:cs="Arial"/>
        </w:rPr>
        <w:t>Desember</w:t>
      </w:r>
      <w:proofErr w:type="spellEnd"/>
      <w:r w:rsidRPr="009F4253">
        <w:rPr>
          <w:rFonts w:ascii="Arial" w:hAnsi="Arial" w:cs="Arial"/>
        </w:rPr>
        <w:t xml:space="preserve"> 2024. </w:t>
      </w:r>
      <w:proofErr w:type="spellStart"/>
      <w:r w:rsidRPr="009F4253">
        <w:rPr>
          <w:rFonts w:ascii="Arial" w:hAnsi="Arial" w:cs="Arial"/>
        </w:rPr>
        <w:t>Dalam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surat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tersebut</w:t>
      </w:r>
      <w:proofErr w:type="spellEnd"/>
      <w:r w:rsidRPr="009F4253">
        <w:rPr>
          <w:rFonts w:ascii="Arial" w:hAnsi="Arial" w:cs="Arial"/>
        </w:rPr>
        <w:t xml:space="preserve">, </w:t>
      </w:r>
      <w:proofErr w:type="spellStart"/>
      <w:r w:rsidRPr="009F4253">
        <w:rPr>
          <w:rFonts w:ascii="Arial" w:hAnsi="Arial" w:cs="Arial"/>
        </w:rPr>
        <w:t>disebutkan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bahwa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terdapat</w:t>
      </w:r>
      <w:proofErr w:type="spellEnd"/>
      <w:r w:rsidRPr="009F4253">
        <w:rPr>
          <w:rFonts w:ascii="Arial" w:hAnsi="Arial" w:cs="Arial"/>
        </w:rPr>
        <w:t xml:space="preserve"> 2 (</w:t>
      </w:r>
      <w:proofErr w:type="spellStart"/>
      <w:r w:rsidRPr="009F4253">
        <w:rPr>
          <w:rFonts w:ascii="Arial" w:hAnsi="Arial" w:cs="Arial"/>
        </w:rPr>
        <w:t>dua</w:t>
      </w:r>
      <w:proofErr w:type="spellEnd"/>
      <w:r w:rsidRPr="009F4253">
        <w:rPr>
          <w:rFonts w:ascii="Arial" w:hAnsi="Arial" w:cs="Arial"/>
        </w:rPr>
        <w:t xml:space="preserve">) orang PPNPN </w:t>
      </w:r>
      <w:proofErr w:type="spellStart"/>
      <w:r w:rsidRPr="009F4253">
        <w:rPr>
          <w:rFonts w:ascii="Arial" w:hAnsi="Arial" w:cs="Arial"/>
        </w:rPr>
        <w:t>Pengadilan</w:t>
      </w:r>
      <w:proofErr w:type="spellEnd"/>
      <w:r w:rsidRPr="009F4253">
        <w:rPr>
          <w:rFonts w:ascii="Arial" w:hAnsi="Arial" w:cs="Arial"/>
        </w:rPr>
        <w:t xml:space="preserve"> Agama </w:t>
      </w:r>
      <w:proofErr w:type="spellStart"/>
      <w:r w:rsidRPr="009F4253">
        <w:rPr>
          <w:rFonts w:ascii="Arial" w:hAnsi="Arial" w:cs="Arial"/>
        </w:rPr>
        <w:t>Tanjung</w:t>
      </w:r>
      <w:proofErr w:type="spellEnd"/>
      <w:r w:rsidRPr="009F4253">
        <w:rPr>
          <w:rFonts w:ascii="Arial" w:hAnsi="Arial" w:cs="Arial"/>
        </w:rPr>
        <w:t xml:space="preserve"> Pati yang </w:t>
      </w:r>
      <w:proofErr w:type="spellStart"/>
      <w:r w:rsidRPr="009F4253">
        <w:rPr>
          <w:rFonts w:ascii="Arial" w:hAnsi="Arial" w:cs="Arial"/>
        </w:rPr>
        <w:t>telah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mendaftar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sebagai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calon</w:t>
      </w:r>
      <w:proofErr w:type="spellEnd"/>
      <w:r w:rsidRPr="009F4253">
        <w:rPr>
          <w:rFonts w:ascii="Arial" w:hAnsi="Arial" w:cs="Arial"/>
        </w:rPr>
        <w:t xml:space="preserve"> PNS </w:t>
      </w:r>
      <w:proofErr w:type="spellStart"/>
      <w:r w:rsidRPr="009F4253">
        <w:rPr>
          <w:rFonts w:ascii="Arial" w:hAnsi="Arial" w:cs="Arial"/>
        </w:rPr>
        <w:t>Tahun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Anggaran</w:t>
      </w:r>
      <w:proofErr w:type="spellEnd"/>
      <w:r w:rsidRPr="009F4253">
        <w:rPr>
          <w:rFonts w:ascii="Arial" w:hAnsi="Arial" w:cs="Arial"/>
        </w:rPr>
        <w:t xml:space="preserve"> 2024 </w:t>
      </w:r>
      <w:proofErr w:type="spellStart"/>
      <w:r w:rsidRPr="009F4253">
        <w:rPr>
          <w:rFonts w:ascii="Arial" w:hAnsi="Arial" w:cs="Arial"/>
        </w:rPr>
        <w:t>namun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tidak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lolos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seleksi</w:t>
      </w:r>
      <w:proofErr w:type="spellEnd"/>
      <w:r w:rsidRPr="009F4253">
        <w:rPr>
          <w:rFonts w:ascii="Arial" w:hAnsi="Arial" w:cs="Arial"/>
        </w:rPr>
        <w:t xml:space="preserve">. Oleh </w:t>
      </w:r>
      <w:proofErr w:type="spellStart"/>
      <w:r w:rsidRPr="009F4253">
        <w:rPr>
          <w:rFonts w:ascii="Arial" w:hAnsi="Arial" w:cs="Arial"/>
        </w:rPr>
        <w:t>karena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itu</w:t>
      </w:r>
      <w:proofErr w:type="spellEnd"/>
      <w:r w:rsidRPr="009F4253">
        <w:rPr>
          <w:rFonts w:ascii="Arial" w:hAnsi="Arial" w:cs="Arial"/>
        </w:rPr>
        <w:t xml:space="preserve">, kami </w:t>
      </w:r>
      <w:proofErr w:type="spellStart"/>
      <w:r w:rsidRPr="009F4253">
        <w:rPr>
          <w:rFonts w:ascii="Arial" w:hAnsi="Arial" w:cs="Arial"/>
        </w:rPr>
        <w:t>mohon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bantuan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untuk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memberikan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kesempatan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kepada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kedua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pegawai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tersebut</w:t>
      </w:r>
      <w:proofErr w:type="spellEnd"/>
      <w:r w:rsidRPr="009F4253">
        <w:rPr>
          <w:rFonts w:ascii="Arial" w:hAnsi="Arial" w:cs="Arial"/>
        </w:rPr>
        <w:t xml:space="preserve"> agar </w:t>
      </w:r>
      <w:proofErr w:type="spellStart"/>
      <w:r w:rsidRPr="009F4253">
        <w:rPr>
          <w:rFonts w:ascii="Arial" w:hAnsi="Arial" w:cs="Arial"/>
        </w:rPr>
        <w:t>akun</w:t>
      </w:r>
      <w:proofErr w:type="spellEnd"/>
      <w:r w:rsidRPr="009F4253">
        <w:rPr>
          <w:rFonts w:ascii="Arial" w:hAnsi="Arial" w:cs="Arial"/>
        </w:rPr>
        <w:t xml:space="preserve"> SSCASN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bersangkutan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dapat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diaktifkan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kembali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sebagaimana</w:t>
      </w:r>
      <w:proofErr w:type="spellEnd"/>
      <w:r w:rsidRPr="009F4253">
        <w:rPr>
          <w:rFonts w:ascii="Arial" w:hAnsi="Arial" w:cs="Arial"/>
        </w:rPr>
        <w:t xml:space="preserve"> </w:t>
      </w:r>
      <w:proofErr w:type="spellStart"/>
      <w:r w:rsidRPr="009F4253">
        <w:rPr>
          <w:rFonts w:ascii="Arial" w:hAnsi="Arial" w:cs="Arial"/>
        </w:rPr>
        <w:t>terlampir</w:t>
      </w:r>
      <w:proofErr w:type="spellEnd"/>
      <w:r w:rsidRPr="009F4253">
        <w:rPr>
          <w:rFonts w:ascii="Arial" w:hAnsi="Arial" w:cs="Arial"/>
        </w:rPr>
        <w:t>.</w:t>
      </w:r>
    </w:p>
    <w:p w14:paraId="2ACBDB25" w14:textId="77777777" w:rsidR="009F4253" w:rsidRPr="006D120E" w:rsidRDefault="009F4253" w:rsidP="009F4253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6D120E">
        <w:rPr>
          <w:rFonts w:ascii="Arial" w:hAnsi="Arial" w:cs="Arial"/>
        </w:rPr>
        <w:t>Demikian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permohonan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ini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disampaikan</w:t>
      </w:r>
      <w:proofErr w:type="spellEnd"/>
      <w:r w:rsidRPr="006D120E">
        <w:rPr>
          <w:rFonts w:ascii="Arial" w:hAnsi="Arial" w:cs="Arial"/>
        </w:rPr>
        <w:t xml:space="preserve">, </w:t>
      </w:r>
      <w:proofErr w:type="spellStart"/>
      <w:r w:rsidRPr="006D120E">
        <w:rPr>
          <w:rFonts w:ascii="Arial" w:hAnsi="Arial" w:cs="Arial"/>
        </w:rPr>
        <w:t>atas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perkenan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bapak</w:t>
      </w:r>
      <w:proofErr w:type="spellEnd"/>
      <w:r w:rsidRPr="006D12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kami </w:t>
      </w:r>
      <w:proofErr w:type="spellStart"/>
      <w:r w:rsidRPr="006D120E">
        <w:rPr>
          <w:rFonts w:ascii="Arial" w:hAnsi="Arial" w:cs="Arial"/>
        </w:rPr>
        <w:t>ucapkan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terimakasih</w:t>
      </w:r>
      <w:proofErr w:type="spellEnd"/>
      <w:r w:rsidRPr="006D120E">
        <w:rPr>
          <w:rFonts w:ascii="Arial" w:hAnsi="Arial" w:cs="Arial"/>
        </w:rPr>
        <w:t>.</w:t>
      </w:r>
    </w:p>
    <w:p w14:paraId="69A2F062" w14:textId="77777777" w:rsidR="009F4253" w:rsidRDefault="009F4253" w:rsidP="009F4253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2AECC68E" w14:textId="77777777" w:rsidR="009F4253" w:rsidRDefault="009F4253" w:rsidP="009F4253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, </w:t>
      </w:r>
    </w:p>
    <w:p w14:paraId="5889FF17" w14:textId="77777777" w:rsidR="009F4253" w:rsidRDefault="009F4253" w:rsidP="009F4253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10BF676" w14:textId="77777777" w:rsidR="009F4253" w:rsidRDefault="009F4253" w:rsidP="009F4253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02FAF64C" w14:textId="77777777" w:rsidR="009F4253" w:rsidRDefault="009F4253" w:rsidP="009F4253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0C76486" w14:textId="77777777" w:rsidR="009F4253" w:rsidRDefault="009F4253" w:rsidP="009F4253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Abd. Hakim</w:t>
      </w:r>
    </w:p>
    <w:p w14:paraId="2C685B40" w14:textId="77777777" w:rsidR="009F4253" w:rsidRDefault="009F4253" w:rsidP="009F4253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A816650" w14:textId="77777777" w:rsidR="009F4253" w:rsidRDefault="009F4253" w:rsidP="009F425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13EF085" w14:textId="77777777" w:rsidR="009F4253" w:rsidRPr="00BB221B" w:rsidRDefault="009F4253" w:rsidP="009F42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B221B">
        <w:rPr>
          <w:rFonts w:ascii="Arial" w:hAnsi="Arial" w:cs="Arial"/>
          <w:sz w:val="22"/>
          <w:szCs w:val="22"/>
        </w:rPr>
        <w:t>Tembusan</w:t>
      </w:r>
      <w:proofErr w:type="spellEnd"/>
      <w:r w:rsidRPr="00BB221B">
        <w:rPr>
          <w:rFonts w:ascii="Arial" w:hAnsi="Arial" w:cs="Arial"/>
          <w:sz w:val="22"/>
          <w:szCs w:val="22"/>
        </w:rPr>
        <w:t>:</w:t>
      </w:r>
    </w:p>
    <w:bookmarkEnd w:id="0"/>
    <w:p w14:paraId="4CD5BB8A" w14:textId="3206E6E0" w:rsidR="009F4253" w:rsidRPr="00424697" w:rsidRDefault="009F4253" w:rsidP="004246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24697">
        <w:rPr>
          <w:rFonts w:ascii="Arial" w:hAnsi="Arial" w:cs="Arial"/>
          <w:sz w:val="22"/>
          <w:szCs w:val="22"/>
        </w:rPr>
        <w:t>Yth</w:t>
      </w:r>
      <w:proofErr w:type="spellEnd"/>
      <w:r w:rsidRPr="0042469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24697">
        <w:rPr>
          <w:rFonts w:ascii="Arial" w:hAnsi="Arial" w:cs="Arial"/>
          <w:sz w:val="22"/>
          <w:szCs w:val="22"/>
        </w:rPr>
        <w:t>Ketua</w:t>
      </w:r>
      <w:proofErr w:type="spellEnd"/>
      <w:r w:rsidRPr="004246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697">
        <w:rPr>
          <w:rFonts w:ascii="Arial" w:hAnsi="Arial" w:cs="Arial"/>
          <w:sz w:val="22"/>
          <w:szCs w:val="22"/>
        </w:rPr>
        <w:t>Pengadilan</w:t>
      </w:r>
      <w:proofErr w:type="spellEnd"/>
      <w:r w:rsidRPr="00424697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424697" w:rsidRPr="00424697">
        <w:rPr>
          <w:rFonts w:ascii="Arial" w:hAnsi="Arial" w:cs="Arial"/>
          <w:sz w:val="22"/>
          <w:szCs w:val="22"/>
        </w:rPr>
        <w:t>Tanjung</w:t>
      </w:r>
      <w:proofErr w:type="spellEnd"/>
      <w:r w:rsidR="00424697" w:rsidRPr="00424697">
        <w:rPr>
          <w:rFonts w:ascii="Arial" w:hAnsi="Arial" w:cs="Arial"/>
          <w:sz w:val="22"/>
          <w:szCs w:val="22"/>
        </w:rPr>
        <w:t xml:space="preserve"> </w:t>
      </w:r>
      <w:r w:rsidR="00A308BE">
        <w:rPr>
          <w:rFonts w:ascii="Arial" w:hAnsi="Arial" w:cs="Arial"/>
          <w:sz w:val="22"/>
          <w:szCs w:val="22"/>
        </w:rPr>
        <w:t>P</w:t>
      </w:r>
      <w:r w:rsidR="00424697" w:rsidRPr="00424697">
        <w:rPr>
          <w:rFonts w:ascii="Arial" w:hAnsi="Arial" w:cs="Arial"/>
          <w:sz w:val="22"/>
          <w:szCs w:val="22"/>
        </w:rPr>
        <w:t>ati</w:t>
      </w:r>
      <w:r w:rsidR="00A308BE">
        <w:rPr>
          <w:rFonts w:ascii="Arial" w:hAnsi="Arial" w:cs="Arial"/>
          <w:sz w:val="22"/>
          <w:szCs w:val="22"/>
        </w:rPr>
        <w:t>.</w:t>
      </w:r>
    </w:p>
    <w:p w14:paraId="3E88867B" w14:textId="77777777" w:rsidR="009F4253" w:rsidRDefault="009F4253" w:rsidP="009F42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9C055C" w14:textId="77777777" w:rsidR="009F4253" w:rsidRDefault="009F4253" w:rsidP="009F4253">
      <w:pPr>
        <w:spacing w:line="276" w:lineRule="auto"/>
        <w:jc w:val="both"/>
        <w:rPr>
          <w:rFonts w:ascii="Arial" w:hAnsi="Arial" w:cs="Arial"/>
        </w:rPr>
        <w:sectPr w:rsidR="009F4253" w:rsidSect="00B73533">
          <w:pgSz w:w="11906" w:h="16838" w:code="9"/>
          <w:pgMar w:top="284" w:right="1134" w:bottom="1418" w:left="1418" w:header="794" w:footer="709" w:gutter="0"/>
          <w:cols w:space="708"/>
          <w:docGrid w:linePitch="360"/>
        </w:sectPr>
      </w:pPr>
    </w:p>
    <w:p w14:paraId="11B9F070" w14:textId="21D36E74" w:rsidR="009F4253" w:rsidRDefault="009F4253" w:rsidP="00EC1C45">
      <w:pPr>
        <w:spacing w:line="276" w:lineRule="auto"/>
        <w:ind w:left="8505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LAMPIRAN I </w:t>
      </w:r>
      <w:r w:rsidR="00424697">
        <w:rPr>
          <w:rFonts w:ascii="Arial" w:hAnsi="Arial" w:cs="Arial"/>
        </w:rPr>
        <w:br/>
      </w:r>
      <w:r>
        <w:rPr>
          <w:rFonts w:ascii="Arial" w:hAnsi="Arial" w:cs="Arial"/>
        </w:rPr>
        <w:t>SURAT KETUA PENGADILAN TINGGI AGAMA PADANG</w:t>
      </w:r>
    </w:p>
    <w:p w14:paraId="2549C471" w14:textId="07F7F4AC" w:rsidR="009F4253" w:rsidRDefault="009F4253" w:rsidP="009F4253">
      <w:pPr>
        <w:spacing w:line="276" w:lineRule="auto"/>
        <w:ind w:left="8505"/>
        <w:jc w:val="both"/>
        <w:rPr>
          <w:rFonts w:ascii="Arial" w:hAnsi="Arial" w:cs="Arial"/>
        </w:rPr>
      </w:pPr>
      <w:r>
        <w:rPr>
          <w:rFonts w:ascii="Arial" w:hAnsi="Arial" w:cs="Arial"/>
        </w:rPr>
        <w:t>NOMOR</w:t>
      </w:r>
      <w:r w:rsidR="00424697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A308BE">
        <w:rPr>
          <w:rFonts w:ascii="Arial" w:hAnsi="Arial" w:cs="Arial"/>
        </w:rPr>
        <w:t xml:space="preserve"> </w:t>
      </w:r>
      <w:r w:rsidR="00EC1C45">
        <w:rPr>
          <w:rFonts w:ascii="Arial" w:hAnsi="Arial" w:cs="Arial"/>
        </w:rPr>
        <w:t>0201</w:t>
      </w:r>
      <w:r>
        <w:rPr>
          <w:rFonts w:ascii="Arial" w:hAnsi="Arial" w:cs="Arial"/>
        </w:rPr>
        <w:t>/ KPTA.W3-A/KP1.2.7/I/202</w:t>
      </w:r>
      <w:r w:rsidR="00A308BE">
        <w:rPr>
          <w:rFonts w:ascii="Arial" w:hAnsi="Arial" w:cs="Arial"/>
        </w:rPr>
        <w:t>5</w:t>
      </w:r>
    </w:p>
    <w:p w14:paraId="1A01EF08" w14:textId="2A838F06" w:rsidR="009F4253" w:rsidRDefault="009F4253" w:rsidP="009F4253">
      <w:pPr>
        <w:spacing w:line="276" w:lineRule="auto"/>
        <w:ind w:left="8505"/>
        <w:jc w:val="both"/>
        <w:rPr>
          <w:rFonts w:ascii="Arial" w:hAnsi="Arial" w:cs="Arial"/>
        </w:rPr>
      </w:pPr>
      <w:r>
        <w:rPr>
          <w:rFonts w:ascii="Arial" w:hAnsi="Arial" w:cs="Arial"/>
        </w:rPr>
        <w:t>TANGGAL</w:t>
      </w:r>
      <w:r w:rsidR="0042469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 w:rsidR="00424697">
        <w:rPr>
          <w:rFonts w:ascii="Arial" w:hAnsi="Arial" w:cs="Arial"/>
        </w:rPr>
        <w:t xml:space="preserve">3 JANUARI </w:t>
      </w:r>
      <w:r>
        <w:rPr>
          <w:rFonts w:ascii="Arial" w:hAnsi="Arial" w:cs="Arial"/>
        </w:rPr>
        <w:t>202</w:t>
      </w:r>
      <w:r w:rsidR="00424697">
        <w:rPr>
          <w:rFonts w:ascii="Arial" w:hAnsi="Arial" w:cs="Arial"/>
        </w:rPr>
        <w:t>5</w:t>
      </w:r>
    </w:p>
    <w:p w14:paraId="573BC06D" w14:textId="77777777" w:rsidR="009F4253" w:rsidRDefault="009F4253" w:rsidP="009F4253">
      <w:pPr>
        <w:spacing w:line="276" w:lineRule="auto"/>
        <w:jc w:val="both"/>
        <w:rPr>
          <w:rFonts w:ascii="Arial" w:hAnsi="Arial" w:cs="Arial"/>
        </w:rPr>
      </w:pPr>
    </w:p>
    <w:p w14:paraId="2A51EA1E" w14:textId="77777777" w:rsidR="009F4253" w:rsidRDefault="009F4253" w:rsidP="009F4253">
      <w:pPr>
        <w:spacing w:line="276" w:lineRule="auto"/>
        <w:jc w:val="both"/>
        <w:rPr>
          <w:rFonts w:ascii="Arial" w:hAnsi="Arial" w:cs="Arial"/>
        </w:rPr>
      </w:pPr>
    </w:p>
    <w:p w14:paraId="238F568B" w14:textId="77777777" w:rsidR="009F4253" w:rsidRDefault="009F4253" w:rsidP="009F425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DAFTAR NAMA PPNPN</w:t>
      </w:r>
    </w:p>
    <w:p w14:paraId="4CF7DD93" w14:textId="77777777" w:rsidR="009F4253" w:rsidRDefault="009F4253" w:rsidP="009F425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YANG MEMOHON PENGAKTIFAN KEMBALI AKUN SSCASN TAHUN 2024</w:t>
      </w:r>
    </w:p>
    <w:p w14:paraId="5BFC2A64" w14:textId="77777777" w:rsidR="009F4253" w:rsidRDefault="009F4253" w:rsidP="009F425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SEWILAYAH PENGADILAN TINGGI AGAMA PADANG</w:t>
      </w:r>
    </w:p>
    <w:p w14:paraId="73F31DEF" w14:textId="77777777" w:rsidR="009F4253" w:rsidRDefault="009F4253" w:rsidP="009F4253">
      <w:pPr>
        <w:spacing w:line="276" w:lineRule="auto"/>
        <w:rPr>
          <w:rFonts w:ascii="Arial" w:hAnsi="Arial" w:cs="Arial"/>
        </w:rPr>
      </w:pPr>
    </w:p>
    <w:p w14:paraId="50D05156" w14:textId="77777777" w:rsidR="009F4253" w:rsidRDefault="009F4253" w:rsidP="009F4253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76"/>
        <w:gridCol w:w="3112"/>
        <w:gridCol w:w="2042"/>
        <w:gridCol w:w="2352"/>
        <w:gridCol w:w="1849"/>
        <w:gridCol w:w="4253"/>
      </w:tblGrid>
      <w:tr w:rsidR="009F4253" w14:paraId="64966E41" w14:textId="77777777" w:rsidTr="009F4253">
        <w:tc>
          <w:tcPr>
            <w:tcW w:w="576" w:type="dxa"/>
          </w:tcPr>
          <w:p w14:paraId="62CD1F4A" w14:textId="77777777" w:rsidR="009F4253" w:rsidRDefault="009F4253" w:rsidP="00410B6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112" w:type="dxa"/>
          </w:tcPr>
          <w:p w14:paraId="72364BEC" w14:textId="77777777" w:rsidR="009F4253" w:rsidRDefault="009F4253" w:rsidP="00410B6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2042" w:type="dxa"/>
          </w:tcPr>
          <w:p w14:paraId="280B881C" w14:textId="77777777" w:rsidR="009F4253" w:rsidRDefault="009F4253" w:rsidP="00410B6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SATUAN KERJA</w:t>
            </w:r>
          </w:p>
        </w:tc>
        <w:tc>
          <w:tcPr>
            <w:tcW w:w="2352" w:type="dxa"/>
          </w:tcPr>
          <w:p w14:paraId="5D7158E3" w14:textId="77777777" w:rsidR="009F4253" w:rsidRDefault="009F4253" w:rsidP="00410B6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</w:t>
            </w:r>
          </w:p>
        </w:tc>
        <w:tc>
          <w:tcPr>
            <w:tcW w:w="1849" w:type="dxa"/>
          </w:tcPr>
          <w:p w14:paraId="606BD793" w14:textId="77777777" w:rsidR="009F4253" w:rsidRDefault="009F4253" w:rsidP="00410B6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HP</w:t>
            </w:r>
          </w:p>
        </w:tc>
        <w:tc>
          <w:tcPr>
            <w:tcW w:w="4253" w:type="dxa"/>
          </w:tcPr>
          <w:p w14:paraId="243A1DD0" w14:textId="77777777" w:rsidR="009F4253" w:rsidRDefault="009F4253" w:rsidP="00410B6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</w:tr>
      <w:tr w:rsidR="009F4253" w14:paraId="7CC32D0B" w14:textId="77777777" w:rsidTr="009F4253">
        <w:tc>
          <w:tcPr>
            <w:tcW w:w="576" w:type="dxa"/>
          </w:tcPr>
          <w:p w14:paraId="7A10AE91" w14:textId="77777777" w:rsidR="009F4253" w:rsidRDefault="009F4253" w:rsidP="00410B6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2" w:type="dxa"/>
          </w:tcPr>
          <w:p w14:paraId="6D05F3A6" w14:textId="58213CA4" w:rsidR="009F4253" w:rsidRDefault="009F4253" w:rsidP="00410B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Siti </w:t>
            </w:r>
            <w:proofErr w:type="spellStart"/>
            <w:r>
              <w:rPr>
                <w:rFonts w:ascii="Arial" w:hAnsi="Arial" w:cs="Arial"/>
              </w:rPr>
              <w:t>Aliatun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Marzuqoh</w:t>
            </w:r>
            <w:proofErr w:type="spellEnd"/>
          </w:p>
        </w:tc>
        <w:tc>
          <w:tcPr>
            <w:tcW w:w="2042" w:type="dxa"/>
          </w:tcPr>
          <w:p w14:paraId="186114A1" w14:textId="2F22F851" w:rsidR="009F4253" w:rsidRDefault="009F4253" w:rsidP="00410B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 </w:t>
            </w:r>
            <w:proofErr w:type="spellStart"/>
            <w:r>
              <w:rPr>
                <w:rFonts w:ascii="Arial" w:hAnsi="Arial" w:cs="Arial"/>
              </w:rPr>
              <w:t>Tanjung</w:t>
            </w:r>
            <w:proofErr w:type="spellEnd"/>
            <w:r>
              <w:rPr>
                <w:rFonts w:ascii="Arial" w:hAnsi="Arial" w:cs="Arial"/>
              </w:rPr>
              <w:t xml:space="preserve"> Pati</w:t>
            </w:r>
          </w:p>
        </w:tc>
        <w:tc>
          <w:tcPr>
            <w:tcW w:w="2352" w:type="dxa"/>
          </w:tcPr>
          <w:p w14:paraId="5F611890" w14:textId="08F950B4" w:rsidR="009F4253" w:rsidRDefault="009F4253" w:rsidP="00410B6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1307055603990002</w:t>
            </w:r>
          </w:p>
        </w:tc>
        <w:tc>
          <w:tcPr>
            <w:tcW w:w="1849" w:type="dxa"/>
          </w:tcPr>
          <w:p w14:paraId="2AF82F5F" w14:textId="68F1C949" w:rsidR="009F4253" w:rsidRDefault="009F4253" w:rsidP="00410B6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085156544121</w:t>
            </w:r>
          </w:p>
        </w:tc>
        <w:tc>
          <w:tcPr>
            <w:tcW w:w="4253" w:type="dxa"/>
          </w:tcPr>
          <w:p w14:paraId="0E3E07F0" w14:textId="57E2F239" w:rsidR="009F4253" w:rsidRDefault="009F4253" w:rsidP="00410B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sitialiatunmarzuqoh76@gmail.com</w:t>
            </w:r>
          </w:p>
        </w:tc>
      </w:tr>
      <w:tr w:rsidR="009F4253" w14:paraId="6127E8DC" w14:textId="77777777" w:rsidTr="009F4253">
        <w:tc>
          <w:tcPr>
            <w:tcW w:w="576" w:type="dxa"/>
          </w:tcPr>
          <w:p w14:paraId="66A3FB4D" w14:textId="77777777" w:rsidR="009F4253" w:rsidRDefault="009F4253" w:rsidP="009F425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12" w:type="dxa"/>
          </w:tcPr>
          <w:p w14:paraId="3BECA000" w14:textId="77777777" w:rsidR="009F4253" w:rsidRDefault="009F4253" w:rsidP="009F425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Rayhan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Agusrianto</w:t>
            </w:r>
            <w:proofErr w:type="spellEnd"/>
          </w:p>
        </w:tc>
        <w:tc>
          <w:tcPr>
            <w:tcW w:w="2042" w:type="dxa"/>
          </w:tcPr>
          <w:p w14:paraId="7FC2F078" w14:textId="167A6442" w:rsidR="009F4253" w:rsidRDefault="009F4253" w:rsidP="009F42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 </w:t>
            </w:r>
            <w:proofErr w:type="spellStart"/>
            <w:r>
              <w:rPr>
                <w:rFonts w:ascii="Arial" w:hAnsi="Arial" w:cs="Arial"/>
              </w:rPr>
              <w:t>Tanjung</w:t>
            </w:r>
            <w:proofErr w:type="spellEnd"/>
            <w:r>
              <w:rPr>
                <w:rFonts w:ascii="Arial" w:hAnsi="Arial" w:cs="Arial"/>
              </w:rPr>
              <w:t xml:space="preserve"> Pati</w:t>
            </w:r>
          </w:p>
        </w:tc>
        <w:tc>
          <w:tcPr>
            <w:tcW w:w="2352" w:type="dxa"/>
          </w:tcPr>
          <w:p w14:paraId="74902EF1" w14:textId="77777777" w:rsidR="009F4253" w:rsidRDefault="009F4253" w:rsidP="009F425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1376011708030006</w:t>
            </w:r>
          </w:p>
        </w:tc>
        <w:tc>
          <w:tcPr>
            <w:tcW w:w="1849" w:type="dxa"/>
          </w:tcPr>
          <w:p w14:paraId="5A65BD6C" w14:textId="77777777" w:rsidR="009F4253" w:rsidRDefault="009F4253" w:rsidP="009F425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081372884876</w:t>
            </w:r>
          </w:p>
        </w:tc>
        <w:tc>
          <w:tcPr>
            <w:tcW w:w="4253" w:type="dxa"/>
          </w:tcPr>
          <w:p w14:paraId="0C20CB67" w14:textId="1B1DD0E4" w:rsidR="009F4253" w:rsidRDefault="009F4253" w:rsidP="009F42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mutiahelwardi@gmail.com</w:t>
            </w:r>
          </w:p>
        </w:tc>
      </w:tr>
    </w:tbl>
    <w:p w14:paraId="2FBFA681" w14:textId="77777777" w:rsidR="009F4253" w:rsidRDefault="009F4253" w:rsidP="009F4253">
      <w:pPr>
        <w:spacing w:line="276" w:lineRule="auto"/>
        <w:rPr>
          <w:rFonts w:ascii="Arial" w:hAnsi="Arial" w:cs="Arial"/>
        </w:rPr>
      </w:pPr>
    </w:p>
    <w:p w14:paraId="6663671F" w14:textId="77777777" w:rsidR="009F4253" w:rsidRDefault="009F4253" w:rsidP="009F4253">
      <w:pPr>
        <w:spacing w:line="276" w:lineRule="auto"/>
        <w:ind w:left="1063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>,</w:t>
      </w:r>
    </w:p>
    <w:p w14:paraId="0E77FC50" w14:textId="77777777" w:rsidR="009F4253" w:rsidRDefault="009F4253" w:rsidP="009F4253">
      <w:pPr>
        <w:spacing w:line="276" w:lineRule="auto"/>
        <w:ind w:left="10632"/>
        <w:rPr>
          <w:rFonts w:ascii="Arial" w:hAnsi="Arial" w:cs="Arial"/>
        </w:rPr>
      </w:pPr>
    </w:p>
    <w:p w14:paraId="2C1739B1" w14:textId="77777777" w:rsidR="009F4253" w:rsidRDefault="009F4253" w:rsidP="009F4253">
      <w:pPr>
        <w:spacing w:line="276" w:lineRule="auto"/>
        <w:ind w:left="10632"/>
        <w:rPr>
          <w:rFonts w:ascii="Arial" w:hAnsi="Arial" w:cs="Arial"/>
        </w:rPr>
      </w:pPr>
    </w:p>
    <w:p w14:paraId="120D10B9" w14:textId="77777777" w:rsidR="009F4253" w:rsidRDefault="009F4253" w:rsidP="009F4253">
      <w:pPr>
        <w:spacing w:line="276" w:lineRule="auto"/>
        <w:ind w:left="10632"/>
        <w:rPr>
          <w:rFonts w:ascii="Arial" w:hAnsi="Arial" w:cs="Arial"/>
        </w:rPr>
      </w:pPr>
    </w:p>
    <w:p w14:paraId="1A473F62" w14:textId="77777777" w:rsidR="009F4253" w:rsidRDefault="009F4253" w:rsidP="009F4253">
      <w:pPr>
        <w:spacing w:line="276" w:lineRule="auto"/>
        <w:ind w:left="10632"/>
        <w:rPr>
          <w:rFonts w:ascii="Arial" w:hAnsi="Arial" w:cs="Arial"/>
        </w:rPr>
      </w:pPr>
    </w:p>
    <w:p w14:paraId="3A575297" w14:textId="77777777" w:rsidR="009F4253" w:rsidRPr="006D120E" w:rsidRDefault="009F4253" w:rsidP="009F4253">
      <w:pPr>
        <w:spacing w:line="276" w:lineRule="auto"/>
        <w:ind w:left="10632"/>
        <w:rPr>
          <w:rFonts w:ascii="Arial" w:hAnsi="Arial" w:cs="Arial"/>
        </w:rPr>
      </w:pPr>
      <w:r>
        <w:rPr>
          <w:rFonts w:ascii="Arial" w:hAnsi="Arial" w:cs="Arial"/>
        </w:rPr>
        <w:t>Abd. Hakim</w:t>
      </w:r>
    </w:p>
    <w:p w14:paraId="07B2391F" w14:textId="77777777" w:rsidR="001A4BF0" w:rsidRDefault="001A4BF0"/>
    <w:sectPr w:rsidR="001A4BF0" w:rsidSect="006D120E">
      <w:pgSz w:w="16838" w:h="11906" w:orient="landscape" w:code="9"/>
      <w:pgMar w:top="1418" w:right="284" w:bottom="1134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54F"/>
    <w:multiLevelType w:val="hybridMultilevel"/>
    <w:tmpl w:val="E53CB8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73D85"/>
    <w:multiLevelType w:val="hybridMultilevel"/>
    <w:tmpl w:val="AE5696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53"/>
    <w:rsid w:val="001A4BF0"/>
    <w:rsid w:val="002A19F9"/>
    <w:rsid w:val="00424697"/>
    <w:rsid w:val="007006BC"/>
    <w:rsid w:val="009F4253"/>
    <w:rsid w:val="00A308BE"/>
    <w:rsid w:val="00E14CCA"/>
    <w:rsid w:val="00EC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B2CD"/>
  <w15:chartTrackingRefBased/>
  <w15:docId w15:val="{65C2D0C9-D12C-4D6D-B5D1-DD65BFC6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2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42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Arya Jaya Shentika</cp:lastModifiedBy>
  <cp:revision>3</cp:revision>
  <cp:lastPrinted>2025-01-03T02:25:00Z</cp:lastPrinted>
  <dcterms:created xsi:type="dcterms:W3CDTF">2025-01-03T01:52:00Z</dcterms:created>
  <dcterms:modified xsi:type="dcterms:W3CDTF">2025-01-03T02:42:00Z</dcterms:modified>
</cp:coreProperties>
</file>