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Pr="00100CAC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2575EC0A" w:rsidR="00CA51AB" w:rsidRPr="00287FFA" w:rsidRDefault="00CA51AB" w:rsidP="00422CD3">
      <w:pPr>
        <w:jc w:val="center"/>
        <w:rPr>
          <w:rFonts w:ascii="Bookman Old Style" w:hAnsi="Bookman Old Style"/>
          <w:bCs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0C0945" w:rsidRPr="00287FFA">
        <w:rPr>
          <w:rFonts w:ascii="Bookman Old Style" w:hAnsi="Bookman Old Style"/>
          <w:bCs/>
        </w:rPr>
        <w:t xml:space="preserve"> </w:t>
      </w:r>
      <w:r w:rsidR="001673D4">
        <w:rPr>
          <w:rFonts w:ascii="Bookman Old Style" w:hAnsi="Bookman Old Style"/>
          <w:bCs/>
        </w:rPr>
        <w:t>1936</w:t>
      </w:r>
      <w:r w:rsidR="006971BD" w:rsidRPr="006971BD">
        <w:rPr>
          <w:rFonts w:ascii="Bookman Old Style" w:hAnsi="Bookman Old Style"/>
          <w:bCs/>
        </w:rPr>
        <w:t>/KPTA.W3-A/KU1.1.4/</w:t>
      </w:r>
      <w:r w:rsidR="00F675C9">
        <w:rPr>
          <w:rFonts w:ascii="Bookman Old Style" w:hAnsi="Bookman Old Style"/>
          <w:bCs/>
        </w:rPr>
        <w:t>V</w:t>
      </w:r>
      <w:r w:rsidR="006971BD" w:rsidRPr="006971BD">
        <w:rPr>
          <w:rFonts w:ascii="Bookman Old Style" w:hAnsi="Bookman Old Style"/>
          <w:bCs/>
        </w:rPr>
        <w:t>I/2024</w:t>
      </w:r>
    </w:p>
    <w:p w14:paraId="7A94579D" w14:textId="77777777" w:rsidR="00422CD3" w:rsidRPr="00100CAC" w:rsidRDefault="00422CD3" w:rsidP="00A6107E">
      <w:pPr>
        <w:rPr>
          <w:rFonts w:ascii="Bookman Old Style" w:hAnsi="Bookman Old Style"/>
          <w:bCs/>
          <w:sz w:val="16"/>
          <w:szCs w:val="16"/>
          <w:lang w:val="id-ID"/>
        </w:rPr>
      </w:pP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58806039" w:rsidR="00422CD3" w:rsidRPr="00DB63D9" w:rsidRDefault="00422CD3" w:rsidP="004C0571">
      <w:pPr>
        <w:tabs>
          <w:tab w:val="left" w:pos="141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="004C0571">
        <w:rPr>
          <w:rFonts w:ascii="Bookman Old Style" w:hAnsi="Bookman Old Style"/>
          <w:sz w:val="21"/>
          <w:szCs w:val="21"/>
          <w:lang w:val="id-ID"/>
        </w:rPr>
        <w:t xml:space="preserve">  </w:t>
      </w:r>
      <w:r w:rsidRPr="00DB63D9">
        <w:rPr>
          <w:rFonts w:ascii="Bookman Old Style" w:hAnsi="Bookman Old Style"/>
          <w:sz w:val="21"/>
          <w:szCs w:val="21"/>
          <w:lang w:val="id-ID"/>
        </w:rPr>
        <w:t xml:space="preserve">: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</w:r>
      <w:r w:rsidR="00D516A6" w:rsidRPr="00DB63D9">
        <w:rPr>
          <w:rFonts w:ascii="Bookman Old Style" w:hAnsi="Bookman Old Style"/>
          <w:sz w:val="21"/>
          <w:szCs w:val="21"/>
          <w:lang w:val="id-ID"/>
        </w:rPr>
        <w:t xml:space="preserve">bahwa </w:t>
      </w:r>
      <w:r w:rsidR="00264FFD">
        <w:rPr>
          <w:rFonts w:ascii="Bookman Old Style" w:hAnsi="Bookman Old Style"/>
          <w:sz w:val="21"/>
          <w:szCs w:val="21"/>
          <w:lang w:val="id-ID"/>
        </w:rPr>
        <w:t xml:space="preserve">Kepala Kantor </w:t>
      </w:r>
      <w:r w:rsidR="001B39A7">
        <w:rPr>
          <w:rFonts w:ascii="Bookman Old Style" w:hAnsi="Bookman Old Style"/>
          <w:sz w:val="21"/>
          <w:szCs w:val="21"/>
        </w:rPr>
        <w:t xml:space="preserve">Wilayah </w:t>
      </w:r>
      <w:proofErr w:type="spellStart"/>
      <w:r w:rsidR="001B39A7">
        <w:rPr>
          <w:rFonts w:ascii="Bookman Old Style" w:hAnsi="Bookman Old Style"/>
          <w:sz w:val="21"/>
          <w:szCs w:val="21"/>
        </w:rPr>
        <w:t>Direktorat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B39A7">
        <w:rPr>
          <w:rFonts w:ascii="Bookman Old Style" w:hAnsi="Bookman Old Style"/>
          <w:sz w:val="21"/>
          <w:szCs w:val="21"/>
        </w:rPr>
        <w:t>Jenderal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B39A7">
        <w:rPr>
          <w:rFonts w:ascii="Bookman Old Style" w:hAnsi="Bookman Old Style"/>
          <w:sz w:val="21"/>
          <w:szCs w:val="21"/>
        </w:rPr>
        <w:t>Perbendaharaan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B39A7">
        <w:rPr>
          <w:rFonts w:ascii="Bookman Old Style" w:hAnsi="Bookman Old Style"/>
          <w:sz w:val="21"/>
          <w:szCs w:val="21"/>
        </w:rPr>
        <w:t>Provinsi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Sumatera Barat</w:t>
      </w:r>
      <w:r w:rsidR="00264FFD">
        <w:rPr>
          <w:rFonts w:ascii="Bookman Old Style" w:hAnsi="Bookman Old Style"/>
          <w:sz w:val="21"/>
          <w:szCs w:val="21"/>
          <w:lang w:val="id-ID"/>
        </w:rPr>
        <w:t xml:space="preserve"> mengadakan </w:t>
      </w:r>
      <w:r w:rsidR="00F675C9">
        <w:rPr>
          <w:rFonts w:ascii="Bookman Old Style" w:hAnsi="Bookman Old Style"/>
          <w:sz w:val="21"/>
          <w:szCs w:val="21"/>
          <w:lang w:val="id-ID"/>
        </w:rPr>
        <w:t xml:space="preserve">sosialisasi </w:t>
      </w:r>
      <w:r w:rsidR="00512150">
        <w:rPr>
          <w:rFonts w:ascii="Bookman Old Style" w:hAnsi="Bookman Old Style"/>
          <w:sz w:val="21"/>
          <w:szCs w:val="21"/>
          <w:lang w:val="id-ID"/>
        </w:rPr>
        <w:t>akuntansi dan pelaporan keuangan Kementerian Negara/ Lembaga dan monitoring tindak lanjut hasil rekomendasi BPK atas LKKL Tahun 2023</w:t>
      </w:r>
      <w:r w:rsidR="00264FFD">
        <w:rPr>
          <w:rFonts w:ascii="Bookman Old Style" w:hAnsi="Bookman Old Style"/>
          <w:sz w:val="21"/>
          <w:szCs w:val="21"/>
          <w:lang w:val="id-ID"/>
        </w:rPr>
        <w:t xml:space="preserve"> yang diikuti oleh Pengadilan Tinggi Agama Padang</w:t>
      </w:r>
      <w:r w:rsidR="00317FD4" w:rsidRPr="00DB63D9">
        <w:rPr>
          <w:rFonts w:ascii="Bookman Old Style" w:hAnsi="Bookman Old Style"/>
          <w:sz w:val="21"/>
          <w:szCs w:val="21"/>
          <w:lang w:val="en-ID"/>
        </w:rPr>
        <w:t>;</w:t>
      </w:r>
    </w:p>
    <w:p w14:paraId="2049D6EE" w14:textId="77777777" w:rsidR="00422CD3" w:rsidRPr="00560CF3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308A8221" w14:textId="5F9C7E07" w:rsidR="004C0571" w:rsidRDefault="00422CD3" w:rsidP="004C0571">
      <w:pPr>
        <w:tabs>
          <w:tab w:val="left" w:pos="1418"/>
          <w:tab w:val="left" w:pos="1843"/>
          <w:tab w:val="left" w:pos="2268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Dasar</w:t>
      </w:r>
      <w:r w:rsidR="004C0571"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sz w:val="21"/>
          <w:szCs w:val="21"/>
        </w:rPr>
        <w:t>:</w:t>
      </w:r>
      <w:r w:rsidR="004C0571">
        <w:rPr>
          <w:rFonts w:ascii="Bookman Old Style" w:hAnsi="Bookman Old Style"/>
          <w:sz w:val="21"/>
          <w:szCs w:val="21"/>
        </w:rPr>
        <w:tab/>
        <w:t>1.</w:t>
      </w:r>
      <w:r w:rsidR="0089414A" w:rsidRPr="00DB63D9">
        <w:rPr>
          <w:rFonts w:ascii="Bookman Old Style" w:hAnsi="Bookman Old Style"/>
          <w:sz w:val="21"/>
          <w:szCs w:val="21"/>
        </w:rPr>
        <w:tab/>
      </w:r>
      <w:r w:rsidR="00C333D9">
        <w:rPr>
          <w:rFonts w:ascii="Bookman Old Style" w:hAnsi="Bookman Old Style"/>
          <w:sz w:val="21"/>
          <w:szCs w:val="21"/>
        </w:rPr>
        <w:t xml:space="preserve">Surat </w:t>
      </w:r>
      <w:r w:rsidR="001B39A7">
        <w:rPr>
          <w:rFonts w:ascii="Bookman Old Style" w:hAnsi="Bookman Old Style"/>
          <w:sz w:val="21"/>
          <w:szCs w:val="21"/>
          <w:lang w:val="id-ID"/>
        </w:rPr>
        <w:t xml:space="preserve">Kepala Kantor </w:t>
      </w:r>
      <w:r w:rsidR="001B39A7">
        <w:rPr>
          <w:rFonts w:ascii="Bookman Old Style" w:hAnsi="Bookman Old Style"/>
          <w:sz w:val="21"/>
          <w:szCs w:val="21"/>
        </w:rPr>
        <w:t xml:space="preserve">Wilayah </w:t>
      </w:r>
      <w:proofErr w:type="spellStart"/>
      <w:r w:rsidR="001B39A7">
        <w:rPr>
          <w:rFonts w:ascii="Bookman Old Style" w:hAnsi="Bookman Old Style"/>
          <w:sz w:val="21"/>
          <w:szCs w:val="21"/>
        </w:rPr>
        <w:t>Direktorat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B39A7">
        <w:rPr>
          <w:rFonts w:ascii="Bookman Old Style" w:hAnsi="Bookman Old Style"/>
          <w:sz w:val="21"/>
          <w:szCs w:val="21"/>
        </w:rPr>
        <w:t>Jenderal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B39A7">
        <w:rPr>
          <w:rFonts w:ascii="Bookman Old Style" w:hAnsi="Bookman Old Style"/>
          <w:sz w:val="21"/>
          <w:szCs w:val="21"/>
        </w:rPr>
        <w:t>Perbendaharaan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B39A7">
        <w:rPr>
          <w:rFonts w:ascii="Bookman Old Style" w:hAnsi="Bookman Old Style"/>
          <w:sz w:val="21"/>
          <w:szCs w:val="21"/>
        </w:rPr>
        <w:t>Provinsi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Sumatera Barat</w:t>
      </w:r>
      <w:r w:rsidR="00264FF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333D9">
        <w:rPr>
          <w:rFonts w:ascii="Bookman Old Style" w:hAnsi="Bookman Old Style"/>
          <w:sz w:val="21"/>
          <w:szCs w:val="21"/>
        </w:rPr>
        <w:t>nomor</w:t>
      </w:r>
      <w:proofErr w:type="spellEnd"/>
      <w:r w:rsidR="00C333D9">
        <w:rPr>
          <w:rFonts w:ascii="Bookman Old Style" w:hAnsi="Bookman Old Style"/>
          <w:sz w:val="21"/>
          <w:szCs w:val="21"/>
        </w:rPr>
        <w:t xml:space="preserve"> </w:t>
      </w:r>
      <w:r w:rsidR="00264FFD">
        <w:rPr>
          <w:rFonts w:ascii="Bookman Old Style" w:hAnsi="Bookman Old Style"/>
          <w:sz w:val="21"/>
          <w:szCs w:val="21"/>
        </w:rPr>
        <w:t>UND-</w:t>
      </w:r>
      <w:r w:rsidR="00E76FD0">
        <w:rPr>
          <w:rFonts w:ascii="Bookman Old Style" w:hAnsi="Bookman Old Style"/>
          <w:sz w:val="21"/>
          <w:szCs w:val="21"/>
        </w:rPr>
        <w:t>81</w:t>
      </w:r>
      <w:r w:rsidR="00264FFD">
        <w:rPr>
          <w:rFonts w:ascii="Bookman Old Style" w:hAnsi="Bookman Old Style"/>
          <w:sz w:val="21"/>
          <w:szCs w:val="21"/>
        </w:rPr>
        <w:t>/</w:t>
      </w:r>
      <w:r w:rsidR="001B39A7">
        <w:rPr>
          <w:rFonts w:ascii="Bookman Old Style" w:hAnsi="Bookman Old Style"/>
          <w:sz w:val="21"/>
          <w:szCs w:val="21"/>
        </w:rPr>
        <w:t>WPB.03</w:t>
      </w:r>
      <w:r w:rsidR="00264FFD">
        <w:rPr>
          <w:rFonts w:ascii="Bookman Old Style" w:hAnsi="Bookman Old Style"/>
          <w:sz w:val="21"/>
          <w:szCs w:val="21"/>
        </w:rPr>
        <w:t>/2024</w:t>
      </w:r>
      <w:r w:rsidR="00C333D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333D9">
        <w:rPr>
          <w:rFonts w:ascii="Bookman Old Style" w:hAnsi="Bookman Old Style"/>
          <w:sz w:val="21"/>
          <w:szCs w:val="21"/>
        </w:rPr>
        <w:t>tanggal</w:t>
      </w:r>
      <w:proofErr w:type="spellEnd"/>
      <w:r w:rsidR="00C333D9">
        <w:rPr>
          <w:rFonts w:ascii="Bookman Old Style" w:hAnsi="Bookman Old Style"/>
          <w:sz w:val="21"/>
          <w:szCs w:val="21"/>
        </w:rPr>
        <w:t xml:space="preserve"> </w:t>
      </w:r>
      <w:r w:rsidR="001B39A7">
        <w:rPr>
          <w:rFonts w:ascii="Bookman Old Style" w:hAnsi="Bookman Old Style"/>
          <w:sz w:val="21"/>
          <w:szCs w:val="21"/>
        </w:rPr>
        <w:br/>
      </w:r>
      <w:r w:rsidR="00E76FD0">
        <w:rPr>
          <w:rFonts w:ascii="Bookman Old Style" w:hAnsi="Bookman Old Style"/>
          <w:sz w:val="21"/>
          <w:szCs w:val="21"/>
        </w:rPr>
        <w:t>13 September</w:t>
      </w:r>
      <w:r w:rsidR="00C333D9">
        <w:rPr>
          <w:rFonts w:ascii="Bookman Old Style" w:hAnsi="Bookman Old Style"/>
          <w:sz w:val="21"/>
          <w:szCs w:val="21"/>
        </w:rPr>
        <w:t xml:space="preserve"> 2024 </w:t>
      </w:r>
      <w:proofErr w:type="spellStart"/>
      <w:r w:rsidR="00C333D9">
        <w:rPr>
          <w:rFonts w:ascii="Bookman Old Style" w:hAnsi="Bookman Old Style"/>
          <w:sz w:val="21"/>
          <w:szCs w:val="21"/>
        </w:rPr>
        <w:t>hal</w:t>
      </w:r>
      <w:proofErr w:type="spellEnd"/>
      <w:r w:rsidR="00C333D9">
        <w:rPr>
          <w:rFonts w:ascii="Bookman Old Style" w:hAnsi="Bookman Old Style"/>
          <w:sz w:val="21"/>
          <w:szCs w:val="21"/>
        </w:rPr>
        <w:t xml:space="preserve"> </w:t>
      </w:r>
      <w:r w:rsidR="00E76FD0">
        <w:rPr>
          <w:rFonts w:ascii="Bookman Old Style" w:hAnsi="Bookman Old Style"/>
          <w:sz w:val="21"/>
          <w:szCs w:val="21"/>
          <w:lang w:val="id-ID"/>
        </w:rPr>
        <w:t xml:space="preserve">Sosialisasi Akuntansi dan Pelaporan Keuangan </w:t>
      </w:r>
      <w:r w:rsidR="00E76FD0">
        <w:rPr>
          <w:rFonts w:ascii="Bookman Old Style" w:hAnsi="Bookman Old Style"/>
          <w:sz w:val="21"/>
          <w:szCs w:val="21"/>
          <w:lang w:val="id-ID"/>
        </w:rPr>
        <w:t>Kementerian Negara</w:t>
      </w:r>
      <w:r w:rsidR="00E76FD0">
        <w:rPr>
          <w:rFonts w:ascii="Bookman Old Style" w:hAnsi="Bookman Old Style"/>
          <w:sz w:val="21"/>
          <w:szCs w:val="21"/>
          <w:lang w:val="id-ID"/>
        </w:rPr>
        <w:t xml:space="preserve">/ </w:t>
      </w:r>
      <w:r w:rsidR="00E76FD0">
        <w:rPr>
          <w:rFonts w:ascii="Bookman Old Style" w:hAnsi="Bookman Old Style"/>
          <w:sz w:val="21"/>
          <w:szCs w:val="21"/>
          <w:lang w:val="id-ID"/>
        </w:rPr>
        <w:t xml:space="preserve">Lembaga dan </w:t>
      </w:r>
      <w:r w:rsidR="00E76FD0">
        <w:rPr>
          <w:rFonts w:ascii="Bookman Old Style" w:hAnsi="Bookman Old Style"/>
          <w:sz w:val="21"/>
          <w:szCs w:val="21"/>
          <w:lang w:val="id-ID"/>
        </w:rPr>
        <w:t>Monitoring Tindak Lanjut Hasil Rekomendasi</w:t>
      </w:r>
      <w:r w:rsidR="00E76FD0">
        <w:rPr>
          <w:rFonts w:ascii="Bookman Old Style" w:hAnsi="Bookman Old Style"/>
          <w:sz w:val="21"/>
          <w:szCs w:val="21"/>
          <w:lang w:val="id-ID"/>
        </w:rPr>
        <w:t xml:space="preserve"> BPK atas LKKL Tahun 2023</w:t>
      </w:r>
      <w:r w:rsidR="00C333D9">
        <w:rPr>
          <w:rFonts w:ascii="Bookman Old Style" w:hAnsi="Bookman Old Style"/>
          <w:sz w:val="21"/>
          <w:szCs w:val="21"/>
        </w:rPr>
        <w:t>;</w:t>
      </w:r>
    </w:p>
    <w:p w14:paraId="3C0C0F01" w14:textId="67B54750" w:rsidR="004C0571" w:rsidRDefault="004C0571" w:rsidP="004C0571">
      <w:pPr>
        <w:tabs>
          <w:tab w:val="left" w:pos="1560"/>
          <w:tab w:val="left" w:pos="1843"/>
          <w:tab w:val="left" w:pos="2268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 w:rsidRPr="004C0571">
        <w:rPr>
          <w:rFonts w:ascii="Bookman Old Style" w:hAnsi="Bookman Old Style"/>
          <w:sz w:val="21"/>
          <w:szCs w:val="21"/>
        </w:rPr>
        <w:t>2.</w:t>
      </w:r>
      <w:r w:rsidRPr="004C0571">
        <w:rPr>
          <w:rFonts w:ascii="Bookman Old Style" w:hAnsi="Bookman Old Style"/>
          <w:sz w:val="21"/>
          <w:szCs w:val="21"/>
        </w:rPr>
        <w:tab/>
        <w:t xml:space="preserve">Daftar </w:t>
      </w:r>
      <w:proofErr w:type="spellStart"/>
      <w:r w:rsidRPr="004C0571">
        <w:rPr>
          <w:rFonts w:ascii="Bookman Old Style" w:hAnsi="Bookman Old Style"/>
          <w:sz w:val="21"/>
          <w:szCs w:val="21"/>
        </w:rPr>
        <w:t>Isian</w:t>
      </w:r>
      <w:proofErr w:type="spellEnd"/>
      <w:r w:rsidRPr="004C057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4C0571">
        <w:rPr>
          <w:rFonts w:ascii="Bookman Old Style" w:hAnsi="Bookman Old Style"/>
          <w:sz w:val="21"/>
          <w:szCs w:val="21"/>
        </w:rPr>
        <w:t>Pelaksanaan</w:t>
      </w:r>
      <w:proofErr w:type="spellEnd"/>
      <w:r w:rsidRPr="004C057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4C0571">
        <w:rPr>
          <w:rFonts w:ascii="Bookman Old Style" w:hAnsi="Bookman Old Style"/>
          <w:sz w:val="21"/>
          <w:szCs w:val="21"/>
        </w:rPr>
        <w:t>Anggaran</w:t>
      </w:r>
      <w:proofErr w:type="spellEnd"/>
      <w:r w:rsidRPr="004C057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4C0571">
        <w:rPr>
          <w:rFonts w:ascii="Bookman Old Style" w:hAnsi="Bookman Old Style"/>
          <w:sz w:val="21"/>
          <w:szCs w:val="21"/>
        </w:rPr>
        <w:t>Pengadilan</w:t>
      </w:r>
      <w:proofErr w:type="spellEnd"/>
      <w:r w:rsidRPr="004C0571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Pr="004C0571">
        <w:rPr>
          <w:rFonts w:ascii="Bookman Old Style" w:hAnsi="Bookman Old Style"/>
          <w:sz w:val="21"/>
          <w:szCs w:val="21"/>
        </w:rPr>
        <w:t>Nomor</w:t>
      </w:r>
      <w:proofErr w:type="spellEnd"/>
      <w:r w:rsidRPr="004C0571">
        <w:rPr>
          <w:rFonts w:ascii="Bookman Old Style" w:hAnsi="Bookman Old Style"/>
          <w:sz w:val="21"/>
          <w:szCs w:val="21"/>
        </w:rPr>
        <w:t xml:space="preserve"> SP DIPA-005.01.2.401900/2024 </w:t>
      </w:r>
      <w:proofErr w:type="spellStart"/>
      <w:r w:rsidRPr="004C0571">
        <w:rPr>
          <w:rFonts w:ascii="Bookman Old Style" w:hAnsi="Bookman Old Style"/>
          <w:sz w:val="21"/>
          <w:szCs w:val="21"/>
        </w:rPr>
        <w:t>tanggal</w:t>
      </w:r>
      <w:proofErr w:type="spellEnd"/>
      <w:r w:rsidRPr="004C0571">
        <w:rPr>
          <w:rFonts w:ascii="Bookman Old Style" w:hAnsi="Bookman Old Style"/>
          <w:sz w:val="21"/>
          <w:szCs w:val="21"/>
        </w:rPr>
        <w:t xml:space="preserve"> 24 November 2023;</w:t>
      </w:r>
    </w:p>
    <w:p w14:paraId="37431343" w14:textId="3CBE5D71" w:rsidR="00A6107E" w:rsidRPr="004C0571" w:rsidRDefault="00236081" w:rsidP="004C0571">
      <w:pPr>
        <w:tabs>
          <w:tab w:val="left" w:pos="1484"/>
          <w:tab w:val="left" w:pos="1843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</w:p>
    <w:p w14:paraId="36458143" w14:textId="4DD4EC19" w:rsidR="00422CD3" w:rsidRPr="00DB63D9" w:rsidRDefault="00A9495E" w:rsidP="00422CD3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MENUGASKAN</w:t>
      </w:r>
    </w:p>
    <w:p w14:paraId="04620F82" w14:textId="77777777" w:rsidR="00422CD3" w:rsidRPr="00560CF3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</w:rPr>
      </w:pPr>
    </w:p>
    <w:p w14:paraId="22A91E59" w14:textId="4CFDF953" w:rsidR="00F675C9" w:rsidRDefault="00422CD3" w:rsidP="00264FFD">
      <w:pPr>
        <w:tabs>
          <w:tab w:val="left" w:pos="1418"/>
          <w:tab w:val="left" w:pos="1843"/>
          <w:tab w:val="left" w:pos="2268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Kepada</w:t>
      </w:r>
      <w:proofErr w:type="spellEnd"/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="00317FD4" w:rsidRPr="00DB63D9">
        <w:rPr>
          <w:rFonts w:ascii="Bookman Old Style" w:hAnsi="Bookman Old Style"/>
          <w:sz w:val="21"/>
          <w:szCs w:val="21"/>
        </w:rPr>
        <w:tab/>
      </w:r>
      <w:r w:rsidR="00264FFD" w:rsidRPr="00DB63D9">
        <w:rPr>
          <w:rFonts w:ascii="Bookman Old Style" w:hAnsi="Bookman Old Style"/>
          <w:noProof/>
          <w:sz w:val="21"/>
          <w:szCs w:val="21"/>
        </w:rPr>
        <w:t>1.</w:t>
      </w:r>
      <w:r w:rsidR="00264FFD" w:rsidRPr="00DB63D9">
        <w:rPr>
          <w:rFonts w:ascii="Bookman Old Style" w:hAnsi="Bookman Old Style"/>
          <w:noProof/>
          <w:sz w:val="21"/>
          <w:szCs w:val="21"/>
        </w:rPr>
        <w:tab/>
      </w:r>
      <w:r w:rsidR="00F675C9" w:rsidRPr="00DB63D9">
        <w:rPr>
          <w:rFonts w:ascii="Bookman Old Style" w:hAnsi="Bookman Old Style"/>
          <w:noProof/>
          <w:sz w:val="21"/>
          <w:szCs w:val="21"/>
        </w:rPr>
        <w:t>Elsa Rusdiana, S.E., 198701252011012017, Penata/(III/c), Analis Pengelola Keuangan APBN Ahli Muda</w:t>
      </w:r>
      <w:r w:rsidR="00F675C9">
        <w:rPr>
          <w:rFonts w:ascii="Bookman Old Style" w:hAnsi="Bookman Old Style"/>
          <w:noProof/>
          <w:sz w:val="21"/>
          <w:szCs w:val="21"/>
        </w:rPr>
        <w:t>.</w:t>
      </w:r>
    </w:p>
    <w:p w14:paraId="602CF845" w14:textId="6EA13183" w:rsidR="00264FFD" w:rsidRPr="00DB63D9" w:rsidRDefault="00264FFD" w:rsidP="00264FFD">
      <w:pPr>
        <w:tabs>
          <w:tab w:val="left" w:pos="1418"/>
          <w:tab w:val="left" w:pos="1843"/>
          <w:tab w:val="left" w:pos="2268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  <w:r w:rsidRPr="00DB63D9">
        <w:rPr>
          <w:rFonts w:ascii="Bookman Old Style" w:hAnsi="Bookman Old Style"/>
          <w:noProof/>
          <w:sz w:val="21"/>
          <w:szCs w:val="21"/>
        </w:rPr>
        <w:tab/>
      </w:r>
      <w:r w:rsidRPr="00DB63D9">
        <w:rPr>
          <w:rFonts w:ascii="Bookman Old Style" w:hAnsi="Bookman Old Style"/>
          <w:noProof/>
          <w:sz w:val="21"/>
          <w:szCs w:val="21"/>
        </w:rPr>
        <w:tab/>
        <w:t>2.</w:t>
      </w:r>
      <w:r w:rsidRPr="00DB63D9">
        <w:rPr>
          <w:rFonts w:ascii="Bookman Old Style" w:hAnsi="Bookman Old Style"/>
          <w:noProof/>
          <w:sz w:val="21"/>
          <w:szCs w:val="21"/>
        </w:rPr>
        <w:tab/>
      </w:r>
      <w:r w:rsidR="003355AB" w:rsidRPr="003355AB">
        <w:rPr>
          <w:rFonts w:ascii="Bookman Old Style" w:hAnsi="Bookman Old Style"/>
          <w:noProof/>
          <w:sz w:val="21"/>
          <w:szCs w:val="21"/>
        </w:rPr>
        <w:t>Novia Mayasari, S.E.</w:t>
      </w:r>
      <w:r w:rsidR="003355AB" w:rsidRPr="00DB63D9">
        <w:rPr>
          <w:rFonts w:ascii="Bookman Old Style" w:hAnsi="Bookman Old Style"/>
          <w:noProof/>
          <w:sz w:val="21"/>
          <w:szCs w:val="21"/>
        </w:rPr>
        <w:t xml:space="preserve">, </w:t>
      </w:r>
      <w:r w:rsidR="003355AB" w:rsidRPr="003355AB">
        <w:rPr>
          <w:rFonts w:ascii="Bookman Old Style" w:hAnsi="Bookman Old Style"/>
          <w:noProof/>
          <w:sz w:val="21"/>
          <w:szCs w:val="21"/>
        </w:rPr>
        <w:t>199011262020122009</w:t>
      </w:r>
      <w:r w:rsidR="003355AB" w:rsidRPr="00DB63D9">
        <w:rPr>
          <w:rFonts w:ascii="Bookman Old Style" w:hAnsi="Bookman Old Style"/>
          <w:noProof/>
          <w:sz w:val="21"/>
          <w:szCs w:val="21"/>
        </w:rPr>
        <w:t xml:space="preserve">, </w:t>
      </w:r>
      <w:r w:rsidR="003355AB" w:rsidRPr="003355AB">
        <w:rPr>
          <w:rFonts w:ascii="Bookman Old Style" w:hAnsi="Bookman Old Style"/>
          <w:noProof/>
          <w:sz w:val="21"/>
          <w:szCs w:val="21"/>
        </w:rPr>
        <w:t>Penata Muda (III/a)</w:t>
      </w:r>
      <w:r w:rsidR="003355AB" w:rsidRPr="00DB63D9">
        <w:rPr>
          <w:rFonts w:ascii="Bookman Old Style" w:hAnsi="Bookman Old Style"/>
          <w:noProof/>
          <w:sz w:val="21"/>
          <w:szCs w:val="21"/>
        </w:rPr>
        <w:t xml:space="preserve">,   </w:t>
      </w:r>
      <w:r w:rsidR="003355AB" w:rsidRPr="003355AB">
        <w:rPr>
          <w:rFonts w:ascii="Bookman Old Style" w:hAnsi="Bookman Old Style"/>
          <w:noProof/>
          <w:sz w:val="21"/>
          <w:szCs w:val="21"/>
        </w:rPr>
        <w:t>Penata Layanan Operasional</w:t>
      </w:r>
      <w:r w:rsidR="00F675C9">
        <w:rPr>
          <w:rFonts w:ascii="Bookman Old Style" w:hAnsi="Bookman Old Style"/>
          <w:noProof/>
          <w:sz w:val="21"/>
          <w:szCs w:val="21"/>
        </w:rPr>
        <w:t>.</w:t>
      </w:r>
    </w:p>
    <w:p w14:paraId="008CB61C" w14:textId="383D666E" w:rsidR="00422CD3" w:rsidRPr="00560CF3" w:rsidRDefault="00422CD3" w:rsidP="00264FFD">
      <w:pPr>
        <w:tabs>
          <w:tab w:val="left" w:pos="1418"/>
          <w:tab w:val="left" w:pos="1843"/>
          <w:tab w:val="left" w:pos="2268"/>
        </w:tabs>
        <w:ind w:left="2160" w:hanging="2127"/>
        <w:jc w:val="both"/>
        <w:rPr>
          <w:rFonts w:ascii="Bookman Old Style" w:hAnsi="Bookman Old Style"/>
          <w:noProof/>
          <w:sz w:val="16"/>
          <w:szCs w:val="16"/>
        </w:rPr>
      </w:pPr>
    </w:p>
    <w:p w14:paraId="53D6A9D4" w14:textId="46509CBD" w:rsidR="00236081" w:rsidRDefault="00422CD3" w:rsidP="00F675C9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Untuk</w:t>
      </w:r>
      <w:proofErr w:type="spellEnd"/>
      <w:r w:rsidR="004C0571">
        <w:rPr>
          <w:rFonts w:ascii="Bookman Old Style" w:hAnsi="Bookman Old Style"/>
          <w:sz w:val="21"/>
          <w:szCs w:val="21"/>
        </w:rPr>
        <w:t xml:space="preserve">         </w:t>
      </w:r>
      <w:proofErr w:type="gramStart"/>
      <w:r w:rsidR="004C0571">
        <w:rPr>
          <w:rFonts w:ascii="Bookman Old Style" w:hAnsi="Bookman Old Style"/>
          <w:sz w:val="21"/>
          <w:szCs w:val="21"/>
        </w:rPr>
        <w:t xml:space="preserve">  </w:t>
      </w:r>
      <w:r w:rsidRPr="00DB63D9">
        <w:rPr>
          <w:rFonts w:ascii="Bookman Old Style" w:hAnsi="Bookman Old Style"/>
          <w:sz w:val="21"/>
          <w:szCs w:val="21"/>
        </w:rPr>
        <w:t>:</w:t>
      </w:r>
      <w:proofErr w:type="gramEnd"/>
      <w:r w:rsidRPr="00DB63D9">
        <w:rPr>
          <w:rFonts w:ascii="Bookman Old Style" w:hAnsi="Bookman Old Style"/>
          <w:sz w:val="21"/>
          <w:szCs w:val="21"/>
        </w:rPr>
        <w:t xml:space="preserve"> </w:t>
      </w: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="00C333D9">
        <w:rPr>
          <w:rFonts w:ascii="Bookman Old Style" w:hAnsi="Bookman Old Style"/>
          <w:sz w:val="21"/>
          <w:szCs w:val="21"/>
        </w:rPr>
        <w:t>Mengikuti</w:t>
      </w:r>
      <w:proofErr w:type="spellEnd"/>
      <w:r w:rsidR="00C333D9">
        <w:rPr>
          <w:rFonts w:ascii="Bookman Old Style" w:hAnsi="Bookman Old Style"/>
          <w:sz w:val="21"/>
          <w:szCs w:val="21"/>
        </w:rPr>
        <w:t xml:space="preserve"> </w:t>
      </w:r>
      <w:r w:rsidR="00E76FD0">
        <w:rPr>
          <w:rFonts w:ascii="Bookman Old Style" w:hAnsi="Bookman Old Style"/>
          <w:sz w:val="21"/>
          <w:szCs w:val="21"/>
          <w:lang w:val="id-ID"/>
        </w:rPr>
        <w:t xml:space="preserve">sosialisasi akuntansi dan pelaporan keuangan Kementerian Negara/ Lembaga dan monitoring tindak lanjut hasil rekomendasi BPK atas LKKL Tahun 2023 </w:t>
      </w:r>
      <w:r w:rsidR="00100CAC" w:rsidRPr="00DB63D9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="00100CAC" w:rsidRPr="00DB63D9">
        <w:rPr>
          <w:rFonts w:ascii="Bookman Old Style" w:hAnsi="Bookman Old Style"/>
          <w:sz w:val="21"/>
          <w:szCs w:val="21"/>
        </w:rPr>
        <w:t>tanggal</w:t>
      </w:r>
      <w:proofErr w:type="spellEnd"/>
      <w:r w:rsidR="00100CAC" w:rsidRPr="00DB63D9">
        <w:rPr>
          <w:rFonts w:ascii="Bookman Old Style" w:hAnsi="Bookman Old Style"/>
          <w:sz w:val="21"/>
          <w:szCs w:val="21"/>
        </w:rPr>
        <w:t xml:space="preserve"> </w:t>
      </w:r>
      <w:r w:rsidR="00E76FD0">
        <w:rPr>
          <w:rFonts w:ascii="Bookman Old Style" w:hAnsi="Bookman Old Style"/>
          <w:sz w:val="21"/>
          <w:szCs w:val="21"/>
        </w:rPr>
        <w:t>25 September</w:t>
      </w:r>
      <w:r w:rsidR="001B39A7">
        <w:rPr>
          <w:rFonts w:ascii="Bookman Old Style" w:hAnsi="Bookman Old Style"/>
          <w:sz w:val="21"/>
          <w:szCs w:val="21"/>
        </w:rPr>
        <w:t xml:space="preserve"> </w:t>
      </w:r>
      <w:r w:rsidR="001C01D3">
        <w:rPr>
          <w:rFonts w:ascii="Bookman Old Style" w:hAnsi="Bookman Old Style"/>
          <w:sz w:val="21"/>
          <w:szCs w:val="21"/>
        </w:rPr>
        <w:t>2024</w:t>
      </w:r>
      <w:r w:rsidR="00100CAC" w:rsidRPr="00DB63D9">
        <w:rPr>
          <w:rFonts w:ascii="Bookman Old Style" w:hAnsi="Bookman Old Style"/>
          <w:sz w:val="21"/>
          <w:szCs w:val="21"/>
        </w:rPr>
        <w:t xml:space="preserve"> di</w:t>
      </w:r>
      <w:r w:rsidR="00C333D9">
        <w:rPr>
          <w:rFonts w:ascii="Bookman Old Style" w:hAnsi="Bookman Old Style"/>
          <w:sz w:val="21"/>
          <w:szCs w:val="21"/>
        </w:rPr>
        <w:t xml:space="preserve"> </w:t>
      </w:r>
      <w:r w:rsidR="001B39A7">
        <w:rPr>
          <w:rFonts w:ascii="Bookman Old Style" w:hAnsi="Bookman Old Style"/>
          <w:sz w:val="21"/>
          <w:szCs w:val="21"/>
        </w:rPr>
        <w:t xml:space="preserve">Aula Lantai 3 </w:t>
      </w:r>
      <w:proofErr w:type="spellStart"/>
      <w:r w:rsidR="001B39A7">
        <w:rPr>
          <w:rFonts w:ascii="Bookman Old Style" w:hAnsi="Bookman Old Style"/>
          <w:sz w:val="21"/>
          <w:szCs w:val="21"/>
        </w:rPr>
        <w:t>Kanwil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B39A7">
        <w:rPr>
          <w:rFonts w:ascii="Bookman Old Style" w:hAnsi="Bookman Old Style"/>
          <w:sz w:val="21"/>
          <w:szCs w:val="21"/>
        </w:rPr>
        <w:t>DJPb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B39A7">
        <w:rPr>
          <w:rFonts w:ascii="Bookman Old Style" w:hAnsi="Bookman Old Style"/>
          <w:sz w:val="21"/>
          <w:szCs w:val="21"/>
        </w:rPr>
        <w:t>Provinsi</w:t>
      </w:r>
      <w:proofErr w:type="spellEnd"/>
      <w:r w:rsidR="001B39A7">
        <w:rPr>
          <w:rFonts w:ascii="Bookman Old Style" w:hAnsi="Bookman Old Style"/>
          <w:sz w:val="21"/>
          <w:szCs w:val="21"/>
        </w:rPr>
        <w:t xml:space="preserve"> Sumatera Barat, Jl. Khatib Sulaiman No.3 Padang</w:t>
      </w:r>
      <w:r w:rsidR="00F675C9">
        <w:rPr>
          <w:rFonts w:ascii="Bookman Old Style" w:hAnsi="Bookman Old Style"/>
          <w:sz w:val="21"/>
          <w:szCs w:val="21"/>
        </w:rPr>
        <w:t>.</w:t>
      </w:r>
    </w:p>
    <w:p w14:paraId="55619C1C" w14:textId="77777777" w:rsidR="004C0571" w:rsidRDefault="004C0571" w:rsidP="00F675C9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77238DC2" w14:textId="4BE53ED2" w:rsidR="004C0571" w:rsidRPr="00F675C9" w:rsidRDefault="004C0571" w:rsidP="00F675C9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pacing w:val="2"/>
          <w:sz w:val="21"/>
          <w:szCs w:val="21"/>
        </w:rPr>
        <w:tab/>
      </w:r>
      <w:r>
        <w:rPr>
          <w:rFonts w:ascii="Bookman Old Style" w:hAnsi="Bookman Old Style"/>
          <w:spacing w:val="2"/>
          <w:sz w:val="21"/>
          <w:szCs w:val="21"/>
        </w:rPr>
        <w:tab/>
      </w:r>
      <w:r w:rsidRPr="00236081">
        <w:rPr>
          <w:rFonts w:ascii="Bookman Old Style" w:hAnsi="Bookman Old Style"/>
          <w:spacing w:val="2"/>
          <w:sz w:val="21"/>
          <w:szCs w:val="21"/>
        </w:rPr>
        <w:t xml:space="preserve">Segala </w:t>
      </w:r>
      <w:proofErr w:type="spellStart"/>
      <w:r w:rsidRPr="00236081">
        <w:rPr>
          <w:rFonts w:ascii="Bookman Old Style" w:hAnsi="Bookman Old Style"/>
          <w:spacing w:val="2"/>
          <w:sz w:val="21"/>
          <w:szCs w:val="21"/>
        </w:rPr>
        <w:t>biaya</w:t>
      </w:r>
      <w:proofErr w:type="spellEnd"/>
      <w:r w:rsidRPr="00236081">
        <w:rPr>
          <w:rFonts w:ascii="Bookman Old Style" w:hAnsi="Bookman Old Style"/>
          <w:spacing w:val="2"/>
          <w:sz w:val="21"/>
          <w:szCs w:val="21"/>
        </w:rPr>
        <w:t xml:space="preserve"> yang </w:t>
      </w:r>
      <w:proofErr w:type="spellStart"/>
      <w:r w:rsidRPr="00236081">
        <w:rPr>
          <w:rFonts w:ascii="Bookman Old Style" w:hAnsi="Bookman Old Style"/>
          <w:spacing w:val="2"/>
          <w:sz w:val="21"/>
          <w:szCs w:val="21"/>
        </w:rPr>
        <w:t>timbul</w:t>
      </w:r>
      <w:proofErr w:type="spellEnd"/>
      <w:r w:rsidRPr="0023608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2"/>
          <w:sz w:val="21"/>
          <w:szCs w:val="21"/>
        </w:rPr>
        <w:t>untuk</w:t>
      </w:r>
      <w:proofErr w:type="spellEnd"/>
      <w:r w:rsidRPr="0023608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2"/>
          <w:sz w:val="21"/>
          <w:szCs w:val="21"/>
        </w:rPr>
        <w:t>pelaksanaan</w:t>
      </w:r>
      <w:proofErr w:type="spellEnd"/>
      <w:r w:rsidRPr="0023608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2"/>
          <w:sz w:val="21"/>
          <w:szCs w:val="21"/>
        </w:rPr>
        <w:t>tugas</w:t>
      </w:r>
      <w:proofErr w:type="spellEnd"/>
      <w:r w:rsidRPr="0023608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2"/>
          <w:sz w:val="21"/>
          <w:szCs w:val="21"/>
        </w:rPr>
        <w:t>ini</w:t>
      </w:r>
      <w:proofErr w:type="spellEnd"/>
      <w:r w:rsidRPr="0023608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2"/>
          <w:sz w:val="21"/>
          <w:szCs w:val="21"/>
        </w:rPr>
        <w:t>dibebankan</w:t>
      </w:r>
      <w:proofErr w:type="spellEnd"/>
      <w:r w:rsidRPr="00236081">
        <w:rPr>
          <w:rFonts w:ascii="Bookman Old Style" w:hAnsi="Bookman Old Style"/>
          <w:spacing w:val="2"/>
          <w:sz w:val="21"/>
          <w:szCs w:val="21"/>
        </w:rPr>
        <w:t xml:space="preserve"> pada DIPA </w:t>
      </w:r>
      <w:proofErr w:type="spellStart"/>
      <w:r w:rsidRPr="00236081">
        <w:rPr>
          <w:rFonts w:ascii="Bookman Old Style" w:hAnsi="Bookman Old Style"/>
          <w:spacing w:val="2"/>
          <w:sz w:val="21"/>
          <w:szCs w:val="21"/>
        </w:rPr>
        <w:t>Pengadilan</w:t>
      </w:r>
      <w:proofErr w:type="spellEnd"/>
      <w:r w:rsidRPr="00236081">
        <w:rPr>
          <w:rFonts w:ascii="Bookman Old Style" w:hAnsi="Bookman Old Style"/>
          <w:spacing w:val="2"/>
          <w:sz w:val="21"/>
          <w:szCs w:val="21"/>
        </w:rPr>
        <w:t xml:space="preserve"> Tinggi Agama Padang </w:t>
      </w:r>
      <w:proofErr w:type="spellStart"/>
      <w:r w:rsidRPr="00236081">
        <w:rPr>
          <w:rFonts w:ascii="Bookman Old Style" w:hAnsi="Bookman Old Style"/>
          <w:spacing w:val="2"/>
          <w:sz w:val="21"/>
          <w:szCs w:val="21"/>
        </w:rPr>
        <w:t>Tahun</w:t>
      </w:r>
      <w:proofErr w:type="spellEnd"/>
      <w:r w:rsidRPr="0023608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2"/>
          <w:sz w:val="21"/>
          <w:szCs w:val="21"/>
        </w:rPr>
        <w:t>Anggaran</w:t>
      </w:r>
      <w:proofErr w:type="spellEnd"/>
      <w:r w:rsidRPr="00236081">
        <w:rPr>
          <w:rFonts w:ascii="Bookman Old Style" w:hAnsi="Bookman Old Style"/>
          <w:spacing w:val="2"/>
          <w:sz w:val="21"/>
          <w:szCs w:val="21"/>
        </w:rPr>
        <w:t xml:space="preserve"> 2024</w:t>
      </w:r>
      <w:r>
        <w:rPr>
          <w:rFonts w:ascii="Bookman Old Style" w:hAnsi="Bookman Old Style"/>
          <w:spacing w:val="2"/>
          <w:sz w:val="21"/>
          <w:szCs w:val="21"/>
        </w:rPr>
        <w:t>.</w:t>
      </w:r>
    </w:p>
    <w:p w14:paraId="636D2F23" w14:textId="77777777" w:rsidR="00236081" w:rsidRPr="00236081" w:rsidRDefault="00236081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03F79D0B" w14:textId="441CD0F4" w:rsidR="00CE5A2B" w:rsidRPr="00236081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23608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3608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36081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FF6877" w:rsidRPr="00236081">
        <w:rPr>
          <w:rFonts w:ascii="Bookman Old Style" w:hAnsi="Bookman Old Style"/>
          <w:spacing w:val="-4"/>
          <w:sz w:val="21"/>
          <w:szCs w:val="21"/>
        </w:rPr>
        <w:t>t</w:t>
      </w:r>
      <w:r w:rsidRPr="00236081">
        <w:rPr>
          <w:rFonts w:ascii="Bookman Old Style" w:hAnsi="Bookman Old Style"/>
          <w:spacing w:val="-4"/>
          <w:sz w:val="21"/>
          <w:szCs w:val="21"/>
        </w:rPr>
        <w:t>ugas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>.</w:t>
      </w:r>
    </w:p>
    <w:p w14:paraId="68D12476" w14:textId="22F27FDD" w:rsidR="00422CD3" w:rsidRPr="00560CF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E638FFB" w14:textId="67C9B9A2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37D3B8D" w14:textId="308F69A2" w:rsidR="00C57A14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64CD359" w14:textId="2008E302" w:rsidR="00C57A14" w:rsidRPr="00560CF3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770E37BF" w:rsidR="00A9495E" w:rsidRPr="00DB63D9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</w:t>
      </w:r>
      <w:r w:rsidR="0017747E" w:rsidRPr="00DB63D9">
        <w:rPr>
          <w:rFonts w:ascii="Bookman Old Style" w:hAnsi="Bookman Old Style"/>
          <w:sz w:val="21"/>
          <w:szCs w:val="21"/>
        </w:rPr>
        <w:t xml:space="preserve">Padang, </w:t>
      </w:r>
      <w:r w:rsidR="00F675C9">
        <w:rPr>
          <w:rFonts w:ascii="Bookman Old Style" w:hAnsi="Bookman Old Style"/>
          <w:sz w:val="21"/>
          <w:szCs w:val="21"/>
        </w:rPr>
        <w:t>21 Juni</w:t>
      </w:r>
      <w:r w:rsidR="001C01D3">
        <w:rPr>
          <w:rFonts w:ascii="Bookman Old Style" w:hAnsi="Bookman Old Style"/>
          <w:sz w:val="21"/>
          <w:szCs w:val="21"/>
        </w:rPr>
        <w:t xml:space="preserve"> 2024</w:t>
      </w:r>
    </w:p>
    <w:p w14:paraId="70FD4838" w14:textId="1D99CE63" w:rsidR="00422CD3" w:rsidRPr="00DB63D9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r w:rsidR="00F675C9">
        <w:rPr>
          <w:rFonts w:ascii="Bookman Old Style" w:hAnsi="Bookman Old Style"/>
          <w:sz w:val="21"/>
          <w:szCs w:val="21"/>
        </w:rPr>
        <w:t xml:space="preserve">Wakil </w:t>
      </w:r>
      <w:proofErr w:type="spellStart"/>
      <w:r w:rsidR="00100CAC"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3FC88FD8" w14:textId="77777777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C4322EB" w14:textId="216C7F85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69F55DC" w14:textId="4D9FD4B6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A91E7D0" w14:textId="0575FA19" w:rsidR="0017747E" w:rsidRPr="00DB63D9" w:rsidRDefault="0017747E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0964B9BA" w14:textId="2A9C1764" w:rsidR="00FF6877" w:rsidRDefault="00F675C9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Rosliani</w:t>
      </w:r>
    </w:p>
    <w:p w14:paraId="36148518" w14:textId="34F1C094" w:rsidR="00F675C9" w:rsidRDefault="00F675C9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3621AFF8" w14:textId="0CE8AE83" w:rsidR="00F675C9" w:rsidRDefault="00F675C9" w:rsidP="00F675C9">
      <w:pPr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 xml:space="preserve">Tembusan: </w:t>
      </w:r>
    </w:p>
    <w:p w14:paraId="25D9CCA4" w14:textId="631AEBE6" w:rsidR="00F675C9" w:rsidRDefault="00F675C9" w:rsidP="00F675C9">
      <w:pPr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  <w:lang w:val="id-ID"/>
        </w:rPr>
        <w:t>Ketua Pengadilan Tinggi Agama Padang.</w:t>
      </w:r>
    </w:p>
    <w:sectPr w:rsidR="00F675C9" w:rsidSect="008E28DA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50C1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14E6F"/>
    <w:rsid w:val="00153FA6"/>
    <w:rsid w:val="001673D4"/>
    <w:rsid w:val="00174659"/>
    <w:rsid w:val="0017747E"/>
    <w:rsid w:val="0018063A"/>
    <w:rsid w:val="001B39A7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36081"/>
    <w:rsid w:val="0024066E"/>
    <w:rsid w:val="00264FFD"/>
    <w:rsid w:val="00287FFA"/>
    <w:rsid w:val="002A5093"/>
    <w:rsid w:val="002D45F0"/>
    <w:rsid w:val="002F4537"/>
    <w:rsid w:val="003168E0"/>
    <w:rsid w:val="00317FD4"/>
    <w:rsid w:val="003355AB"/>
    <w:rsid w:val="00352094"/>
    <w:rsid w:val="003668EC"/>
    <w:rsid w:val="00375925"/>
    <w:rsid w:val="00377F52"/>
    <w:rsid w:val="00394C40"/>
    <w:rsid w:val="003974A3"/>
    <w:rsid w:val="003E619E"/>
    <w:rsid w:val="00400296"/>
    <w:rsid w:val="00420D5B"/>
    <w:rsid w:val="00422154"/>
    <w:rsid w:val="00422CD3"/>
    <w:rsid w:val="00475B4D"/>
    <w:rsid w:val="00493DAE"/>
    <w:rsid w:val="004C0571"/>
    <w:rsid w:val="004E56B9"/>
    <w:rsid w:val="00512150"/>
    <w:rsid w:val="00523E38"/>
    <w:rsid w:val="00537BC8"/>
    <w:rsid w:val="00560CF3"/>
    <w:rsid w:val="00562359"/>
    <w:rsid w:val="00581CA4"/>
    <w:rsid w:val="005A3903"/>
    <w:rsid w:val="005A782A"/>
    <w:rsid w:val="005B22DF"/>
    <w:rsid w:val="005B2E9B"/>
    <w:rsid w:val="005C0E0C"/>
    <w:rsid w:val="005C32DE"/>
    <w:rsid w:val="00606787"/>
    <w:rsid w:val="006428C6"/>
    <w:rsid w:val="00644414"/>
    <w:rsid w:val="00664846"/>
    <w:rsid w:val="00680CE0"/>
    <w:rsid w:val="00686B28"/>
    <w:rsid w:val="006971BD"/>
    <w:rsid w:val="00705353"/>
    <w:rsid w:val="00712F34"/>
    <w:rsid w:val="00713582"/>
    <w:rsid w:val="007162F1"/>
    <w:rsid w:val="007169A5"/>
    <w:rsid w:val="0072763B"/>
    <w:rsid w:val="007454FF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27C3F"/>
    <w:rsid w:val="0099224F"/>
    <w:rsid w:val="00994063"/>
    <w:rsid w:val="00997456"/>
    <w:rsid w:val="009A64D5"/>
    <w:rsid w:val="009D5975"/>
    <w:rsid w:val="009D7FE1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C333D9"/>
    <w:rsid w:val="00C57A14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9156F"/>
    <w:rsid w:val="00DB63D9"/>
    <w:rsid w:val="00DC1AC7"/>
    <w:rsid w:val="00DC58A0"/>
    <w:rsid w:val="00DD3520"/>
    <w:rsid w:val="00DE1F01"/>
    <w:rsid w:val="00E16E1B"/>
    <w:rsid w:val="00E22788"/>
    <w:rsid w:val="00E23994"/>
    <w:rsid w:val="00E24E52"/>
    <w:rsid w:val="00E42D52"/>
    <w:rsid w:val="00E5618D"/>
    <w:rsid w:val="00E56F15"/>
    <w:rsid w:val="00E64B44"/>
    <w:rsid w:val="00E76FD0"/>
    <w:rsid w:val="00E80B21"/>
    <w:rsid w:val="00E835E0"/>
    <w:rsid w:val="00EC0417"/>
    <w:rsid w:val="00EC24E3"/>
    <w:rsid w:val="00EF368E"/>
    <w:rsid w:val="00F27ACC"/>
    <w:rsid w:val="00F675C9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2024-06-21T07:14:00Z</cp:lastPrinted>
  <dcterms:created xsi:type="dcterms:W3CDTF">2024-09-24T03:08:00Z</dcterms:created>
  <dcterms:modified xsi:type="dcterms:W3CDTF">2024-09-24T03:08:00Z</dcterms:modified>
</cp:coreProperties>
</file>