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4F31D8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4F31D8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4F31D8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4F31D8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72EF7" w:rsidRPr="006106B9" w:rsidRDefault="000E05AE" w:rsidP="006106B9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C56F1A">
              <w:rPr>
                <w:rFonts w:ascii="Calibri" w:eastAsia="Calibri" w:hAnsi="Calibri"/>
              </w:rPr>
              <w:t>2517</w:t>
            </w:r>
            <w:r w:rsidR="00EC676B">
              <w:rPr>
                <w:rFonts w:ascii="Calibri" w:eastAsia="Calibri" w:hAnsi="Calibri"/>
              </w:rPr>
              <w:t>1</w:t>
            </w:r>
          </w:p>
        </w:tc>
      </w:tr>
    </w:tbl>
    <w:p w:rsidR="000E05AE" w:rsidRDefault="0003776D" w:rsidP="000E05AE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F2B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F9K&#10;K/caAgAANQ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0E05AE" w:rsidRPr="00EB7BDC" w:rsidRDefault="000E05AE" w:rsidP="00462D7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 w:rsidR="00B95385">
        <w:rPr>
          <w:rFonts w:ascii="Bookman Old Style" w:hAnsi="Bookman Old Style"/>
          <w:sz w:val="22"/>
          <w:szCs w:val="22"/>
          <w:lang w:val="sv-SE"/>
        </w:rPr>
        <w:t>A/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3A74F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244DAE">
        <w:rPr>
          <w:rFonts w:ascii="Bookman Old Style" w:hAnsi="Bookman Old Style"/>
          <w:sz w:val="22"/>
          <w:szCs w:val="22"/>
          <w:lang w:val="sv-SE"/>
        </w:rPr>
        <w:t>/</w:t>
      </w:r>
      <w:r w:rsidR="002B03B2">
        <w:rPr>
          <w:rFonts w:ascii="Bookman Old Style" w:hAnsi="Bookman Old Style"/>
          <w:sz w:val="22"/>
          <w:szCs w:val="22"/>
          <w:lang w:val="sv-SE"/>
        </w:rPr>
        <w:t>H</w:t>
      </w:r>
      <w:r w:rsidR="0086434A">
        <w:rPr>
          <w:rFonts w:ascii="Bookman Old Style" w:hAnsi="Bookman Old Style"/>
          <w:sz w:val="22"/>
          <w:szCs w:val="22"/>
          <w:lang w:val="sv-SE"/>
        </w:rPr>
        <w:t>M.00</w:t>
      </w:r>
      <w:r w:rsidR="00B95385">
        <w:rPr>
          <w:rFonts w:ascii="Bookman Old Style" w:hAnsi="Bookman Old Style"/>
          <w:sz w:val="22"/>
          <w:szCs w:val="22"/>
          <w:lang w:val="sv-SE"/>
        </w:rPr>
        <w:t>/</w:t>
      </w:r>
      <w:r w:rsidR="002F6B42">
        <w:rPr>
          <w:rFonts w:ascii="Bookman Old Style" w:hAnsi="Bookman Old Style"/>
          <w:sz w:val="22"/>
          <w:szCs w:val="22"/>
          <w:lang w:val="sv-SE"/>
        </w:rPr>
        <w:t>I</w:t>
      </w:r>
      <w:r w:rsidR="003A74F4">
        <w:rPr>
          <w:rFonts w:ascii="Bookman Old Style" w:hAnsi="Bookman Old Style"/>
          <w:sz w:val="22"/>
          <w:szCs w:val="22"/>
          <w:lang w:val="sv-SE"/>
        </w:rPr>
        <w:t>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 w:rsidR="00EC6C95">
        <w:rPr>
          <w:rFonts w:ascii="Bookman Old Style" w:hAnsi="Bookman Old Style"/>
          <w:sz w:val="22"/>
          <w:szCs w:val="22"/>
          <w:lang w:val="sv-SE"/>
        </w:rPr>
        <w:t>2</w:t>
      </w:r>
      <w:r w:rsidR="002F6B42">
        <w:rPr>
          <w:rFonts w:ascii="Bookman Old Style" w:hAnsi="Bookman Old Style"/>
          <w:sz w:val="22"/>
          <w:szCs w:val="22"/>
          <w:lang w:val="sv-SE"/>
        </w:rPr>
        <w:t>1</w:t>
      </w:r>
      <w:r w:rsidR="003417B6"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E70D1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1463D7">
        <w:rPr>
          <w:rFonts w:ascii="Bookman Old Style" w:hAnsi="Bookman Old Style"/>
          <w:sz w:val="22"/>
          <w:szCs w:val="22"/>
        </w:rPr>
        <w:t>3</w:t>
      </w:r>
      <w:r w:rsidR="00F241A4">
        <w:rPr>
          <w:rFonts w:ascii="Bookman Old Style" w:hAnsi="Bookman Old Style"/>
          <w:sz w:val="22"/>
          <w:szCs w:val="22"/>
        </w:rPr>
        <w:t xml:space="preserve"> </w:t>
      </w:r>
      <w:r w:rsidR="001463D7">
        <w:rPr>
          <w:rFonts w:ascii="Bookman Old Style" w:hAnsi="Bookman Old Style"/>
          <w:sz w:val="22"/>
          <w:szCs w:val="22"/>
        </w:rPr>
        <w:t>Novem</w:t>
      </w:r>
      <w:r w:rsidR="00272EAE">
        <w:rPr>
          <w:rFonts w:ascii="Bookman Old Style" w:hAnsi="Bookman Old Style"/>
          <w:sz w:val="22"/>
          <w:szCs w:val="22"/>
        </w:rPr>
        <w:t xml:space="preserve">ber </w:t>
      </w:r>
      <w:r w:rsidR="002475F3"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D23BA2">
        <w:rPr>
          <w:rFonts w:ascii="Bookman Old Style" w:hAnsi="Bookman Old Style"/>
          <w:sz w:val="22"/>
          <w:szCs w:val="22"/>
          <w:lang w:val="sv-SE"/>
        </w:rPr>
        <w:t>2</w:t>
      </w:r>
      <w:r w:rsidR="00272EAE">
        <w:rPr>
          <w:rFonts w:ascii="Bookman Old Style" w:hAnsi="Bookman Old Style"/>
          <w:sz w:val="22"/>
          <w:szCs w:val="22"/>
          <w:lang w:val="sv-SE"/>
        </w:rPr>
        <w:t>1</w:t>
      </w:r>
    </w:p>
    <w:p w:rsidR="000E05AE" w:rsidRPr="00EB7BDC" w:rsidRDefault="000E05AE" w:rsidP="003269CC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 w:rsidR="003269CC"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6434A">
        <w:rPr>
          <w:rFonts w:ascii="Bookman Old Style" w:hAnsi="Bookman Old Style"/>
          <w:sz w:val="22"/>
          <w:szCs w:val="22"/>
          <w:lang w:val="sv-SE"/>
        </w:rPr>
        <w:t>-</w:t>
      </w:r>
    </w:p>
    <w:p w:rsidR="00244DAE" w:rsidRPr="0086434A" w:rsidRDefault="000E05AE" w:rsidP="0086434A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EB7BDC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6434A">
        <w:rPr>
          <w:rFonts w:ascii="Bookman Old Style" w:hAnsi="Bookman Old Style"/>
          <w:sz w:val="22"/>
          <w:szCs w:val="22"/>
        </w:rPr>
        <w:t>Undangan</w:t>
      </w: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Pr="00072EF7" w:rsidRDefault="006106B9" w:rsidP="008727EE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9D06E4" w:rsidRDefault="00F241A4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857A8D" w:rsidRDefault="001463D7" w:rsidP="003A74F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Ketua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 xml:space="preserve"> Pengadilan Agama</w:t>
      </w:r>
    </w:p>
    <w:p w:rsidR="009D06E4" w:rsidRPr="0031107B" w:rsidRDefault="004F0574" w:rsidP="0031107B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Sewilayah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P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engadilan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T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inggi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A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>gama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:rsidR="00857A8D" w:rsidRDefault="0086434A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Di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072EF7" w:rsidRPr="0086434A" w:rsidRDefault="00857A8D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Tempat</w:t>
      </w:r>
    </w:p>
    <w:p w:rsidR="006106B9" w:rsidRPr="00857A8D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106B9" w:rsidRPr="006106B9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106B9" w:rsidRPr="00EB7BDC" w:rsidRDefault="008727EE" w:rsidP="006106B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106B9" w:rsidRDefault="001463D7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 xml:space="preserve"> :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3693/DJA/HM.00/11/2021 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>tanggal 2 November 2021 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Diskusi Internal Tentang Pembentukan Pengadilan Agama/ Mahkamah Syar’iyah Kelas IA Khusus, d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engan ini kami mengundang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Ketua, Wakil Ketua, Hakim, Panitera dan Sekretaris 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>Pengadilan Agama Sewilayah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31107B">
        <w:rPr>
          <w:rFonts w:ascii="Bookman Old Style" w:hAnsi="Bookman Old Style"/>
          <w:b w:val="0"/>
          <w:bCs w:val="0"/>
          <w:sz w:val="22"/>
          <w:szCs w:val="22"/>
        </w:rPr>
        <w:t xml:space="preserve">Pengadilan Tinggi Agama Padang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untuk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dapat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mengadiri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Diskusi Internal tentang Standar Pengadilan Agama Kelas IA Khusus </w:t>
      </w:r>
      <w:r w:rsidR="002F6B42">
        <w:rPr>
          <w:rFonts w:ascii="Bookman Old Style" w:hAnsi="Bookman Old Style"/>
          <w:b w:val="0"/>
          <w:bCs w:val="0"/>
          <w:sz w:val="22"/>
          <w:szCs w:val="22"/>
        </w:rPr>
        <w:t>yang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akan diselenggarakan pada :</w:t>
      </w:r>
    </w:p>
    <w:p w:rsidR="0086434A" w:rsidRDefault="0086434A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Jumat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November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46AA7">
        <w:rPr>
          <w:rFonts w:ascii="Bookman Old Style" w:hAnsi="Bookman Old Style"/>
          <w:b w:val="0"/>
          <w:bCs w:val="0"/>
          <w:sz w:val="22"/>
          <w:szCs w:val="22"/>
        </w:rPr>
        <w:t>1</w:t>
      </w:r>
    </w:p>
    <w:p w:rsidR="0086434A" w:rsidRDefault="0086434A" w:rsidP="0086434A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10.00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s/d Selesai</w:t>
      </w:r>
    </w:p>
    <w:p w:rsidR="0046048E" w:rsidRDefault="00B50C2C" w:rsidP="00B50C2C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Media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>Via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 zoom meeting (l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ink zoom meeting : </w:t>
      </w:r>
      <w:hyperlink r:id="rId10" w:history="1">
        <w:r w:rsidRPr="006C51A6">
          <w:rPr>
            <w:rStyle w:val="Hyperlink"/>
            <w:rFonts w:ascii="Bookman Old Style" w:hAnsi="Bookman Old Style"/>
            <w:sz w:val="22"/>
            <w:szCs w:val="22"/>
          </w:rPr>
          <w:t>https://zoom.us/j/95373029506?pwd=Mkx4SEJVS2h5ellPbkFLL0VicnBDUT09</w:t>
        </w:r>
      </w:hyperlink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 dengan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Meeting ID: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953 7302 9506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Passcode: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903826</w:t>
      </w:r>
    </w:p>
    <w:p w:rsidR="0046048E" w:rsidRDefault="0046048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2475FF" w:rsidRPr="006106B9" w:rsidRDefault="008727E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 w:rsidR="0086434A"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 w:rsidR="00321143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2475FF" w:rsidRPr="00072EF7" w:rsidRDefault="002475FF" w:rsidP="008727EE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0C6C87" w:rsidRDefault="000C6C87" w:rsidP="002475FF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8727EE" w:rsidRPr="00EB7BDC" w:rsidRDefault="00FE01E4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8727EE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B50C2C" w:rsidRPr="0031107B" w:rsidRDefault="0080478C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="00B50C2C"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71281C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B50C2C" w:rsidRDefault="00B50C2C" w:rsidP="00B50C2C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106B9" w:rsidRPr="00B50C2C" w:rsidRDefault="008727EE" w:rsidP="00B50C2C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="00B50C2C"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FA193F" w:rsidRDefault="00B546EA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Tembusan :</w:t>
      </w:r>
      <w:r w:rsidR="00FA193F">
        <w:rPr>
          <w:rFonts w:ascii="Bookman Old Style" w:hAnsi="Bookman Old Style"/>
          <w:sz w:val="22"/>
          <w:szCs w:val="22"/>
          <w:lang w:val="fi-FI"/>
        </w:rPr>
        <w:t xml:space="preserve">  </w:t>
      </w:r>
    </w:p>
    <w:p w:rsidR="00B546EA" w:rsidRPr="00B546EA" w:rsidRDefault="00FA193F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</w:t>
      </w:r>
      <w:r w:rsidR="00B546EA">
        <w:rPr>
          <w:rFonts w:ascii="Bookman Old Style" w:hAnsi="Bookman Old Style"/>
          <w:sz w:val="22"/>
          <w:szCs w:val="22"/>
          <w:lang w:val="fi-FI"/>
        </w:rPr>
        <w:t xml:space="preserve">. </w:t>
      </w:r>
      <w:r w:rsidR="00B50C2C">
        <w:rPr>
          <w:rFonts w:ascii="Bookman Old Style" w:hAnsi="Bookman Old Style"/>
          <w:sz w:val="22"/>
          <w:szCs w:val="22"/>
          <w:lang w:val="fi-FI"/>
        </w:rPr>
        <w:t>Direktur Jenderal Badan Peradilan Agama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667EE9" w:rsidRPr="00743E55" w:rsidTr="00D30FA5">
        <w:tc>
          <w:tcPr>
            <w:tcW w:w="7938" w:type="dxa"/>
          </w:tcPr>
          <w:p w:rsidR="00667EE9" w:rsidRPr="00743E55" w:rsidRDefault="00667EE9" w:rsidP="00D30FA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3F623AA" wp14:editId="34C30008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667EE9" w:rsidRPr="00743E55" w:rsidTr="00D30FA5">
        <w:tc>
          <w:tcPr>
            <w:tcW w:w="7938" w:type="dxa"/>
          </w:tcPr>
          <w:p w:rsidR="00667EE9" w:rsidRDefault="00667EE9" w:rsidP="00D30FA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667EE9" w:rsidRPr="006D080E" w:rsidRDefault="00667EE9" w:rsidP="00D30FA5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667EE9" w:rsidRPr="00DF5773" w:rsidTr="00D30FA5">
        <w:tc>
          <w:tcPr>
            <w:tcW w:w="7938" w:type="dxa"/>
          </w:tcPr>
          <w:p w:rsidR="00667EE9" w:rsidRPr="00DF5773" w:rsidRDefault="00667EE9" w:rsidP="00D30FA5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1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667EE9" w:rsidRPr="00743E55" w:rsidTr="00D30FA5">
        <w:trPr>
          <w:trHeight w:val="74"/>
        </w:trPr>
        <w:tc>
          <w:tcPr>
            <w:tcW w:w="7938" w:type="dxa"/>
          </w:tcPr>
          <w:p w:rsidR="00667EE9" w:rsidRPr="006106B9" w:rsidRDefault="00667EE9" w:rsidP="00D30FA5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667EE9" w:rsidRDefault="00667EE9" w:rsidP="00667EE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5137D" wp14:editId="6A29816B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A76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z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LAM&#10;SrM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67EE9" w:rsidRPr="00EB7BDC" w:rsidRDefault="00667EE9" w:rsidP="00667EE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/HM.00/IX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3 November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>
        <w:rPr>
          <w:rFonts w:ascii="Bookman Old Style" w:hAnsi="Bookman Old Style"/>
          <w:sz w:val="22"/>
          <w:szCs w:val="22"/>
          <w:lang w:val="sv-SE"/>
        </w:rPr>
        <w:t>21</w:t>
      </w:r>
    </w:p>
    <w:p w:rsidR="00667EE9" w:rsidRPr="00EB7BDC" w:rsidRDefault="00667EE9" w:rsidP="00667EE9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667EE9" w:rsidRPr="0086434A" w:rsidRDefault="00667EE9" w:rsidP="00667EE9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Pr="00072EF7" w:rsidRDefault="00667EE9" w:rsidP="00667EE9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667EE9" w:rsidRPr="0031107B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Hakim Tinggi Pengadilan Tinggi Agama Padang</w:t>
      </w: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667EE9" w:rsidRPr="0086434A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Tempat</w:t>
      </w:r>
    </w:p>
    <w:p w:rsidR="00667EE9" w:rsidRPr="00857A8D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67EE9" w:rsidRPr="006106B9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67EE9" w:rsidRPr="00EB7BDC" w:rsidRDefault="00667EE9" w:rsidP="00667EE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 : 3693/DJA/HM.00/11/2021 tanggal 2 November 2021 perihal Diskusi Internal Tentang Pembentukan Pengadilan Agama/ Mahkamah Syar’iyah Kelas IA Khusus, dengan ini kami mengundang Saudara untuk dapat mengadiri Diskusi Internal tentang Standar Pengadilan Agama Kelas IA Khusus yang akan diselenggarakan pada :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/Tanggal : Rabu/ 3 November 2021</w:t>
      </w:r>
    </w:p>
    <w:p w:rsidR="00667EE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09.15 WIB s/d Selesai</w:t>
      </w:r>
    </w:p>
    <w:p w:rsidR="00667EE9" w:rsidRPr="00667EE9" w:rsidRDefault="00667EE9" w:rsidP="00667EE9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Ruang Kerja Wakil Ketua Pengadilan Tinggi Agama Padang.</w:t>
      </w:r>
    </w:p>
    <w:p w:rsidR="00667EE9" w:rsidRPr="006106B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667EE9" w:rsidRPr="00072EF7" w:rsidRDefault="00667EE9" w:rsidP="00667EE9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667EE9" w:rsidRDefault="00667EE9" w:rsidP="00667EE9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667EE9" w:rsidRPr="00EB7BDC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667EE9" w:rsidRPr="0031107B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67EE9" w:rsidRPr="00B50C2C" w:rsidRDefault="00667EE9" w:rsidP="00667EE9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481338" w:rsidRPr="00F8477D" w:rsidRDefault="00667EE9" w:rsidP="00F8477D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Direktur Jenderal Badan Peradilan Agama</w:t>
      </w:r>
      <w:bookmarkStart w:id="0" w:name="_GoBack"/>
      <w:bookmarkEnd w:id="0"/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481338" w:rsidRPr="00743E55" w:rsidTr="00C96F6F">
        <w:tc>
          <w:tcPr>
            <w:tcW w:w="7938" w:type="dxa"/>
          </w:tcPr>
          <w:p w:rsidR="00481338" w:rsidRPr="00743E55" w:rsidRDefault="00481338" w:rsidP="00C96F6F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BEC8AA8" wp14:editId="1C90335D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81338" w:rsidRPr="00743E55" w:rsidTr="00C96F6F">
        <w:tc>
          <w:tcPr>
            <w:tcW w:w="7938" w:type="dxa"/>
          </w:tcPr>
          <w:p w:rsidR="00481338" w:rsidRDefault="00481338" w:rsidP="00C96F6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481338" w:rsidRPr="006D080E" w:rsidRDefault="00481338" w:rsidP="00C96F6F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481338" w:rsidRPr="00DF5773" w:rsidTr="00C96F6F">
        <w:tc>
          <w:tcPr>
            <w:tcW w:w="7938" w:type="dxa"/>
          </w:tcPr>
          <w:p w:rsidR="00481338" w:rsidRPr="00DF5773" w:rsidRDefault="00481338" w:rsidP="00C96F6F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2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481338" w:rsidRPr="00743E55" w:rsidTr="00C96F6F">
        <w:trPr>
          <w:trHeight w:val="74"/>
        </w:trPr>
        <w:tc>
          <w:tcPr>
            <w:tcW w:w="7938" w:type="dxa"/>
          </w:tcPr>
          <w:p w:rsidR="00481338" w:rsidRPr="006106B9" w:rsidRDefault="00481338" w:rsidP="00C96F6F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81338" w:rsidRDefault="00481338" w:rsidP="0048133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F3293" wp14:editId="59142FA8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6FCD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481338" w:rsidRPr="00EB7BDC" w:rsidRDefault="00481338" w:rsidP="00481338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/HM.00/XI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F8477D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8477D">
        <w:rPr>
          <w:rFonts w:ascii="Bookman Old Style" w:hAnsi="Bookman Old Style"/>
          <w:sz w:val="22"/>
          <w:szCs w:val="22"/>
        </w:rPr>
        <w:t>Nove</w:t>
      </w:r>
      <w:r>
        <w:rPr>
          <w:rFonts w:ascii="Bookman Old Style" w:hAnsi="Bookman Old Style"/>
          <w:sz w:val="22"/>
          <w:szCs w:val="22"/>
        </w:rPr>
        <w:t>mber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F8477D">
        <w:rPr>
          <w:rFonts w:ascii="Bookman Old Style" w:hAnsi="Bookman Old Style"/>
          <w:sz w:val="22"/>
          <w:szCs w:val="22"/>
          <w:lang w:val="sv-SE"/>
        </w:rPr>
        <w:t>21</w:t>
      </w:r>
    </w:p>
    <w:p w:rsidR="00481338" w:rsidRPr="00EB7BDC" w:rsidRDefault="00481338" w:rsidP="00481338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481338" w:rsidRPr="0086434A" w:rsidRDefault="00481338" w:rsidP="0048133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Pr="00072EF7" w:rsidRDefault="00481338" w:rsidP="00481338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Yth.</w:t>
      </w:r>
    </w:p>
    <w:p w:rsidR="00481338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1.Panitera Muda Banding dan Hukum</w:t>
      </w:r>
    </w:p>
    <w:p w:rsidR="00F8477D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2.Panitera Pengganti</w:t>
      </w:r>
    </w:p>
    <w:p w:rsidR="00F8477D" w:rsidRPr="00F8477D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3.Staf Bagian Kepaniteraan</w:t>
      </w: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481338" w:rsidRPr="0086434A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Pengadilan Tinggi Agama Padang</w:t>
      </w:r>
    </w:p>
    <w:p w:rsidR="00481338" w:rsidRPr="00857A8D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81338" w:rsidRPr="006106B9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481338" w:rsidRPr="00EB7BDC" w:rsidRDefault="00481338" w:rsidP="0048133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Dengan ini kami mengundang Bapak/Ibu untuk mengadiri rapat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 xml:space="preserve">pembahasan Berita Acara Sidang </w:t>
      </w:r>
      <w:r>
        <w:rPr>
          <w:rFonts w:ascii="Bookman Old Style" w:hAnsi="Bookman Old Style"/>
          <w:b w:val="0"/>
          <w:bCs w:val="0"/>
          <w:sz w:val="22"/>
          <w:szCs w:val="22"/>
        </w:rPr>
        <w:t>yang akan diselenggarakan pada :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Rabu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30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November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20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21</w:t>
      </w:r>
    </w:p>
    <w:p w:rsidR="00481338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08.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30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 s/d selesai</w:t>
      </w:r>
    </w:p>
    <w:p w:rsidR="00481338" w:rsidRPr="0086434A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Ruang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Kerja Kepaniteraan PTA Padang</w:t>
      </w:r>
    </w:p>
    <w:p w:rsidR="00481338" w:rsidRPr="006106B9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</w:t>
      </w:r>
      <w:r>
        <w:rPr>
          <w:rFonts w:ascii="Bookman Old Style" w:hAnsi="Bookman Old Style"/>
          <w:b w:val="0"/>
          <w:bCs w:val="0"/>
          <w:sz w:val="22"/>
          <w:szCs w:val="22"/>
        </w:rPr>
        <w:t>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481338" w:rsidRPr="00072EF7" w:rsidRDefault="00481338" w:rsidP="00481338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481338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481338" w:rsidRPr="00EB7BDC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481338" w:rsidRPr="0031107B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PANITERA</w:t>
      </w: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>Drs</w:t>
      </w:r>
      <w:r w:rsidR="00F8477D">
        <w:rPr>
          <w:rFonts w:ascii="Bookman Old Style" w:hAnsi="Bookman Old Style"/>
          <w:b/>
          <w:sz w:val="22"/>
          <w:szCs w:val="22"/>
        </w:rPr>
        <w:t>. ABD. KHALIK, S.H., M.H.</w:t>
      </w: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 xml:space="preserve">NIP. </w:t>
      </w:r>
      <w:r w:rsidR="00F8477D" w:rsidRPr="00F8477D">
        <w:rPr>
          <w:rFonts w:ascii="Bookman Old Style" w:hAnsi="Bookman Old Style"/>
          <w:b/>
          <w:sz w:val="22"/>
          <w:szCs w:val="22"/>
        </w:rPr>
        <w:t>196802071996031001</w:t>
      </w:r>
    </w:p>
    <w:p w:rsidR="00481338" w:rsidRDefault="00481338" w:rsidP="00481338">
      <w:pPr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81338" w:rsidRPr="008C5250" w:rsidRDefault="00481338" w:rsidP="00481338">
      <w:pPr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3E7139" w:rsidRPr="00743E55" w:rsidTr="00306301">
        <w:tc>
          <w:tcPr>
            <w:tcW w:w="7938" w:type="dxa"/>
          </w:tcPr>
          <w:p w:rsidR="003E7139" w:rsidRPr="00743E55" w:rsidRDefault="003E7139" w:rsidP="0030630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B516B42" wp14:editId="0D8C9DA5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7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3E7139" w:rsidRPr="00743E55" w:rsidTr="00306301">
        <w:tc>
          <w:tcPr>
            <w:tcW w:w="7938" w:type="dxa"/>
          </w:tcPr>
          <w:p w:rsidR="003E7139" w:rsidRDefault="003E7139" w:rsidP="00306301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3E7139" w:rsidRPr="006D080E" w:rsidRDefault="003E7139" w:rsidP="00306301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3E7139" w:rsidRPr="00DF5773" w:rsidTr="00306301">
        <w:tc>
          <w:tcPr>
            <w:tcW w:w="7938" w:type="dxa"/>
          </w:tcPr>
          <w:p w:rsidR="003E7139" w:rsidRPr="00DF5773" w:rsidRDefault="003E7139" w:rsidP="00306301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3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3E7139" w:rsidRPr="00743E55" w:rsidTr="00306301">
        <w:trPr>
          <w:trHeight w:val="74"/>
        </w:trPr>
        <w:tc>
          <w:tcPr>
            <w:tcW w:w="7938" w:type="dxa"/>
          </w:tcPr>
          <w:p w:rsidR="003E7139" w:rsidRPr="006106B9" w:rsidRDefault="003E7139" w:rsidP="00306301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3E7139" w:rsidRDefault="003E7139" w:rsidP="003E713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86E2C" wp14:editId="1AF786C5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29AC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Gy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OcE&#10;cbI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Nomor</w:t>
      </w:r>
      <w:r w:rsidRPr="003E7139">
        <w:rPr>
          <w:rFonts w:ascii="Bookman Old Style" w:hAnsi="Bookman Old Style"/>
          <w:sz w:val="22"/>
          <w:szCs w:val="22"/>
        </w:rPr>
        <w:tab/>
        <w:t>: W3-A/          /OT.OO/11/2021</w:t>
      </w:r>
      <w:r w:rsidRPr="003E7139">
        <w:rPr>
          <w:rFonts w:ascii="Bookman Old Style" w:hAnsi="Bookman Old Style"/>
          <w:sz w:val="22"/>
          <w:szCs w:val="22"/>
        </w:rPr>
        <w:tab/>
        <w:t xml:space="preserve">                 Padang, 9 November 2021</w: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Lamp</w:t>
      </w:r>
      <w:r w:rsidRPr="003E7139">
        <w:rPr>
          <w:rFonts w:ascii="Bookman Old Style" w:hAnsi="Bookman Old Style"/>
          <w:sz w:val="22"/>
          <w:szCs w:val="22"/>
        </w:rPr>
        <w:tab/>
        <w:t>: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lastRenderedPageBreak/>
        <w:t>Hal</w:t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7139">
        <w:rPr>
          <w:rFonts w:ascii="Bookman Old Style" w:hAnsi="Bookman Old Style"/>
          <w:sz w:val="22"/>
          <w:szCs w:val="22"/>
        </w:rPr>
        <w:t xml:space="preserve">Diskusi Internal tentang Pembentukan 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 xml:space="preserve">Pengadilan Agama/Mahkamah Syar’iyah </w:t>
      </w:r>
    </w:p>
    <w:p w:rsidR="003E7139" w:rsidRP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Kelas IA Khusus</w:t>
      </w:r>
    </w:p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Kepada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Yth. Direktur Jenderal Badan Peradilan Agama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Mahkamah Agung RI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di </w:t>
      </w:r>
    </w:p>
    <w:p w:rsidR="003E7139" w:rsidRPr="003E7139" w:rsidRDefault="003E7139" w:rsidP="003E7139">
      <w:pPr>
        <w:ind w:left="1276" w:firstLine="2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Jakarta</w:t>
      </w:r>
    </w:p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Memenuhi maksud surat Direktur Jenderal Badan Peradilan Agama Nomor : 3693/DjA/HM.00/11/2021 tanggal 2 November 2021 perihal yang sama pada pokok surat,  dengan ini kami kirimkan hasil Diskusi Internal tentang Pembentukan Pengadilan Agama/Mahkamah Syar’iyah Kelas IA Khusus yang telah di diskusikan </w:t>
      </w:r>
      <w:r>
        <w:rPr>
          <w:rFonts w:ascii="Bookman Old Style" w:hAnsi="Bookman Old Style"/>
          <w:sz w:val="22"/>
          <w:szCs w:val="22"/>
        </w:rPr>
        <w:t>oleh Pengadilan Tinggi Agama Padang dan Pengadilan Agama</w:t>
      </w:r>
      <w:r w:rsidRPr="003E7139">
        <w:rPr>
          <w:rFonts w:ascii="Bookman Old Style" w:hAnsi="Bookman Old Style"/>
          <w:sz w:val="22"/>
          <w:szCs w:val="22"/>
        </w:rPr>
        <w:t xml:space="preserve"> se wilayah hukum</w:t>
      </w:r>
      <w:r>
        <w:rPr>
          <w:rFonts w:ascii="Bookman Old Style" w:hAnsi="Bookman Old Style"/>
          <w:sz w:val="22"/>
          <w:szCs w:val="22"/>
        </w:rPr>
        <w:t>nya</w:t>
      </w:r>
      <w:r w:rsidRPr="003E7139">
        <w:rPr>
          <w:rFonts w:ascii="Bookman Old Style" w:hAnsi="Bookman Old Style"/>
          <w:sz w:val="22"/>
          <w:szCs w:val="22"/>
        </w:rPr>
        <w:t xml:space="preserve"> pada hari Jumat tanggal 5 November 2021 secara daring. Adapaun hasil diskusi tersebut antara lain:</w:t>
      </w: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Keputusan Ketua Mahkamah Agung RI Nomor 74A/KMA/SK/IV/2019</w:t>
      </w:r>
      <w:r>
        <w:rPr>
          <w:rFonts w:ascii="Bookman Old Style" w:hAnsi="Bookman Old Style"/>
          <w:sz w:val="22"/>
          <w:szCs w:val="22"/>
        </w:rPr>
        <w:t xml:space="preserve"> tanggal 26 April 2019</w:t>
      </w:r>
      <w:r w:rsidRPr="003E7139">
        <w:rPr>
          <w:rFonts w:ascii="Bookman Old Style" w:hAnsi="Bookman Old Style"/>
          <w:sz w:val="22"/>
          <w:szCs w:val="22"/>
        </w:rPr>
        <w:t xml:space="preserve"> tentang Kriteria Klasifikasi Pengadilan Tingkat Pertama</w:t>
      </w:r>
      <w:r>
        <w:rPr>
          <w:rFonts w:ascii="Bookman Old Style" w:hAnsi="Bookman Old Style"/>
          <w:sz w:val="22"/>
          <w:szCs w:val="22"/>
        </w:rPr>
        <w:t>, khususnya</w:t>
      </w:r>
      <w:r w:rsidRPr="003E7139">
        <w:rPr>
          <w:rFonts w:ascii="Bookman Old Style" w:hAnsi="Bookman Old Style"/>
          <w:sz w:val="22"/>
          <w:szCs w:val="22"/>
        </w:rPr>
        <w:t xml:space="preserve"> BAB IV bagian kedua pada Peradilan Agama</w:t>
      </w:r>
      <w:r>
        <w:rPr>
          <w:rFonts w:ascii="Bookman Old Style" w:hAnsi="Bookman Old Style"/>
          <w:sz w:val="22"/>
          <w:szCs w:val="22"/>
        </w:rPr>
        <w:t xml:space="preserve"> yang mengatur</w:t>
      </w:r>
      <w:r w:rsidRPr="003E7139">
        <w:rPr>
          <w:rFonts w:ascii="Bookman Old Style" w:hAnsi="Bookman Old Style"/>
          <w:sz w:val="22"/>
          <w:szCs w:val="22"/>
        </w:rPr>
        <w:t xml:space="preserve"> Klasifikasi Pengadilan di lingkungan Peradilan Agama terdiri dari Pengadilan Agama/Mahkamah Syar’iyah Kelas IA, Kelas IB dan Kelas II. Oleh sebab itu diperlukan </w:t>
      </w:r>
      <w:r>
        <w:rPr>
          <w:rFonts w:ascii="Bookman Old Style" w:hAnsi="Bookman Old Style"/>
          <w:sz w:val="22"/>
          <w:szCs w:val="22"/>
        </w:rPr>
        <w:t>adanya</w:t>
      </w:r>
      <w:r w:rsidRPr="003E7139">
        <w:rPr>
          <w:rFonts w:ascii="Bookman Old Style" w:hAnsi="Bookman Old Style"/>
          <w:sz w:val="22"/>
          <w:szCs w:val="22"/>
        </w:rPr>
        <w:t xml:space="preserve"> perubahan </w:t>
      </w:r>
      <w:r>
        <w:rPr>
          <w:rFonts w:ascii="Bookman Old Style" w:hAnsi="Bookman Old Style"/>
          <w:sz w:val="22"/>
          <w:szCs w:val="22"/>
        </w:rPr>
        <w:t xml:space="preserve">dengan menambahkan </w:t>
      </w:r>
      <w:r w:rsidRPr="003E7139">
        <w:rPr>
          <w:rFonts w:ascii="Bookman Old Style" w:hAnsi="Bookman Old Style"/>
          <w:i/>
          <w:iCs/>
          <w:sz w:val="22"/>
          <w:szCs w:val="22"/>
        </w:rPr>
        <w:t>klausul</w:t>
      </w:r>
      <w:r w:rsidRPr="003E713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klasifikasi</w:t>
      </w:r>
      <w:r w:rsidRPr="003E7139">
        <w:rPr>
          <w:rFonts w:ascii="Bookman Old Style" w:hAnsi="Bookman Old Style"/>
          <w:sz w:val="22"/>
          <w:szCs w:val="22"/>
        </w:rPr>
        <w:t xml:space="preserve"> Pengadilan Agama 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Bahwa </w:t>
      </w:r>
      <w:r>
        <w:rPr>
          <w:rFonts w:ascii="Bookman Old Style" w:hAnsi="Bookman Old Style"/>
          <w:sz w:val="22"/>
          <w:szCs w:val="22"/>
        </w:rPr>
        <w:t>pertimbangan untuk dapat menjadi kebijakan YM. Ketua Mahkamah Agung RI tentang kompleksitas perkara dan tantangan yang dihadapi Pengadilan Agama dapat ditambahkan :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 Adanya Perkara Ekonomi Syariah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 Adanya Perkara Jinayah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 Pertimbangan historis daerah seperti bekas kota kerajaan Islam (misalnya Medan bekas kota kerajaan Islam Sultan Deli).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pembentukan Pengadilan Agama Kelas IA Khusus harus di imbangi dengan ketersedian sarana dan prasarana yang mem</w:t>
      </w:r>
      <w:r>
        <w:rPr>
          <w:rFonts w:ascii="Bookman Old Style" w:hAnsi="Bookman Old Style"/>
          <w:sz w:val="22"/>
          <w:szCs w:val="22"/>
        </w:rPr>
        <w:t>a</w:t>
      </w:r>
      <w:r w:rsidRPr="003E7139">
        <w:rPr>
          <w:rFonts w:ascii="Bookman Old Style" w:hAnsi="Bookman Old Style"/>
          <w:sz w:val="22"/>
          <w:szCs w:val="22"/>
        </w:rPr>
        <w:t xml:space="preserve">dai </w:t>
      </w:r>
      <w:r>
        <w:rPr>
          <w:rFonts w:ascii="Bookman Old Style" w:hAnsi="Bookman Old Style"/>
          <w:sz w:val="22"/>
          <w:szCs w:val="22"/>
        </w:rPr>
        <w:t xml:space="preserve">sesuai standar </w:t>
      </w:r>
      <w:r w:rsidRPr="003E7139">
        <w:rPr>
          <w:rFonts w:ascii="Bookman Old Style" w:hAnsi="Bookman Old Style"/>
          <w:sz w:val="22"/>
          <w:szCs w:val="22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Tingkat Pertama </w:t>
      </w:r>
      <w:r w:rsidRPr="003E7139">
        <w:rPr>
          <w:rFonts w:ascii="Bookman Old Style" w:hAnsi="Bookman Old Style"/>
          <w:sz w:val="22"/>
          <w:szCs w:val="22"/>
        </w:rPr>
        <w:t>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seluruh jajaran Pengadilan Tinggi Agama Padang dan Pengadilan Agama se Sumatera Barat mendukung penuh terbentuknya Pengadilan Agama Kelas IA Khusus.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Demikianlah penyampaian hasil Diskusi Internal tentang Pembentukan Pengadilan Agama/Mahkamah Syar’iyah Kelas IA Khusus yang telah di diskusikan  pada Pengadilan Agama se wilayah hukum Pengadilan Tinggi Agama Padang dengan harapan semoga segera terealisasi.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Wakil Ketua 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Pengadilan Tinggi Agama Padang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Dr. ABD. HAKIM, M.H.I.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NIP. 196108311987031003</w:t>
      </w:r>
    </w:p>
    <w:p w:rsidR="003E7139" w:rsidRPr="003E7139" w:rsidRDefault="003E7139" w:rsidP="003E7139">
      <w:pPr>
        <w:pStyle w:val="NoSpacing"/>
        <w:tabs>
          <w:tab w:val="left" w:pos="567"/>
        </w:tabs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FA193F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FA193F" w:rsidRPr="00B546EA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Ketua Pengadilan Tinggi Agama Padang</w:t>
      </w:r>
    </w:p>
    <w:p w:rsidR="00FA193F" w:rsidRPr="0086434A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sectPr w:rsidR="00FA193F" w:rsidRPr="0086434A" w:rsidSect="003E7139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2F" w:rsidRDefault="005D692F" w:rsidP="00D16242">
      <w:r>
        <w:separator/>
      </w:r>
    </w:p>
  </w:endnote>
  <w:endnote w:type="continuationSeparator" w:id="0">
    <w:p w:rsidR="005D692F" w:rsidRDefault="005D692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2F" w:rsidRDefault="005D692F" w:rsidP="00D16242">
      <w:r>
        <w:separator/>
      </w:r>
    </w:p>
  </w:footnote>
  <w:footnote w:type="continuationSeparator" w:id="0">
    <w:p w:rsidR="005D692F" w:rsidRDefault="005D692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 w15:restartNumberingAfterBreak="0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6D26"/>
    <w:multiLevelType w:val="hybridMultilevel"/>
    <w:tmpl w:val="1B62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DB21415"/>
    <w:multiLevelType w:val="hybridMultilevel"/>
    <w:tmpl w:val="F79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2" w15:restartNumberingAfterBreak="0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20AF"/>
    <w:rsid w:val="00013723"/>
    <w:rsid w:val="00024294"/>
    <w:rsid w:val="000302AC"/>
    <w:rsid w:val="0003564C"/>
    <w:rsid w:val="0003776D"/>
    <w:rsid w:val="00056BAA"/>
    <w:rsid w:val="00072EF7"/>
    <w:rsid w:val="00081AA6"/>
    <w:rsid w:val="00081E40"/>
    <w:rsid w:val="00096EBE"/>
    <w:rsid w:val="000A5A61"/>
    <w:rsid w:val="000B6543"/>
    <w:rsid w:val="000C6C87"/>
    <w:rsid w:val="000E040A"/>
    <w:rsid w:val="000E05AE"/>
    <w:rsid w:val="000E6278"/>
    <w:rsid w:val="000E6FB6"/>
    <w:rsid w:val="000E7D21"/>
    <w:rsid w:val="000F2908"/>
    <w:rsid w:val="00113947"/>
    <w:rsid w:val="001147D2"/>
    <w:rsid w:val="00123DC0"/>
    <w:rsid w:val="00125D01"/>
    <w:rsid w:val="00126BAA"/>
    <w:rsid w:val="00145DA6"/>
    <w:rsid w:val="001463D7"/>
    <w:rsid w:val="00150942"/>
    <w:rsid w:val="0016003C"/>
    <w:rsid w:val="00163144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200A0C"/>
    <w:rsid w:val="002045A9"/>
    <w:rsid w:val="00210C81"/>
    <w:rsid w:val="00224BB6"/>
    <w:rsid w:val="00230485"/>
    <w:rsid w:val="002348E9"/>
    <w:rsid w:val="00244DAE"/>
    <w:rsid w:val="002475F3"/>
    <w:rsid w:val="002475FF"/>
    <w:rsid w:val="00253019"/>
    <w:rsid w:val="00272EAE"/>
    <w:rsid w:val="00277597"/>
    <w:rsid w:val="002850F5"/>
    <w:rsid w:val="0028645A"/>
    <w:rsid w:val="002B03B2"/>
    <w:rsid w:val="002B7F8D"/>
    <w:rsid w:val="002C31C7"/>
    <w:rsid w:val="002C5861"/>
    <w:rsid w:val="002E217C"/>
    <w:rsid w:val="002F5AF2"/>
    <w:rsid w:val="002F6B42"/>
    <w:rsid w:val="00300A2E"/>
    <w:rsid w:val="0030556A"/>
    <w:rsid w:val="0031107B"/>
    <w:rsid w:val="00321143"/>
    <w:rsid w:val="003269CC"/>
    <w:rsid w:val="003278AD"/>
    <w:rsid w:val="00334A68"/>
    <w:rsid w:val="003417B6"/>
    <w:rsid w:val="0034232F"/>
    <w:rsid w:val="00355969"/>
    <w:rsid w:val="00361D76"/>
    <w:rsid w:val="003660D1"/>
    <w:rsid w:val="00370FAF"/>
    <w:rsid w:val="00386584"/>
    <w:rsid w:val="003A2E48"/>
    <w:rsid w:val="003A5836"/>
    <w:rsid w:val="003A74F4"/>
    <w:rsid w:val="003C3614"/>
    <w:rsid w:val="003E41FB"/>
    <w:rsid w:val="003E7139"/>
    <w:rsid w:val="0040088C"/>
    <w:rsid w:val="004271E4"/>
    <w:rsid w:val="0044316B"/>
    <w:rsid w:val="0044571A"/>
    <w:rsid w:val="00450A61"/>
    <w:rsid w:val="0046048E"/>
    <w:rsid w:val="00462D51"/>
    <w:rsid w:val="00462D79"/>
    <w:rsid w:val="0047465A"/>
    <w:rsid w:val="00481338"/>
    <w:rsid w:val="004872C9"/>
    <w:rsid w:val="0049778C"/>
    <w:rsid w:val="004A3605"/>
    <w:rsid w:val="004A3B55"/>
    <w:rsid w:val="004A7F68"/>
    <w:rsid w:val="004B263A"/>
    <w:rsid w:val="004E3D9E"/>
    <w:rsid w:val="004F0574"/>
    <w:rsid w:val="004F31D8"/>
    <w:rsid w:val="00502E1B"/>
    <w:rsid w:val="005071B2"/>
    <w:rsid w:val="005078C8"/>
    <w:rsid w:val="00542C78"/>
    <w:rsid w:val="00547719"/>
    <w:rsid w:val="00582326"/>
    <w:rsid w:val="00594539"/>
    <w:rsid w:val="005A4BA5"/>
    <w:rsid w:val="005C56C5"/>
    <w:rsid w:val="005C5F07"/>
    <w:rsid w:val="005C66A0"/>
    <w:rsid w:val="005C7E26"/>
    <w:rsid w:val="005D692F"/>
    <w:rsid w:val="005E1554"/>
    <w:rsid w:val="005E45F5"/>
    <w:rsid w:val="005E5364"/>
    <w:rsid w:val="005E62B5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EE9"/>
    <w:rsid w:val="00682BCC"/>
    <w:rsid w:val="00694FAE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281C"/>
    <w:rsid w:val="007179A5"/>
    <w:rsid w:val="00722BA7"/>
    <w:rsid w:val="00725F23"/>
    <w:rsid w:val="00745CC7"/>
    <w:rsid w:val="00782111"/>
    <w:rsid w:val="007838C7"/>
    <w:rsid w:val="007A04A1"/>
    <w:rsid w:val="007A3B8D"/>
    <w:rsid w:val="007A40BA"/>
    <w:rsid w:val="007E6444"/>
    <w:rsid w:val="007F4280"/>
    <w:rsid w:val="00800ED1"/>
    <w:rsid w:val="0080275C"/>
    <w:rsid w:val="00803A50"/>
    <w:rsid w:val="008040A9"/>
    <w:rsid w:val="0080478C"/>
    <w:rsid w:val="0080603A"/>
    <w:rsid w:val="00807897"/>
    <w:rsid w:val="00810753"/>
    <w:rsid w:val="00824AB0"/>
    <w:rsid w:val="00826E4C"/>
    <w:rsid w:val="00834425"/>
    <w:rsid w:val="00836481"/>
    <w:rsid w:val="00840F0D"/>
    <w:rsid w:val="0084497D"/>
    <w:rsid w:val="00845FC3"/>
    <w:rsid w:val="00846AA7"/>
    <w:rsid w:val="00851CCF"/>
    <w:rsid w:val="0085526D"/>
    <w:rsid w:val="008562B5"/>
    <w:rsid w:val="0085797B"/>
    <w:rsid w:val="00857A8D"/>
    <w:rsid w:val="0086434A"/>
    <w:rsid w:val="00864710"/>
    <w:rsid w:val="0086792D"/>
    <w:rsid w:val="00871D33"/>
    <w:rsid w:val="008727EE"/>
    <w:rsid w:val="00887408"/>
    <w:rsid w:val="008C3A82"/>
    <w:rsid w:val="008C5250"/>
    <w:rsid w:val="008C7478"/>
    <w:rsid w:val="008D1FF9"/>
    <w:rsid w:val="008E70D1"/>
    <w:rsid w:val="008F0906"/>
    <w:rsid w:val="009001EF"/>
    <w:rsid w:val="00905A38"/>
    <w:rsid w:val="0091655C"/>
    <w:rsid w:val="0092109D"/>
    <w:rsid w:val="009212FB"/>
    <w:rsid w:val="00921E81"/>
    <w:rsid w:val="00923253"/>
    <w:rsid w:val="00941EC2"/>
    <w:rsid w:val="00945CCE"/>
    <w:rsid w:val="00950D80"/>
    <w:rsid w:val="0097262A"/>
    <w:rsid w:val="00973F5A"/>
    <w:rsid w:val="00976B56"/>
    <w:rsid w:val="00990D6A"/>
    <w:rsid w:val="009A2F88"/>
    <w:rsid w:val="009B19D6"/>
    <w:rsid w:val="009B2083"/>
    <w:rsid w:val="009B2BC5"/>
    <w:rsid w:val="009B737D"/>
    <w:rsid w:val="009D0238"/>
    <w:rsid w:val="009D06E4"/>
    <w:rsid w:val="009D1A08"/>
    <w:rsid w:val="009D6FBF"/>
    <w:rsid w:val="009E0257"/>
    <w:rsid w:val="009E1E01"/>
    <w:rsid w:val="009E3427"/>
    <w:rsid w:val="009E360D"/>
    <w:rsid w:val="009F4948"/>
    <w:rsid w:val="00A03F46"/>
    <w:rsid w:val="00A16DD2"/>
    <w:rsid w:val="00A21217"/>
    <w:rsid w:val="00A215C1"/>
    <w:rsid w:val="00A228FE"/>
    <w:rsid w:val="00A26AC1"/>
    <w:rsid w:val="00A4339A"/>
    <w:rsid w:val="00A456A0"/>
    <w:rsid w:val="00A50A9C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B13169"/>
    <w:rsid w:val="00B149D8"/>
    <w:rsid w:val="00B159EE"/>
    <w:rsid w:val="00B27E8F"/>
    <w:rsid w:val="00B46B04"/>
    <w:rsid w:val="00B50C2C"/>
    <w:rsid w:val="00B546EA"/>
    <w:rsid w:val="00B55C63"/>
    <w:rsid w:val="00B57A09"/>
    <w:rsid w:val="00B60F6F"/>
    <w:rsid w:val="00B7311C"/>
    <w:rsid w:val="00B9467B"/>
    <w:rsid w:val="00B95385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F7755"/>
    <w:rsid w:val="00C0018E"/>
    <w:rsid w:val="00C02F1D"/>
    <w:rsid w:val="00C061C4"/>
    <w:rsid w:val="00C10731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9715F"/>
    <w:rsid w:val="00CA017D"/>
    <w:rsid w:val="00CA57D3"/>
    <w:rsid w:val="00CB0399"/>
    <w:rsid w:val="00CB0F3C"/>
    <w:rsid w:val="00CB20BD"/>
    <w:rsid w:val="00CB700D"/>
    <w:rsid w:val="00CC096C"/>
    <w:rsid w:val="00CD2A5C"/>
    <w:rsid w:val="00CE05EC"/>
    <w:rsid w:val="00CE1D75"/>
    <w:rsid w:val="00CE43FD"/>
    <w:rsid w:val="00CE6505"/>
    <w:rsid w:val="00CF26A2"/>
    <w:rsid w:val="00CF586B"/>
    <w:rsid w:val="00D16242"/>
    <w:rsid w:val="00D20AA2"/>
    <w:rsid w:val="00D20E9C"/>
    <w:rsid w:val="00D23BA2"/>
    <w:rsid w:val="00D51F62"/>
    <w:rsid w:val="00D621DE"/>
    <w:rsid w:val="00D64386"/>
    <w:rsid w:val="00D7334A"/>
    <w:rsid w:val="00D75D2E"/>
    <w:rsid w:val="00D81131"/>
    <w:rsid w:val="00D91A65"/>
    <w:rsid w:val="00DA3F44"/>
    <w:rsid w:val="00DB2147"/>
    <w:rsid w:val="00DC4652"/>
    <w:rsid w:val="00DE0CAB"/>
    <w:rsid w:val="00DE5FFC"/>
    <w:rsid w:val="00DE6131"/>
    <w:rsid w:val="00DE7395"/>
    <w:rsid w:val="00DF09A7"/>
    <w:rsid w:val="00DF5773"/>
    <w:rsid w:val="00DF5A01"/>
    <w:rsid w:val="00E02357"/>
    <w:rsid w:val="00E07FFE"/>
    <w:rsid w:val="00E135D9"/>
    <w:rsid w:val="00E23FFC"/>
    <w:rsid w:val="00E27D1C"/>
    <w:rsid w:val="00E34928"/>
    <w:rsid w:val="00E56AC2"/>
    <w:rsid w:val="00E57E66"/>
    <w:rsid w:val="00E6061B"/>
    <w:rsid w:val="00E6389E"/>
    <w:rsid w:val="00E72B98"/>
    <w:rsid w:val="00E9497F"/>
    <w:rsid w:val="00EB0817"/>
    <w:rsid w:val="00EB3547"/>
    <w:rsid w:val="00EB7BDC"/>
    <w:rsid w:val="00EC1D43"/>
    <w:rsid w:val="00EC676B"/>
    <w:rsid w:val="00EC6C95"/>
    <w:rsid w:val="00EC726A"/>
    <w:rsid w:val="00ED065F"/>
    <w:rsid w:val="00ED716D"/>
    <w:rsid w:val="00ED74AF"/>
    <w:rsid w:val="00EF6892"/>
    <w:rsid w:val="00F15F78"/>
    <w:rsid w:val="00F225B9"/>
    <w:rsid w:val="00F241A4"/>
    <w:rsid w:val="00F25A1A"/>
    <w:rsid w:val="00F26119"/>
    <w:rsid w:val="00F27729"/>
    <w:rsid w:val="00F571DB"/>
    <w:rsid w:val="00F76ADF"/>
    <w:rsid w:val="00F83C80"/>
    <w:rsid w:val="00F8477D"/>
    <w:rsid w:val="00F85122"/>
    <w:rsid w:val="00FA193F"/>
    <w:rsid w:val="00FA6912"/>
    <w:rsid w:val="00FD588F"/>
    <w:rsid w:val="00FD7841"/>
    <w:rsid w:val="00FE01E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62824"/>
  <w15:docId w15:val="{806D59C3-4BD6-4636-ADD5-489366C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95373029506?pwd=Mkx4SEJVS2h5ellPbkFLL0VicnBD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042C-BDB8-4EDE-86BC-573F2161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DELL</cp:lastModifiedBy>
  <cp:revision>18</cp:revision>
  <cp:lastPrinted>2021-11-09T03:02:00Z</cp:lastPrinted>
  <dcterms:created xsi:type="dcterms:W3CDTF">2018-12-21T08:37:00Z</dcterms:created>
  <dcterms:modified xsi:type="dcterms:W3CDTF">2021-11-30T09:28:00Z</dcterms:modified>
</cp:coreProperties>
</file>