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04969E19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E1A14" w:rsidRPr="000E7FD8">
        <w:rPr>
          <w:rFonts w:ascii="Bookman Old Style" w:hAnsi="Bookman Old Style"/>
          <w:bCs/>
          <w:sz w:val="22"/>
          <w:szCs w:val="22"/>
        </w:rPr>
        <w:t xml:space="preserve">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D528C">
        <w:rPr>
          <w:rFonts w:ascii="Bookman Old Style" w:hAnsi="Bookman Old Style"/>
          <w:bCs/>
          <w:sz w:val="22"/>
          <w:szCs w:val="22"/>
        </w:rPr>
        <w:t>1</w:t>
      </w:r>
      <w:r w:rsidR="00BE1A14">
        <w:rPr>
          <w:rFonts w:ascii="Bookman Old Style" w:hAnsi="Bookman Old Style"/>
          <w:bCs/>
          <w:sz w:val="22"/>
          <w:szCs w:val="22"/>
        </w:rPr>
        <w:t>2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3F45DFF6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r w:rsidR="00BE1A14" w:rsidRPr="00BE1A14">
        <w:rPr>
          <w:rFonts w:ascii="Bookman Old Style" w:hAnsi="Bookman Old Style"/>
          <w:sz w:val="22"/>
          <w:szCs w:val="22"/>
        </w:rPr>
        <w:t xml:space="preserve">Langkah-Langkah Akhir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Tahun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(LLAT): FAQ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Memasuki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Bulan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Desember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2021</w:t>
      </w:r>
      <w:r w:rsidR="00B62CD7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7D7B1D59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r w:rsidR="00BE1A14" w:rsidRPr="00BE1A14">
        <w:rPr>
          <w:rFonts w:ascii="Bookman Old Style" w:hAnsi="Bookman Old Style"/>
          <w:sz w:val="22"/>
          <w:szCs w:val="22"/>
        </w:rPr>
        <w:t xml:space="preserve">Langkah-Langkah Akhir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Tahun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(LLAT): FAQ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Memasuki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Bulan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Desember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2021</w:t>
      </w:r>
      <w:r w:rsidR="00BE1A14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BE1A14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Kementerian/Lembaga pada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r w:rsidR="00BE1A14" w:rsidRPr="00BE1A14">
        <w:rPr>
          <w:rFonts w:ascii="Bookman Old Style" w:hAnsi="Bookman Old Style"/>
          <w:sz w:val="22"/>
          <w:szCs w:val="22"/>
        </w:rPr>
        <w:t>bit</w:t>
      </w:r>
      <w:r w:rsidR="00BE1A14">
        <w:rPr>
          <w:rFonts w:ascii="Bookman Old Style" w:hAnsi="Bookman Old Style"/>
          <w:sz w:val="22"/>
          <w:szCs w:val="22"/>
        </w:rPr>
        <w:t>.</w:t>
      </w:r>
      <w:r w:rsidR="00BE1A14" w:rsidRPr="00BE1A14">
        <w:rPr>
          <w:rFonts w:ascii="Bookman Old Style" w:hAnsi="Bookman Old Style"/>
          <w:sz w:val="22"/>
          <w:szCs w:val="22"/>
        </w:rPr>
        <w:t>ly/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apcorner-akhirtahun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06312A92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r w:rsidR="00BE1A14" w:rsidRPr="00BE1A14">
        <w:rPr>
          <w:rFonts w:ascii="Bookman Old Style" w:hAnsi="Bookman Old Style"/>
          <w:sz w:val="22"/>
          <w:szCs w:val="22"/>
        </w:rPr>
        <w:t xml:space="preserve">Langkah-Langkah Akhir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Tahun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(LLAT): FAQ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Memasuki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Bulan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Desember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2021</w:t>
      </w:r>
      <w:r w:rsidR="00BE1A14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BE1A14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BE1A14">
        <w:rPr>
          <w:rFonts w:ascii="Bookman Old Style" w:hAnsi="Bookman Old Style"/>
          <w:sz w:val="22"/>
          <w:szCs w:val="22"/>
        </w:rPr>
        <w:t>Desember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202</w:t>
      </w:r>
      <w:r w:rsidR="00F01DE6">
        <w:rPr>
          <w:rFonts w:ascii="Bookman Old Style" w:hAnsi="Bookman Old Style"/>
          <w:sz w:val="22"/>
          <w:szCs w:val="22"/>
        </w:rPr>
        <w:t>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1FAEB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35C0360C" w:rsidR="0002244E" w:rsidRDefault="00B62CD7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BE1A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E1A14">
        <w:rPr>
          <w:rFonts w:ascii="Bookman Old Style" w:hAnsi="Bookman Old Style"/>
          <w:sz w:val="22"/>
          <w:szCs w:val="22"/>
        </w:rPr>
        <w:t>Desember</w:t>
      </w:r>
      <w:proofErr w:type="spellEnd"/>
      <w:r w:rsidR="003C06C1">
        <w:rPr>
          <w:rFonts w:ascii="Bookman Old Style" w:hAnsi="Bookman Old Style"/>
          <w:sz w:val="22"/>
          <w:szCs w:val="22"/>
        </w:rPr>
        <w:t xml:space="preserve"> </w:t>
      </w:r>
      <w:r w:rsidR="0002244E">
        <w:rPr>
          <w:rFonts w:ascii="Bookman Old Style" w:hAnsi="Bookman Old Style"/>
          <w:sz w:val="22"/>
          <w:szCs w:val="22"/>
        </w:rPr>
        <w:t>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F49AE"/>
    <w:rsid w:val="001F6191"/>
    <w:rsid w:val="00254C61"/>
    <w:rsid w:val="0026596F"/>
    <w:rsid w:val="003B4F42"/>
    <w:rsid w:val="003C06C1"/>
    <w:rsid w:val="003C32D4"/>
    <w:rsid w:val="004D318D"/>
    <w:rsid w:val="00537276"/>
    <w:rsid w:val="00591B79"/>
    <w:rsid w:val="005C5B64"/>
    <w:rsid w:val="00605388"/>
    <w:rsid w:val="0066089A"/>
    <w:rsid w:val="006A7213"/>
    <w:rsid w:val="006C1CC1"/>
    <w:rsid w:val="00737427"/>
    <w:rsid w:val="007A2F4A"/>
    <w:rsid w:val="009C6F8A"/>
    <w:rsid w:val="00AB1E91"/>
    <w:rsid w:val="00B62CD7"/>
    <w:rsid w:val="00BA6274"/>
    <w:rsid w:val="00BD1F06"/>
    <w:rsid w:val="00BE1A14"/>
    <w:rsid w:val="00CC6D8D"/>
    <w:rsid w:val="00DB39C7"/>
    <w:rsid w:val="00DD3AF2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2021-12-30T06:51:00Z</cp:lastPrinted>
  <dcterms:created xsi:type="dcterms:W3CDTF">2021-12-30T07:47:00Z</dcterms:created>
  <dcterms:modified xsi:type="dcterms:W3CDTF">2021-12-30T07:47:00Z</dcterms:modified>
</cp:coreProperties>
</file>