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F5" w:rsidRDefault="00EA16F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EA16F3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:rsidR="009048F5" w:rsidRDefault="00EA16F3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8F5" w:rsidRDefault="00EA16F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EA16F3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:rsidR="009048F5" w:rsidRDefault="00EA16F3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EA16F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EA16F3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:rsidR="009048F5" w:rsidRDefault="00EA16F3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EA16F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48F5" w:rsidRDefault="00EA16F3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9048F5" w:rsidRDefault="00EA16F3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9048F5" w:rsidRDefault="00EA16F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:rsidR="009048F5" w:rsidRDefault="00EA16F3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9048F5" w:rsidRDefault="00EA16F3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9048F5" w:rsidRDefault="00EA16F3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9048F5">
      <w:pPr>
        <w:rPr>
          <w:rFonts w:ascii="Bookman Old Style" w:hAnsi="Bookman Old Style" w:cs="Arial"/>
          <w:sz w:val="22"/>
          <w:szCs w:val="22"/>
        </w:rPr>
      </w:pPr>
    </w:p>
    <w:p w:rsidR="009048F5" w:rsidRDefault="00EA16F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47698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:rsidR="009048F5" w:rsidRDefault="00EA16F3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>
        <w:rPr>
          <w:rFonts w:ascii="Bookman Old Style" w:hAnsi="Bookman Old Style" w:cs="Calibri"/>
          <w:sz w:val="20"/>
          <w:szCs w:val="20"/>
        </w:rPr>
        <w:t xml:space="preserve">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</w:t>
      </w:r>
      <w:r>
        <w:rPr>
          <w:rFonts w:ascii="Bookman Old Style" w:hAnsi="Bookman Old Style" w:cs="Calibri"/>
          <w:sz w:val="20"/>
          <w:szCs w:val="20"/>
        </w:rPr>
        <w:t>1</w:t>
      </w:r>
      <w:r>
        <w:rPr>
          <w:rFonts w:ascii="Bookman Old Style" w:hAnsi="Bookman Old Style" w:cs="Calibri"/>
          <w:sz w:val="20"/>
          <w:szCs w:val="20"/>
        </w:rPr>
        <w:t>/XI</w:t>
      </w:r>
      <w:r>
        <w:rPr>
          <w:rFonts w:ascii="Bookman Old Style" w:hAnsi="Bookman Old Style" w:cs="Calibri"/>
          <w:sz w:val="20"/>
          <w:szCs w:val="20"/>
        </w:rPr>
        <w:t>/2022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>16</w:t>
      </w:r>
      <w:r>
        <w:rPr>
          <w:rFonts w:ascii="Bookman Old Style" w:hAnsi="Bookman Old Style" w:cs="Calibri"/>
          <w:sz w:val="20"/>
          <w:szCs w:val="20"/>
        </w:rPr>
        <w:t xml:space="preserve"> November</w:t>
      </w:r>
      <w:r>
        <w:rPr>
          <w:rFonts w:ascii="Bookman Old Style" w:hAnsi="Bookman Old Style" w:cs="Calibri"/>
          <w:sz w:val="20"/>
          <w:szCs w:val="20"/>
        </w:rPr>
        <w:t xml:space="preserve"> 2022</w:t>
      </w:r>
    </w:p>
    <w:p w:rsidR="009048F5" w:rsidRDefault="00EA16F3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>
        <w:rPr>
          <w:rFonts w:ascii="Bookman Old Style" w:hAnsi="Bookman Old Style" w:cs="Calibri"/>
          <w:sz w:val="20"/>
          <w:szCs w:val="20"/>
        </w:rPr>
        <w:t>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:rsidR="009048F5" w:rsidRDefault="00EA16F3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POK</w:t>
      </w:r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ke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2</w:t>
      </w:r>
    </w:p>
    <w:p w:rsidR="009048F5" w:rsidRDefault="00EA16F3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  <w:t xml:space="preserve">  DIPA 005.01</w:t>
      </w:r>
      <w:r>
        <w:rPr>
          <w:rFonts w:ascii="Bookman Old Style" w:hAnsi="Bookman Old Style" w:cs="Calibri"/>
          <w:b/>
          <w:sz w:val="20"/>
          <w:szCs w:val="20"/>
        </w:rPr>
        <w:t>.401900</w:t>
      </w:r>
    </w:p>
    <w:p w:rsidR="009048F5" w:rsidRDefault="00EA16F3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:rsidR="009048F5" w:rsidRDefault="009048F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9048F5" w:rsidRDefault="00EA16F3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 w:rsidR="009048F5" w:rsidRDefault="00EA16F3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Anggaran</w:t>
      </w:r>
      <w:proofErr w:type="spellEnd"/>
    </w:p>
    <w:p w:rsidR="009048F5" w:rsidRDefault="00EA16F3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Tinggi Agama Padang</w:t>
      </w:r>
    </w:p>
    <w:p w:rsidR="009048F5" w:rsidRDefault="00EA16F3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:rsidR="009048F5" w:rsidRDefault="009048F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9048F5" w:rsidRDefault="00EA16F3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Dasar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Hukum</w:t>
      </w:r>
      <w:proofErr w:type="spellEnd"/>
    </w:p>
    <w:p w:rsidR="009048F5" w:rsidRDefault="00EA16F3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Menteri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199/PMK.02/2021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9048F5" w:rsidRDefault="00EA16F3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DIPA-</w:t>
      </w:r>
      <w:r w:rsidRPr="00EA16F3">
        <w:t xml:space="preserve"> </w:t>
      </w:r>
      <w:r w:rsidRPr="00EA16F3">
        <w:rPr>
          <w:rFonts w:ascii="Bookman Old Style" w:hAnsi="Bookman Old Style" w:cs="Calibri"/>
          <w:sz w:val="20"/>
          <w:szCs w:val="20"/>
        </w:rPr>
        <w:t>005.01.2.401900/2022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26 </w:t>
      </w:r>
      <w:proofErr w:type="spellStart"/>
      <w:r>
        <w:rPr>
          <w:rFonts w:ascii="Bookman Old Style" w:hAnsi="Bookman Old Style" w:cs="Calibri"/>
          <w:sz w:val="20"/>
          <w:szCs w:val="20"/>
        </w:rPr>
        <w:t>Oktober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2022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</w:t>
      </w:r>
      <w:r w:rsidRPr="00EA16F3">
        <w:rPr>
          <w:rFonts w:ascii="Bookman Old Style" w:hAnsi="Bookman Old Style" w:cs="Calibri"/>
          <w:sz w:val="20"/>
          <w:szCs w:val="20"/>
        </w:rPr>
        <w:t>DS:6557-0215-1518-0239</w:t>
      </w:r>
      <w:r>
        <w:rPr>
          <w:rFonts w:ascii="Bookman Old Style" w:hAnsi="Bookman Old Style" w:cs="Calibri"/>
          <w:sz w:val="20"/>
          <w:szCs w:val="20"/>
        </w:rPr>
        <w:t>;</w:t>
      </w:r>
    </w:p>
    <w:p w:rsidR="009048F5" w:rsidRDefault="00EA16F3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POK:</w:t>
      </w:r>
    </w:p>
    <w:p w:rsidR="009048F5" w:rsidRDefault="00EA16F3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:rsidR="009048F5" w:rsidRDefault="00EA16F3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Bersama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</w:t>
      </w:r>
      <w:r>
        <w:rPr>
          <w:rFonts w:ascii="Bookman Old Style" w:hAnsi="Bookman Old Style" w:cs="Calibri"/>
          <w:spacing w:val="-4"/>
          <w:sz w:val="20"/>
          <w:szCs w:val="20"/>
        </w:rPr>
        <w:t>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  <w:proofErr w:type="gramEnd"/>
    </w:p>
    <w:p w:rsidR="009048F5" w:rsidRDefault="00EA16F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Kategori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pagu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tetap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9048F5" w:rsidRDefault="00EA16F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Jenis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keluaran</w:t>
      </w:r>
      <w:proofErr w:type="spellEnd"/>
      <w:r>
        <w:rPr>
          <w:rFonts w:ascii="Bookman Old Style" w:hAnsi="Bookman Old Style" w:cs="Calibri"/>
          <w:sz w:val="20"/>
          <w:szCs w:val="20"/>
        </w:rPr>
        <w:t>,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Kegiatan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satker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rangka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memenuhi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Bookman Old Style" w:hAnsi="Bookman Old Style" w:cs="Calibri"/>
          <w:sz w:val="20"/>
          <w:szCs w:val="20"/>
        </w:rPr>
        <w:t>Dukungan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Manajemen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9048F5" w:rsidRDefault="00EA16F3">
      <w:pPr>
        <w:pStyle w:val="ListParagraph"/>
        <w:numPr>
          <w:ilvl w:val="1"/>
          <w:numId w:val="1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Setelah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analisa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bahwa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pada 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tidak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berubah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maka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kewenangannya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pada </w:t>
      </w:r>
      <w:proofErr w:type="spellStart"/>
      <w:r>
        <w:rPr>
          <w:rFonts w:ascii="Bookman Old Style" w:hAnsi="Bookman Old Style" w:cs="Calibri"/>
          <w:sz w:val="20"/>
          <w:szCs w:val="20"/>
        </w:rPr>
        <w:t>Kuasa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.</w:t>
      </w:r>
    </w:p>
    <w:p w:rsidR="009048F5" w:rsidRDefault="00EA16F3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:rsidR="009048F5" w:rsidRDefault="00EA16F3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Hardcopy RKA-K/L </w:t>
      </w:r>
      <w:proofErr w:type="spellStart"/>
      <w:r>
        <w:rPr>
          <w:rFonts w:ascii="Bookman Old Style" w:hAnsi="Bookman Old Style" w:cs="Calibri"/>
          <w:sz w:val="20"/>
          <w:szCs w:val="20"/>
        </w:rPr>
        <w:t>Awal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Padang</w:t>
      </w:r>
    </w:p>
    <w:p w:rsidR="009048F5" w:rsidRDefault="00EA16F3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Hardcopy RKA-K/L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Padang</w:t>
      </w:r>
    </w:p>
    <w:p w:rsidR="009048F5" w:rsidRDefault="00EA16F3">
      <w:pPr>
        <w:pStyle w:val="ListParagraph"/>
        <w:numPr>
          <w:ilvl w:val="0"/>
          <w:numId w:val="4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Matrik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Calibri"/>
          <w:sz w:val="20"/>
          <w:szCs w:val="20"/>
        </w:rPr>
        <w:t>Semula-Menjadi</w:t>
      </w:r>
      <w:proofErr w:type="spellEnd"/>
      <w:r>
        <w:rPr>
          <w:rFonts w:ascii="Bookman Old Style" w:hAnsi="Bookman Old Style" w:cs="Calibri"/>
          <w:sz w:val="20"/>
          <w:szCs w:val="20"/>
        </w:rPr>
        <w:t>)</w:t>
      </w:r>
    </w:p>
    <w:p w:rsidR="009048F5" w:rsidRDefault="009048F5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EA16F3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9048F5" w:rsidRDefault="009048F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9048F5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EA16F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9048F5" w:rsidRDefault="00EA16F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Pejabat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Pembuat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Komitmen</w:t>
      </w:r>
      <w:proofErr w:type="spellEnd"/>
    </w:p>
    <w:p w:rsidR="009048F5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9048F5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9048F5" w:rsidRDefault="00EA16F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MUKHLIS, S.H.</w:t>
      </w:r>
    </w:p>
    <w:p w:rsidR="009048F5" w:rsidRDefault="00EA16F3">
      <w:pPr>
        <w:pStyle w:val="ListParagraph"/>
        <w:tabs>
          <w:tab w:val="left" w:pos="1778"/>
        </w:tabs>
        <w:ind w:left="576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zh-CN"/>
        </w:rPr>
        <w:t>197302242003121002</w:t>
      </w:r>
    </w:p>
    <w:sectPr w:rsidR="009048F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4CDC"/>
    <w:rsid w:val="000D61C5"/>
    <w:rsid w:val="000F4E41"/>
    <w:rsid w:val="001311B9"/>
    <w:rsid w:val="00152FFD"/>
    <w:rsid w:val="002119EE"/>
    <w:rsid w:val="00226CFA"/>
    <w:rsid w:val="0029564E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5528F"/>
    <w:rsid w:val="00656C52"/>
    <w:rsid w:val="00662DE3"/>
    <w:rsid w:val="00751192"/>
    <w:rsid w:val="007C0904"/>
    <w:rsid w:val="007E035C"/>
    <w:rsid w:val="007E6FB7"/>
    <w:rsid w:val="0081161B"/>
    <w:rsid w:val="00864584"/>
    <w:rsid w:val="00872BF9"/>
    <w:rsid w:val="008A730A"/>
    <w:rsid w:val="008B6A72"/>
    <w:rsid w:val="009048F5"/>
    <w:rsid w:val="00916A67"/>
    <w:rsid w:val="009545FB"/>
    <w:rsid w:val="00970B2F"/>
    <w:rsid w:val="00974558"/>
    <w:rsid w:val="009B0494"/>
    <w:rsid w:val="009F541E"/>
    <w:rsid w:val="00A071D6"/>
    <w:rsid w:val="00A20C3B"/>
    <w:rsid w:val="00A211BA"/>
    <w:rsid w:val="00A364C6"/>
    <w:rsid w:val="00A544A4"/>
    <w:rsid w:val="00A66A1D"/>
    <w:rsid w:val="00A71032"/>
    <w:rsid w:val="00A904E8"/>
    <w:rsid w:val="00AC49A6"/>
    <w:rsid w:val="00AE6D81"/>
    <w:rsid w:val="00B37201"/>
    <w:rsid w:val="00B5556C"/>
    <w:rsid w:val="00C8042C"/>
    <w:rsid w:val="00D31CE8"/>
    <w:rsid w:val="00D908F8"/>
    <w:rsid w:val="00DC6FBA"/>
    <w:rsid w:val="00DE0197"/>
    <w:rsid w:val="00E6436A"/>
    <w:rsid w:val="00E951A5"/>
    <w:rsid w:val="00E95FB6"/>
    <w:rsid w:val="00EA16F3"/>
    <w:rsid w:val="00EE044F"/>
    <w:rsid w:val="00F06C54"/>
    <w:rsid w:val="00F66869"/>
    <w:rsid w:val="00FE5141"/>
    <w:rsid w:val="00FF59F8"/>
    <w:rsid w:val="0C65602D"/>
    <w:rsid w:val="15270891"/>
    <w:rsid w:val="20C04D65"/>
    <w:rsid w:val="41FC333D"/>
    <w:rsid w:val="46F87C7E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E9E9876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2022-09-22T02:30:00Z</cp:lastPrinted>
  <dcterms:created xsi:type="dcterms:W3CDTF">2022-11-16T08:30:00Z</dcterms:created>
  <dcterms:modified xsi:type="dcterms:W3CDTF">2022-11-16T08:30:00Z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58ED3A71C8DA4F3BA8CD09BD869D4304</vt:lpwstr>
  </property>
</Properties>
</file>