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2B1614" w:rsidRPr="00143B1E" w:rsidRDefault="00AD33AC" w:rsidP="002B1614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2B1614"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="002B1614" w:rsidRPr="00B9183D">
        <w:rPr>
          <w:rFonts w:ascii="Segoe UI" w:hAnsi="Segoe UI" w:cs="Segoe UI"/>
          <w:sz w:val="22"/>
          <w:szCs w:val="22"/>
          <w:lang w:val="sv-SE"/>
        </w:rPr>
        <w:tab/>
        <w:t xml:space="preserve">: </w:t>
      </w:r>
      <w:r w:rsidR="00EE38CA">
        <w:rPr>
          <w:rFonts w:ascii="Segoe UI" w:hAnsi="Segoe UI" w:cs="Segoe UI"/>
          <w:sz w:val="22"/>
          <w:szCs w:val="22"/>
          <w:lang w:val="sv-SE"/>
        </w:rPr>
        <w:t>3170</w:t>
      </w:r>
      <w:r w:rsidR="00126601">
        <w:rPr>
          <w:rFonts w:ascii="Segoe UI" w:hAnsi="Segoe UI" w:cs="Segoe UI"/>
          <w:sz w:val="22"/>
          <w:szCs w:val="22"/>
          <w:lang w:val="sv-SE"/>
        </w:rPr>
        <w:t>/</w:t>
      </w:r>
      <w:r w:rsidR="002B1614" w:rsidRPr="00B9183D">
        <w:rPr>
          <w:rFonts w:ascii="Segoe UI" w:hAnsi="Segoe UI" w:cs="Segoe UI"/>
          <w:sz w:val="22"/>
          <w:szCs w:val="22"/>
          <w:lang w:val="sv-SE"/>
        </w:rPr>
        <w:t>W3-A/</w:t>
      </w:r>
      <w:r w:rsidR="002B1614" w:rsidRPr="00B9183D">
        <w:rPr>
          <w:rFonts w:ascii="Segoe UI" w:hAnsi="Segoe UI" w:cs="Segoe UI"/>
          <w:sz w:val="22"/>
          <w:szCs w:val="22"/>
          <w:lang w:val="id-ID"/>
        </w:rPr>
        <w:t>KU</w:t>
      </w:r>
      <w:r w:rsidR="00126601">
        <w:rPr>
          <w:rFonts w:ascii="Segoe UI" w:hAnsi="Segoe UI" w:cs="Segoe UI"/>
          <w:sz w:val="22"/>
          <w:szCs w:val="22"/>
        </w:rPr>
        <w:t>1</w:t>
      </w:r>
      <w:r w:rsidR="00126601">
        <w:rPr>
          <w:rFonts w:ascii="Segoe UI" w:hAnsi="Segoe UI" w:cs="Segoe UI"/>
          <w:sz w:val="22"/>
          <w:szCs w:val="22"/>
          <w:lang w:val="sv-SE"/>
        </w:rPr>
        <w:t>.</w:t>
      </w:r>
      <w:r w:rsidR="002B1614" w:rsidRPr="00B9183D">
        <w:rPr>
          <w:rFonts w:ascii="Segoe UI" w:hAnsi="Segoe UI" w:cs="Segoe UI"/>
          <w:sz w:val="22"/>
          <w:szCs w:val="22"/>
          <w:lang w:val="sv-SE"/>
        </w:rPr>
        <w:t>1/</w:t>
      </w:r>
      <w:r w:rsidR="00126601">
        <w:rPr>
          <w:rFonts w:ascii="Segoe UI" w:hAnsi="Segoe UI" w:cs="Segoe UI"/>
          <w:sz w:val="22"/>
          <w:szCs w:val="22"/>
        </w:rPr>
        <w:t>XI</w:t>
      </w:r>
      <w:r w:rsidR="002B1614"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2B1614">
        <w:rPr>
          <w:rFonts w:ascii="Segoe UI" w:hAnsi="Segoe UI" w:cs="Segoe UI"/>
          <w:sz w:val="22"/>
          <w:szCs w:val="22"/>
          <w:lang w:val="sv-SE"/>
        </w:rPr>
        <w:t>23</w:t>
      </w:r>
      <w:r w:rsidR="002B1614" w:rsidRPr="00B9183D">
        <w:rPr>
          <w:rFonts w:ascii="Segoe UI" w:hAnsi="Segoe UI" w:cs="Segoe UI"/>
          <w:sz w:val="22"/>
          <w:szCs w:val="22"/>
          <w:lang w:val="sv-SE"/>
        </w:rPr>
        <w:tab/>
      </w:r>
      <w:r w:rsidR="00EE38CA">
        <w:rPr>
          <w:rFonts w:ascii="Segoe UI" w:hAnsi="Segoe UI" w:cs="Segoe UI"/>
          <w:sz w:val="22"/>
          <w:szCs w:val="22"/>
        </w:rPr>
        <w:t>28</w:t>
      </w:r>
      <w:r w:rsidR="002B1614">
        <w:rPr>
          <w:rFonts w:ascii="Segoe UI" w:hAnsi="Segoe UI" w:cs="Segoe UI"/>
          <w:sz w:val="22"/>
          <w:szCs w:val="22"/>
        </w:rPr>
        <w:t xml:space="preserve"> </w:t>
      </w:r>
      <w:r w:rsidR="00126601">
        <w:rPr>
          <w:rFonts w:ascii="Segoe UI" w:hAnsi="Segoe UI" w:cs="Segoe UI"/>
          <w:sz w:val="22"/>
          <w:szCs w:val="22"/>
        </w:rPr>
        <w:t>November</w:t>
      </w:r>
      <w:r w:rsidR="002B1614">
        <w:rPr>
          <w:rFonts w:ascii="Segoe UI" w:hAnsi="Segoe UI" w:cs="Segoe UI"/>
          <w:sz w:val="22"/>
          <w:szCs w:val="22"/>
        </w:rPr>
        <w:t xml:space="preserve"> 2023</w:t>
      </w:r>
    </w:p>
    <w:p w:rsidR="002B1614" w:rsidRPr="00B9183D" w:rsidRDefault="002B1614" w:rsidP="002B161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s</w:t>
      </w:r>
      <w:r w:rsidRPr="00B9183D">
        <w:rPr>
          <w:rFonts w:ascii="Segoe UI" w:hAnsi="Segoe UI" w:cs="Segoe UI"/>
          <w:sz w:val="22"/>
          <w:szCs w:val="22"/>
          <w:lang w:val="en-ID"/>
        </w:rPr>
        <w:t>atu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en-ID"/>
        </w:rPr>
        <w:t>lampiran</w:t>
      </w:r>
    </w:p>
    <w:p w:rsidR="002B1614" w:rsidRPr="00B9183D" w:rsidRDefault="002B1614" w:rsidP="002B1614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 xml:space="preserve">: </w:t>
      </w:r>
      <w:r w:rsidRPr="00E26F78">
        <w:rPr>
          <w:rFonts w:ascii="Segoe UI" w:hAnsi="Segoe UI" w:cs="Segoe UI"/>
          <w:sz w:val="22"/>
          <w:szCs w:val="22"/>
          <w:lang w:val="en-ID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  <w:lang w:val="en-ID"/>
        </w:rPr>
        <w:t xml:space="preserve">Penambahan Data </w:t>
      </w:r>
      <w:r w:rsidRPr="00E26F78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:rsidR="002B1614" w:rsidRPr="00B9183D" w:rsidRDefault="002B1614" w:rsidP="002B1614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2B1614" w:rsidRPr="00B9183D" w:rsidRDefault="002B1614" w:rsidP="002B1614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2B1614" w:rsidRPr="00B9183D" w:rsidRDefault="002B1614" w:rsidP="002B1614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r w:rsidRPr="00B9183D">
        <w:rPr>
          <w:rFonts w:ascii="Segoe UI" w:hAnsi="Segoe UI" w:cs="Segoe UI"/>
          <w:b w:val="0"/>
          <w:sz w:val="22"/>
          <w:szCs w:val="22"/>
        </w:rPr>
        <w:t>Yth.</w:t>
      </w:r>
      <w:r w:rsidRPr="00D06716">
        <w:rPr>
          <w:rFonts w:ascii="Segoe UI" w:hAnsi="Segoe UI" w:cs="Segoe UI"/>
          <w:b w:val="0"/>
          <w:sz w:val="22"/>
          <w:szCs w:val="22"/>
        </w:rPr>
        <w:t>Kepala Kantor Pelayanan</w:t>
      </w:r>
      <w:r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b w:val="0"/>
          <w:sz w:val="22"/>
          <w:szCs w:val="22"/>
        </w:rPr>
        <w:t>Perbendaharaan Negara Padang</w:t>
      </w:r>
    </w:p>
    <w:p w:rsidR="002B1614" w:rsidRDefault="002B1614" w:rsidP="002B1614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ditempat</w:t>
      </w:r>
    </w:p>
    <w:p w:rsidR="002B1614" w:rsidRPr="00B9183D" w:rsidRDefault="002B1614" w:rsidP="002B1614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2B1614" w:rsidRPr="00D06716" w:rsidRDefault="002B1614" w:rsidP="002B1614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>Dengan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memperhatikan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Peraturan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Direktur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Jenderal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Perbendaharaan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Nomor : PER-58/PB/2013 tentang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 xml:space="preserve">Pengelolaan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r w:rsidRPr="00D06716">
        <w:rPr>
          <w:rFonts w:ascii="Segoe UI" w:hAnsi="Segoe UI" w:cs="Segoe UI"/>
          <w:sz w:val="22"/>
          <w:szCs w:val="22"/>
        </w:rPr>
        <w:t>dan Data Kontrak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dalam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Sistem</w:t>
      </w:r>
      <w:r>
        <w:rPr>
          <w:rFonts w:ascii="Segoe UI" w:hAnsi="Segoe UI" w:cs="Segoe UI"/>
          <w:sz w:val="22"/>
          <w:szCs w:val="22"/>
          <w:lang w:val="id-ID"/>
        </w:rPr>
        <w:t xml:space="preserve">  </w:t>
      </w:r>
      <w:r w:rsidRPr="00D06716">
        <w:rPr>
          <w:rFonts w:ascii="Segoe UI" w:hAnsi="Segoe UI" w:cs="Segoe UI"/>
          <w:sz w:val="22"/>
          <w:szCs w:val="22"/>
        </w:rPr>
        <w:t>Perbendaharaan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dan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Anggaran Negara, dengan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ini kami mengajukan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b/>
          <w:sz w:val="22"/>
          <w:szCs w:val="22"/>
        </w:rPr>
        <w:t>permintaan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b/>
          <w:sz w:val="22"/>
          <w:szCs w:val="22"/>
        </w:rPr>
        <w:t>penambahan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b/>
          <w:sz w:val="22"/>
          <w:szCs w:val="22"/>
        </w:rPr>
        <w:t>informasi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b/>
          <w:sz w:val="22"/>
          <w:szCs w:val="22"/>
        </w:rPr>
        <w:t>lokasi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b/>
          <w:sz w:val="22"/>
          <w:szCs w:val="22"/>
        </w:rPr>
        <w:t>dan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b/>
          <w:sz w:val="22"/>
          <w:szCs w:val="22"/>
        </w:rPr>
        <w:t>informasi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b/>
          <w:sz w:val="22"/>
          <w:szCs w:val="22"/>
        </w:rPr>
        <w:t>rekening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b/>
          <w:sz w:val="22"/>
          <w:szCs w:val="22"/>
        </w:rPr>
        <w:t>pada data Supplier</w:t>
      </w:r>
      <w:r w:rsidRPr="00D06716">
        <w:rPr>
          <w:rFonts w:ascii="Segoe UI" w:hAnsi="Segoe UI" w:cs="Segoe UI"/>
          <w:sz w:val="22"/>
          <w:szCs w:val="22"/>
        </w:rPr>
        <w:t>:</w:t>
      </w:r>
    </w:p>
    <w:p w:rsidR="002B1614" w:rsidRDefault="002B1614" w:rsidP="008314BC">
      <w:pPr>
        <w:pStyle w:val="Header"/>
        <w:numPr>
          <w:ilvl w:val="1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 w:rsidRPr="00BF2C1F">
        <w:rPr>
          <w:rFonts w:ascii="Segoe UI" w:hAnsi="Segoe UI" w:cs="Segoe UI"/>
          <w:sz w:val="22"/>
          <w:szCs w:val="22"/>
        </w:rPr>
        <w:t xml:space="preserve">Nama </w:t>
      </w:r>
      <w:r w:rsidRPr="00BF2C1F">
        <w:rPr>
          <w:rFonts w:ascii="Segoe UI" w:hAnsi="Segoe UI" w:cs="Segoe UI"/>
          <w:i/>
          <w:sz w:val="22"/>
          <w:szCs w:val="22"/>
        </w:rPr>
        <w:t xml:space="preserve">Supplier </w:t>
      </w:r>
      <w:r w:rsidRPr="00BF2C1F">
        <w:rPr>
          <w:rFonts w:ascii="Segoe UI" w:hAnsi="Segoe UI" w:cs="Segoe UI"/>
          <w:i/>
          <w:sz w:val="22"/>
          <w:szCs w:val="22"/>
        </w:rPr>
        <w:tab/>
      </w:r>
      <w:r w:rsidRPr="00BF2C1F">
        <w:rPr>
          <w:rFonts w:ascii="Segoe UI" w:hAnsi="Segoe UI" w:cs="Segoe UI"/>
          <w:sz w:val="22"/>
          <w:szCs w:val="22"/>
        </w:rPr>
        <w:t>:</w:t>
      </w:r>
      <w:r w:rsidRPr="00BF2C1F">
        <w:rPr>
          <w:rFonts w:ascii="Segoe UI" w:hAnsi="Segoe UI" w:cs="Segoe UI"/>
          <w:b/>
          <w:sz w:val="22"/>
          <w:szCs w:val="22"/>
        </w:rPr>
        <w:t xml:space="preserve"> </w:t>
      </w:r>
      <w:r w:rsidR="00B2101B">
        <w:rPr>
          <w:rFonts w:ascii="Segoe UI" w:hAnsi="Segoe UI" w:cs="Segoe UI"/>
          <w:b/>
          <w:sz w:val="22"/>
          <w:szCs w:val="22"/>
        </w:rPr>
        <w:t>BUSTAMI,S</w:t>
      </w:r>
      <w:bookmarkStart w:id="0" w:name="_GoBack"/>
      <w:bookmarkEnd w:id="0"/>
      <w:r w:rsidR="00EE38CA">
        <w:rPr>
          <w:rFonts w:ascii="Segoe UI" w:hAnsi="Segoe UI" w:cs="Segoe UI"/>
          <w:b/>
          <w:sz w:val="22"/>
          <w:szCs w:val="22"/>
        </w:rPr>
        <w:t>H.MA</w:t>
      </w:r>
    </w:p>
    <w:p w:rsidR="00742793" w:rsidRPr="00BF2C1F" w:rsidRDefault="00742793" w:rsidP="008314BC">
      <w:pPr>
        <w:pStyle w:val="Header"/>
        <w:numPr>
          <w:ilvl w:val="1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 w:rsidRPr="00BF2C1F">
        <w:rPr>
          <w:rFonts w:ascii="Segoe UI" w:hAnsi="Segoe UI" w:cs="Segoe UI"/>
          <w:sz w:val="22"/>
          <w:szCs w:val="22"/>
        </w:rPr>
        <w:t xml:space="preserve">Nomor Register </w:t>
      </w:r>
      <w:r w:rsidRPr="00BF2C1F">
        <w:rPr>
          <w:rFonts w:ascii="Segoe UI" w:hAnsi="Segoe UI" w:cs="Segoe UI"/>
          <w:i/>
          <w:sz w:val="22"/>
          <w:szCs w:val="22"/>
        </w:rPr>
        <w:t>Supplier</w:t>
      </w:r>
      <w:r w:rsidRPr="00BF2C1F">
        <w:rPr>
          <w:rFonts w:ascii="Segoe UI" w:hAnsi="Segoe UI" w:cs="Segoe UI"/>
          <w:sz w:val="22"/>
          <w:szCs w:val="22"/>
        </w:rPr>
        <w:t xml:space="preserve"> (NRS)</w:t>
      </w:r>
      <w:r w:rsidRPr="00BF2C1F">
        <w:rPr>
          <w:rFonts w:ascii="Segoe UI" w:hAnsi="Segoe UI" w:cs="Segoe UI"/>
          <w:sz w:val="22"/>
          <w:szCs w:val="22"/>
        </w:rPr>
        <w:tab/>
        <w:t xml:space="preserve">: </w:t>
      </w:r>
      <w:r w:rsidR="00EE38CA">
        <w:rPr>
          <w:rFonts w:ascii="Segoe UI" w:hAnsi="Segoe UI" w:cs="Segoe UI"/>
          <w:b/>
          <w:sz w:val="22"/>
          <w:szCs w:val="22"/>
        </w:rPr>
        <w:t>663157</w:t>
      </w:r>
      <w:r w:rsidR="008314BC" w:rsidRPr="008314BC">
        <w:rPr>
          <w:rFonts w:ascii="Segoe UI" w:hAnsi="Segoe UI" w:cs="Segoe UI"/>
          <w:b/>
          <w:sz w:val="22"/>
          <w:szCs w:val="22"/>
        </w:rPr>
        <w:t>/3_</w:t>
      </w:r>
      <w:r w:rsidR="00EE38CA">
        <w:rPr>
          <w:rFonts w:ascii="Segoe UI" w:hAnsi="Segoe UI" w:cs="Segoe UI"/>
          <w:b/>
          <w:sz w:val="22"/>
          <w:szCs w:val="22"/>
        </w:rPr>
        <w:t>10110</w:t>
      </w:r>
    </w:p>
    <w:p w:rsidR="002B1614" w:rsidRPr="00E26F78" w:rsidRDefault="002B1614" w:rsidP="002B1614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 w:rsidRPr="00E26F78">
        <w:rPr>
          <w:rFonts w:ascii="Segoe UI" w:hAnsi="Segoe UI" w:cs="Segoe UI"/>
          <w:sz w:val="22"/>
          <w:szCs w:val="22"/>
        </w:rPr>
        <w:t>Sebagai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bahan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pertimbangan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dimaksud, kami lampirkan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laporan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pendaftaran supplier terakhir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untuk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melengkapi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dimaksud.</w:t>
      </w:r>
    </w:p>
    <w:p w:rsidR="002B1614" w:rsidRPr="00E26F78" w:rsidRDefault="002B1614" w:rsidP="002B1614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 w:rsidRPr="00E26F78">
        <w:rPr>
          <w:rFonts w:ascii="Segoe UI" w:hAnsi="Segoe UI" w:cs="Segoe UI"/>
          <w:sz w:val="22"/>
          <w:szCs w:val="22"/>
        </w:rPr>
        <w:t>Apabila di kemudian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hari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terdapat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konsekuensi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atas data yang kami sampaikan, maka kami menyatakan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siap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menanggung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segala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akibat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dan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tanggung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jawab yang ditimbulkan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oleh data yang kami sampaikan.</w:t>
      </w:r>
    </w:p>
    <w:p w:rsidR="002B1614" w:rsidRPr="00E26F78" w:rsidRDefault="002B1614" w:rsidP="002B1614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 w:rsidRPr="00E26F78">
        <w:rPr>
          <w:rFonts w:ascii="Segoe UI" w:hAnsi="Segoe UI" w:cs="Segoe UI"/>
          <w:sz w:val="22"/>
          <w:szCs w:val="22"/>
        </w:rPr>
        <w:t>Demikian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atas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kerjasama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Saudara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disampaikan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terimakasih.</w:t>
      </w:r>
    </w:p>
    <w:p w:rsidR="002B1614" w:rsidRPr="00D06716" w:rsidRDefault="002B1614" w:rsidP="002B1614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2B1614" w:rsidRPr="00D06716" w:rsidRDefault="002B1614" w:rsidP="002B1614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2B1614" w:rsidRPr="00D06716" w:rsidRDefault="002B1614" w:rsidP="002B1614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2B1614" w:rsidRPr="00D06716" w:rsidRDefault="002B1614" w:rsidP="002B1614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Kabag Umum dan Keuangan PTA Padang</w:t>
      </w:r>
    </w:p>
    <w:p w:rsidR="002B1614" w:rsidRPr="00D06716" w:rsidRDefault="002B1614" w:rsidP="002B1614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2B1614" w:rsidRPr="00D06716" w:rsidRDefault="002B1614" w:rsidP="002B1614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2B1614" w:rsidRPr="00D06716" w:rsidRDefault="002B1614" w:rsidP="002B1614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2B1614" w:rsidRPr="00DC2808" w:rsidRDefault="002B1614" w:rsidP="002B1614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u w:val="single"/>
        </w:rPr>
        <w:t>ISMAIL</w:t>
      </w:r>
    </w:p>
    <w:p w:rsidR="000E05AE" w:rsidRPr="00763883" w:rsidRDefault="000E05AE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</w:p>
    <w:sectPr w:rsidR="000E05AE" w:rsidRPr="00763883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FFA" w:rsidRDefault="00B11FFA" w:rsidP="00D16242">
      <w:r>
        <w:separator/>
      </w:r>
    </w:p>
  </w:endnote>
  <w:endnote w:type="continuationSeparator" w:id="0">
    <w:p w:rsidR="00B11FFA" w:rsidRDefault="00B11FFA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FFA" w:rsidRDefault="00B11FFA" w:rsidP="00D16242">
      <w:r>
        <w:separator/>
      </w:r>
    </w:p>
  </w:footnote>
  <w:footnote w:type="continuationSeparator" w:id="0">
    <w:p w:rsidR="00B11FFA" w:rsidRDefault="00B11FFA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6F6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352D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12F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2CB1"/>
    <w:rsid w:val="00123C8B"/>
    <w:rsid w:val="00124C3D"/>
    <w:rsid w:val="001254D0"/>
    <w:rsid w:val="00125D01"/>
    <w:rsid w:val="001266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7E2"/>
    <w:rsid w:val="00181F2E"/>
    <w:rsid w:val="00184321"/>
    <w:rsid w:val="00186124"/>
    <w:rsid w:val="00186918"/>
    <w:rsid w:val="00192383"/>
    <w:rsid w:val="00194635"/>
    <w:rsid w:val="00194DED"/>
    <w:rsid w:val="00197E1A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1614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2A0F"/>
    <w:rsid w:val="00555015"/>
    <w:rsid w:val="00555DDE"/>
    <w:rsid w:val="00557AA1"/>
    <w:rsid w:val="005603A5"/>
    <w:rsid w:val="00560484"/>
    <w:rsid w:val="00562B85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793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14B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1FFA"/>
    <w:rsid w:val="00B1208E"/>
    <w:rsid w:val="00B14718"/>
    <w:rsid w:val="00B14792"/>
    <w:rsid w:val="00B149D8"/>
    <w:rsid w:val="00B159EE"/>
    <w:rsid w:val="00B17365"/>
    <w:rsid w:val="00B2101B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38CA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E6C64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CE68-2EAD-4180-82D8-95F6D333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6</cp:revision>
  <cp:lastPrinted>2023-11-30T01:53:00Z</cp:lastPrinted>
  <dcterms:created xsi:type="dcterms:W3CDTF">2023-11-03T02:02:00Z</dcterms:created>
  <dcterms:modified xsi:type="dcterms:W3CDTF">2023-11-30T01:54:00Z</dcterms:modified>
</cp:coreProperties>
</file>