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F76B55E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12E09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B12E09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78596B0B" w14:textId="77777777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7264D440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Tinggi Agama Padang dipandang perlu melakukan ko</w:t>
      </w:r>
      <w:proofErr w:type="spellStart"/>
      <w:r w:rsidR="00B12E09">
        <w:rPr>
          <w:rFonts w:ascii="Bookman Old Style" w:hAnsi="Bookman Old Style"/>
          <w:sz w:val="22"/>
          <w:szCs w:val="22"/>
        </w:rPr>
        <w:t>nsultasi</w:t>
      </w:r>
      <w:proofErr w:type="spellEnd"/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 dengan </w:t>
      </w:r>
      <w:r w:rsidR="00B12E09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B12E09">
        <w:rPr>
          <w:rFonts w:ascii="Bookman Old Style" w:hAnsi="Bookman Old Style"/>
          <w:sz w:val="22"/>
          <w:szCs w:val="22"/>
        </w:rPr>
        <w:t>Perlengkapan</w:t>
      </w:r>
      <w:proofErr w:type="spellEnd"/>
      <w:r w:rsidR="00B12E09">
        <w:rPr>
          <w:rFonts w:ascii="Bookman Old Style" w:hAnsi="Bookman Old Style"/>
          <w:sz w:val="22"/>
          <w:szCs w:val="22"/>
        </w:rPr>
        <w:t xml:space="preserve"> dan Biro </w:t>
      </w:r>
      <w:proofErr w:type="spellStart"/>
      <w:r w:rsidR="00B12E09">
        <w:rPr>
          <w:rFonts w:ascii="Bookman Old Style" w:hAnsi="Bookman Old Style"/>
          <w:sz w:val="22"/>
          <w:szCs w:val="22"/>
        </w:rPr>
        <w:t>Keuangan</w:t>
      </w:r>
      <w:proofErr w:type="spellEnd"/>
      <w:r w:rsidR="00B12E0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2E09">
        <w:rPr>
          <w:rFonts w:ascii="Bookman Old Style" w:hAnsi="Bookman Old Style"/>
          <w:sz w:val="22"/>
          <w:szCs w:val="22"/>
        </w:rPr>
        <w:t>Mahkamah</w:t>
      </w:r>
      <w:proofErr w:type="spellEnd"/>
      <w:r w:rsidR="00B12E09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33CAF98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64D03A7" w14:textId="77777777" w:rsidR="00B12E09" w:rsidRPr="00B17E0F" w:rsidRDefault="004633FC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12E09" w:rsidRPr="0086404A">
        <w:rPr>
          <w:rFonts w:ascii="Bookman Old Style" w:hAnsi="Bookman Old Style"/>
          <w:sz w:val="22"/>
          <w:szCs w:val="22"/>
        </w:rPr>
        <w:t>1.</w:t>
      </w:r>
      <w:r w:rsidR="00B12E09" w:rsidRPr="0086404A">
        <w:rPr>
          <w:rFonts w:ascii="Bookman Old Style" w:hAnsi="Bookman Old Style"/>
          <w:sz w:val="22"/>
          <w:szCs w:val="22"/>
        </w:rPr>
        <w:tab/>
        <w:t>Nama</w:t>
      </w:r>
      <w:r w:rsidR="00B12E09" w:rsidRPr="0086404A">
        <w:rPr>
          <w:rFonts w:ascii="Bookman Old Style" w:hAnsi="Bookman Old Style"/>
          <w:sz w:val="22"/>
          <w:szCs w:val="22"/>
        </w:rPr>
        <w:tab/>
      </w:r>
      <w:r w:rsidR="00B12E09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B12E09" w:rsidRPr="00B17E0F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B12E09"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12E09" w:rsidRPr="00B17E0F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B12E09" w:rsidRPr="00B17E0F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5391DF74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198410142009042002</w:t>
      </w:r>
    </w:p>
    <w:p w14:paraId="1E36516A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24DE150B" w14:textId="77777777" w:rsidR="00B12E09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Subbagian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Pelaporan</w:t>
      </w:r>
      <w:proofErr w:type="spellEnd"/>
    </w:p>
    <w:p w14:paraId="76DA100C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26A6A063" w14:textId="77777777" w:rsidR="00B12E09" w:rsidRPr="008F5F9D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163AB89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B17E0F">
        <w:rPr>
          <w:rFonts w:ascii="Bookman Old Style" w:hAnsi="Bookman Old Style"/>
          <w:noProof/>
          <w:sz w:val="22"/>
          <w:szCs w:val="22"/>
        </w:rPr>
        <w:t>Elsa Rusdiana, S.E.</w:t>
      </w:r>
    </w:p>
    <w:p w14:paraId="47B8A21A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198701252011012017</w:t>
      </w:r>
    </w:p>
    <w:p w14:paraId="112F988A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Penata Muda Tk. I (III/b)</w:t>
      </w:r>
    </w:p>
    <w:p w14:paraId="69FB987B" w14:textId="77777777" w:rsidR="00B12E09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Analis Pengelolaan Keuangan APBN</w:t>
      </w:r>
    </w:p>
    <w:p w14:paraId="2928DB2D" w14:textId="7415A948" w:rsidR="001D63F1" w:rsidRDefault="00147189" w:rsidP="00B12E0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8CF0DD1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12E09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r w:rsidR="00B12E09">
        <w:rPr>
          <w:rFonts w:ascii="Bookman Old Style" w:hAnsi="Bookman Old Style"/>
          <w:spacing w:val="2"/>
          <w:sz w:val="22"/>
          <w:szCs w:val="22"/>
        </w:rPr>
        <w:t xml:space="preserve">Biro </w:t>
      </w:r>
      <w:proofErr w:type="spellStart"/>
      <w:r w:rsidR="00B12E09">
        <w:rPr>
          <w:rFonts w:ascii="Bookman Old Style" w:hAnsi="Bookman Old Style"/>
          <w:spacing w:val="2"/>
          <w:sz w:val="22"/>
          <w:szCs w:val="22"/>
        </w:rPr>
        <w:t>Perlengkapan</w:t>
      </w:r>
      <w:proofErr w:type="spellEnd"/>
      <w:r w:rsidR="00B12E09">
        <w:rPr>
          <w:rFonts w:ascii="Bookman Old Style" w:hAnsi="Bookman Old Style"/>
          <w:spacing w:val="2"/>
          <w:sz w:val="22"/>
          <w:szCs w:val="22"/>
        </w:rPr>
        <w:t xml:space="preserve"> dan Biro </w:t>
      </w:r>
      <w:proofErr w:type="spellStart"/>
      <w:r w:rsidR="00B12E09">
        <w:rPr>
          <w:rFonts w:ascii="Bookman Old Style" w:hAnsi="Bookman Old Style"/>
          <w:spacing w:val="2"/>
          <w:sz w:val="22"/>
          <w:szCs w:val="22"/>
        </w:rPr>
        <w:t>Keuangan</w:t>
      </w:r>
      <w:proofErr w:type="spellEnd"/>
      <w:r w:rsidR="00B12E0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12E09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12E09">
        <w:rPr>
          <w:rFonts w:ascii="Bookman Old Style" w:hAnsi="Bookman Old Style"/>
          <w:spacing w:val="2"/>
          <w:sz w:val="22"/>
          <w:szCs w:val="22"/>
        </w:rPr>
        <w:t xml:space="preserve"> Agung RI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12E09">
        <w:rPr>
          <w:rFonts w:ascii="Bookman Old Style" w:hAnsi="Bookman Old Style"/>
          <w:spacing w:val="2"/>
          <w:sz w:val="22"/>
          <w:szCs w:val="22"/>
        </w:rPr>
        <w:t>16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12E09">
        <w:rPr>
          <w:rFonts w:ascii="Bookman Old Style" w:hAnsi="Bookman Old Style"/>
          <w:spacing w:val="2"/>
          <w:sz w:val="22"/>
          <w:szCs w:val="22"/>
        </w:rPr>
        <w:t>17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12E09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2C56B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>202</w:t>
      </w:r>
      <w:r w:rsidR="002C56BE">
        <w:rPr>
          <w:rFonts w:ascii="Bookman Old Style" w:hAnsi="Bookman Old Style"/>
          <w:spacing w:val="2"/>
          <w:sz w:val="22"/>
          <w:szCs w:val="22"/>
        </w:rPr>
        <w:t>1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Gedung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r w:rsidR="00B12E09">
        <w:rPr>
          <w:rFonts w:ascii="Bookman Old Style" w:hAnsi="Bookman Old Style"/>
          <w:spacing w:val="2"/>
          <w:sz w:val="22"/>
          <w:szCs w:val="22"/>
        </w:rPr>
        <w:t>Medan Merdeka Utara No.9-13, Jakarta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228A4DC2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1A51E105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2F262B23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6C04451" w:rsidR="00873454" w:rsidRDefault="00B12E0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278B9055" w:rsidR="00873454" w:rsidRDefault="00B12E09" w:rsidP="00B12E09">
      <w:pPr>
        <w:ind w:left="4820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275AD28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46D3195E" w:rsidR="006D66AF" w:rsidRDefault="00B12E09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Nuzirwan</w:t>
      </w:r>
      <w:proofErr w:type="spellEnd"/>
    </w:p>
    <w:p w14:paraId="2B810A16" w14:textId="106CA6CB" w:rsidR="00B12E09" w:rsidRDefault="00B12E09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3476116" w14:textId="2CFC3FF5" w:rsidR="00B12E09" w:rsidRDefault="00B12E09" w:rsidP="00B12E09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642E6C59" w14:textId="3245ADBF" w:rsidR="00B12E09" w:rsidRPr="00B12E09" w:rsidRDefault="00B12E09" w:rsidP="00B12E09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2E09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2021-11-10T08:24:00Z</cp:lastPrinted>
  <dcterms:created xsi:type="dcterms:W3CDTF">2021-12-10T07:14:00Z</dcterms:created>
  <dcterms:modified xsi:type="dcterms:W3CDTF">2021-12-10T07:14:00Z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