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2AA" w:rsidRPr="001E057F" w:rsidRDefault="001642AA" w:rsidP="008C0DC1">
      <w:pPr>
        <w:ind w:left="1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E057F">
        <w:rPr>
          <w:rFonts w:ascii="Times New Roman" w:hAnsi="Times New Roman" w:cs="Times New Roman"/>
          <w:b/>
          <w:sz w:val="32"/>
          <w:szCs w:val="32"/>
          <w:u w:val="single"/>
        </w:rPr>
        <w:t>SURAT PERNYATAAN</w:t>
      </w:r>
    </w:p>
    <w:p w:rsidR="001642AA" w:rsidRPr="001E057F" w:rsidRDefault="001642AA" w:rsidP="008C0DC1">
      <w:pPr>
        <w:ind w:left="142"/>
        <w:rPr>
          <w:rFonts w:ascii="Times New Roman" w:hAnsi="Times New Roman" w:cs="Times New Roman"/>
          <w:b/>
          <w:sz w:val="32"/>
          <w:szCs w:val="32"/>
        </w:rPr>
      </w:pPr>
    </w:p>
    <w:p w:rsidR="001642AA" w:rsidRPr="00EB7FD6" w:rsidRDefault="001642AA" w:rsidP="008C0DC1">
      <w:pPr>
        <w:ind w:left="142" w:firstLine="578"/>
        <w:rPr>
          <w:rFonts w:ascii="Times New Roman" w:hAnsi="Times New Roman" w:cs="Times New Roman"/>
          <w:sz w:val="32"/>
          <w:szCs w:val="32"/>
        </w:rPr>
      </w:pPr>
      <w:r w:rsidRPr="00EB7FD6">
        <w:rPr>
          <w:rFonts w:ascii="Times New Roman" w:hAnsi="Times New Roman" w:cs="Times New Roman"/>
          <w:sz w:val="32"/>
          <w:szCs w:val="32"/>
        </w:rPr>
        <w:t>Kami yang bertanda tangan dibawah ini:</w:t>
      </w:r>
    </w:p>
    <w:p w:rsidR="00875F7C" w:rsidRPr="00EB7FD6" w:rsidRDefault="00875F7C" w:rsidP="008C0DC1">
      <w:pPr>
        <w:ind w:left="142"/>
        <w:rPr>
          <w:rFonts w:ascii="Times New Roman" w:hAnsi="Times New Roman" w:cs="Times New Roman"/>
          <w:sz w:val="32"/>
          <w:szCs w:val="32"/>
        </w:rPr>
      </w:pPr>
    </w:p>
    <w:p w:rsidR="001642AA" w:rsidRPr="00EB7FD6" w:rsidRDefault="001642AA" w:rsidP="008C0DC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EB7FD6">
        <w:rPr>
          <w:rFonts w:ascii="Times New Roman" w:hAnsi="Times New Roman" w:cs="Times New Roman"/>
          <w:sz w:val="28"/>
          <w:szCs w:val="28"/>
        </w:rPr>
        <w:t>Nama</w:t>
      </w:r>
      <w:r w:rsidRPr="00EB7FD6">
        <w:rPr>
          <w:rFonts w:ascii="Times New Roman" w:hAnsi="Times New Roman" w:cs="Times New Roman"/>
          <w:sz w:val="28"/>
          <w:szCs w:val="28"/>
        </w:rPr>
        <w:tab/>
      </w:r>
      <w:r w:rsidR="001E057F" w:rsidRPr="00EB7FD6">
        <w:rPr>
          <w:rFonts w:ascii="Times New Roman" w:hAnsi="Times New Roman" w:cs="Times New Roman"/>
          <w:sz w:val="28"/>
          <w:szCs w:val="28"/>
        </w:rPr>
        <w:tab/>
      </w:r>
      <w:r w:rsidRPr="00EB7F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5F7C" w:rsidRDefault="001642AA" w:rsidP="00E6670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EB7FD6">
        <w:rPr>
          <w:rFonts w:ascii="Times New Roman" w:hAnsi="Times New Roman" w:cs="Times New Roman"/>
          <w:sz w:val="28"/>
          <w:szCs w:val="28"/>
        </w:rPr>
        <w:t>Pekerjaan</w:t>
      </w:r>
      <w:r w:rsidRPr="00EB7FD6"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E6670C">
        <w:rPr>
          <w:rFonts w:ascii="Times New Roman" w:hAnsi="Times New Roman" w:cs="Times New Roman"/>
          <w:sz w:val="28"/>
          <w:szCs w:val="28"/>
        </w:rPr>
        <w:t>PPNPN</w:t>
      </w:r>
      <w:bookmarkStart w:id="0" w:name="_GoBack"/>
      <w:bookmarkEnd w:id="0"/>
      <w:r w:rsidRPr="00EB7FD6">
        <w:rPr>
          <w:rFonts w:ascii="Times New Roman" w:hAnsi="Times New Roman" w:cs="Times New Roman"/>
          <w:sz w:val="28"/>
          <w:szCs w:val="28"/>
        </w:rPr>
        <w:t xml:space="preserve"> PTA Padang</w:t>
      </w:r>
    </w:p>
    <w:p w:rsidR="00E6670C" w:rsidRPr="00E6670C" w:rsidRDefault="00E6670C" w:rsidP="00E6670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642AA" w:rsidRPr="00EB7FD6" w:rsidRDefault="001642AA" w:rsidP="008C0DC1">
      <w:pPr>
        <w:pStyle w:val="ListParagraph"/>
        <w:ind w:left="142"/>
        <w:rPr>
          <w:rFonts w:ascii="Times New Roman" w:hAnsi="Times New Roman" w:cs="Times New Roman"/>
          <w:sz w:val="32"/>
          <w:szCs w:val="32"/>
        </w:rPr>
      </w:pPr>
    </w:p>
    <w:p w:rsidR="00E6670C" w:rsidRDefault="00875F7C" w:rsidP="008C0DC1">
      <w:pPr>
        <w:pStyle w:val="ListParagraph"/>
        <w:ind w:left="142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B7FD6">
        <w:rPr>
          <w:rFonts w:ascii="Times New Roman" w:hAnsi="Times New Roman" w:cs="Times New Roman"/>
          <w:sz w:val="32"/>
          <w:szCs w:val="32"/>
        </w:rPr>
        <w:t>Dengan ini menyatakan</w:t>
      </w:r>
      <w:r w:rsidR="00566408" w:rsidRPr="00EB7FD6">
        <w:rPr>
          <w:rFonts w:ascii="Times New Roman" w:hAnsi="Times New Roman" w:cs="Times New Roman"/>
          <w:sz w:val="32"/>
          <w:szCs w:val="32"/>
        </w:rPr>
        <w:t xml:space="preserve"> bahwa kami bersedia</w:t>
      </w:r>
      <w:r w:rsidR="00E6670C">
        <w:rPr>
          <w:rFonts w:ascii="Times New Roman" w:hAnsi="Times New Roman" w:cs="Times New Roman"/>
          <w:sz w:val="32"/>
          <w:szCs w:val="32"/>
        </w:rPr>
        <w:t xml:space="preserve"> mematuhi peraturan yang ditetapkan Pengadilan Tinggi Agama Padang sebagai berikut </w:t>
      </w:r>
      <w:r w:rsidR="00566408" w:rsidRPr="00EB7FD6">
        <w:rPr>
          <w:rFonts w:ascii="Times New Roman" w:hAnsi="Times New Roman" w:cs="Times New Roman"/>
          <w:sz w:val="32"/>
          <w:szCs w:val="32"/>
        </w:rPr>
        <w:t xml:space="preserve"> </w:t>
      </w:r>
      <w:r w:rsidR="00E6670C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E6670C" w:rsidRDefault="00E6670C" w:rsidP="00E6670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Seluruh Satpam Pengadilan Tinggi Agama Padang wajib memiliki Sertifikat Pelatihan Satpam. </w:t>
      </w:r>
    </w:p>
    <w:p w:rsidR="00E6670C" w:rsidRDefault="00E6670C" w:rsidP="00E6670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Seluruh PPNPN Pengadilan Tinggi Agama Padang Wajib datang ke kantor paling lambat pukul 07.00 WIB.</w:t>
      </w:r>
    </w:p>
    <w:p w:rsidR="00E6670C" w:rsidRDefault="00E6670C" w:rsidP="00E6670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Seluruh PPNPN Pengadilan Tinggi Agama Padang wajib duduk di tempat yang telah ditentukan setelah pukul 08.00 WIB</w:t>
      </w:r>
    </w:p>
    <w:p w:rsidR="00E6670C" w:rsidRDefault="00E6670C" w:rsidP="00E667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Seluruh PPNPN Pengadilan Tinggi Agama Padang Wajib berdomisili di Wilayah Kota Padang.</w:t>
      </w:r>
    </w:p>
    <w:p w:rsidR="00EB7FD6" w:rsidRDefault="00EB7FD6" w:rsidP="00E6670C">
      <w:pPr>
        <w:rPr>
          <w:rFonts w:ascii="Times New Roman" w:hAnsi="Times New Roman" w:cs="Times New Roman"/>
          <w:sz w:val="32"/>
          <w:szCs w:val="32"/>
        </w:rPr>
      </w:pPr>
    </w:p>
    <w:p w:rsidR="00875F7C" w:rsidRPr="00EB7FD6" w:rsidRDefault="00875F7C" w:rsidP="00EB7FD6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EB7FD6">
        <w:rPr>
          <w:rFonts w:ascii="Times New Roman" w:hAnsi="Times New Roman" w:cs="Times New Roman"/>
          <w:sz w:val="32"/>
          <w:szCs w:val="32"/>
        </w:rPr>
        <w:t>Demikianlah surat pernyataan ini kami buat</w:t>
      </w:r>
    </w:p>
    <w:p w:rsidR="00875F7C" w:rsidRPr="00EB7FD6" w:rsidRDefault="00875F7C" w:rsidP="008C0DC1">
      <w:pPr>
        <w:pStyle w:val="ListParagraph"/>
        <w:ind w:left="142"/>
        <w:rPr>
          <w:rFonts w:ascii="Times New Roman" w:hAnsi="Times New Roman" w:cs="Times New Roman"/>
          <w:sz w:val="32"/>
          <w:szCs w:val="32"/>
        </w:rPr>
      </w:pPr>
    </w:p>
    <w:p w:rsidR="00875F7C" w:rsidRPr="00EB7FD6" w:rsidRDefault="00875F7C" w:rsidP="00E6670C">
      <w:pPr>
        <w:ind w:left="4462" w:firstLine="578"/>
        <w:rPr>
          <w:rFonts w:ascii="Times New Roman" w:hAnsi="Times New Roman" w:cs="Times New Roman"/>
          <w:sz w:val="32"/>
          <w:szCs w:val="32"/>
        </w:rPr>
      </w:pPr>
      <w:r w:rsidRPr="00EB7FD6">
        <w:rPr>
          <w:rFonts w:ascii="Times New Roman" w:hAnsi="Times New Roman" w:cs="Times New Roman"/>
          <w:sz w:val="32"/>
          <w:szCs w:val="32"/>
        </w:rPr>
        <w:t>Padang</w:t>
      </w:r>
      <w:r w:rsidR="008C0DC1" w:rsidRPr="00EB7FD6">
        <w:rPr>
          <w:rFonts w:ascii="Times New Roman" w:hAnsi="Times New Roman" w:cs="Times New Roman"/>
          <w:sz w:val="32"/>
          <w:szCs w:val="32"/>
        </w:rPr>
        <w:t>,</w:t>
      </w:r>
      <w:r w:rsidRPr="00EB7FD6">
        <w:rPr>
          <w:rFonts w:ascii="Times New Roman" w:hAnsi="Times New Roman" w:cs="Times New Roman"/>
          <w:sz w:val="32"/>
          <w:szCs w:val="32"/>
        </w:rPr>
        <w:t xml:space="preserve"> 02 September 2021</w:t>
      </w:r>
    </w:p>
    <w:p w:rsidR="00875F7C" w:rsidRPr="00EB7FD6" w:rsidRDefault="00875F7C" w:rsidP="00E6670C">
      <w:pPr>
        <w:ind w:left="4462" w:firstLine="578"/>
        <w:rPr>
          <w:rFonts w:ascii="Times New Roman" w:hAnsi="Times New Roman" w:cs="Times New Roman"/>
          <w:sz w:val="32"/>
          <w:szCs w:val="32"/>
        </w:rPr>
      </w:pPr>
      <w:r w:rsidRPr="00EB7FD6">
        <w:rPr>
          <w:rFonts w:ascii="Times New Roman" w:hAnsi="Times New Roman" w:cs="Times New Roman"/>
          <w:sz w:val="32"/>
          <w:szCs w:val="32"/>
        </w:rPr>
        <w:t>Kami yang menyatakan:</w:t>
      </w:r>
    </w:p>
    <w:p w:rsidR="00875F7C" w:rsidRPr="00EB7FD6" w:rsidRDefault="00875F7C" w:rsidP="008C0DC1">
      <w:pPr>
        <w:pStyle w:val="ListParagraph"/>
        <w:ind w:left="142"/>
        <w:rPr>
          <w:rFonts w:ascii="Times New Roman" w:hAnsi="Times New Roman" w:cs="Times New Roman"/>
          <w:sz w:val="32"/>
          <w:szCs w:val="32"/>
        </w:rPr>
      </w:pPr>
    </w:p>
    <w:p w:rsidR="00875F7C" w:rsidRPr="001E057F" w:rsidRDefault="00875F7C" w:rsidP="008C0DC1">
      <w:pPr>
        <w:pStyle w:val="ListParagraph"/>
        <w:ind w:left="142"/>
        <w:rPr>
          <w:rFonts w:ascii="Times New Roman" w:hAnsi="Times New Roman" w:cs="Times New Roman"/>
          <w:b/>
          <w:sz w:val="32"/>
          <w:szCs w:val="32"/>
        </w:rPr>
      </w:pPr>
    </w:p>
    <w:p w:rsidR="00875F7C" w:rsidRPr="001E057F" w:rsidRDefault="00875F7C" w:rsidP="008C0DC1">
      <w:pPr>
        <w:pStyle w:val="ListParagraph"/>
        <w:ind w:left="142"/>
        <w:rPr>
          <w:rFonts w:ascii="Times New Roman" w:hAnsi="Times New Roman" w:cs="Times New Roman"/>
          <w:b/>
          <w:sz w:val="32"/>
          <w:szCs w:val="32"/>
        </w:rPr>
      </w:pPr>
    </w:p>
    <w:p w:rsidR="00875F7C" w:rsidRPr="001E057F" w:rsidRDefault="00875F7C" w:rsidP="008C0DC1">
      <w:pPr>
        <w:pStyle w:val="ListParagraph"/>
        <w:ind w:left="142"/>
        <w:rPr>
          <w:rFonts w:ascii="Times New Roman" w:hAnsi="Times New Roman" w:cs="Times New Roman"/>
          <w:b/>
          <w:sz w:val="32"/>
          <w:szCs w:val="32"/>
        </w:rPr>
      </w:pPr>
    </w:p>
    <w:p w:rsidR="00875F7C" w:rsidRPr="001E057F" w:rsidRDefault="00875F7C" w:rsidP="008C0DC1">
      <w:pPr>
        <w:pStyle w:val="ListParagraph"/>
        <w:ind w:left="142"/>
        <w:rPr>
          <w:rFonts w:ascii="Times New Roman" w:hAnsi="Times New Roman" w:cs="Times New Roman"/>
          <w:b/>
          <w:sz w:val="32"/>
          <w:szCs w:val="32"/>
        </w:rPr>
      </w:pPr>
    </w:p>
    <w:p w:rsidR="00875F7C" w:rsidRPr="001E057F" w:rsidRDefault="00875F7C" w:rsidP="008C0DC1">
      <w:pPr>
        <w:pStyle w:val="ListParagraph"/>
        <w:ind w:left="142"/>
        <w:rPr>
          <w:rFonts w:ascii="Times New Roman" w:hAnsi="Times New Roman" w:cs="Times New Roman"/>
          <w:b/>
          <w:sz w:val="32"/>
          <w:szCs w:val="32"/>
        </w:rPr>
      </w:pPr>
    </w:p>
    <w:p w:rsidR="00875F7C" w:rsidRPr="001E057F" w:rsidRDefault="00875F7C" w:rsidP="00E6670C">
      <w:pPr>
        <w:pStyle w:val="ListParagraph"/>
        <w:ind w:left="4462" w:firstLine="578"/>
        <w:rPr>
          <w:rFonts w:ascii="Times New Roman" w:hAnsi="Times New Roman" w:cs="Times New Roman"/>
          <w:b/>
          <w:sz w:val="28"/>
          <w:szCs w:val="28"/>
        </w:rPr>
      </w:pPr>
      <w:r w:rsidRPr="001E057F">
        <w:rPr>
          <w:rFonts w:ascii="Times New Roman" w:hAnsi="Times New Roman" w:cs="Times New Roman"/>
          <w:b/>
          <w:sz w:val="28"/>
          <w:szCs w:val="28"/>
        </w:rPr>
        <w:t>(</w:t>
      </w:r>
      <w:r w:rsidR="00E6670C">
        <w:rPr>
          <w:rFonts w:ascii="Times New Roman" w:hAnsi="Times New Roman" w:cs="Times New Roman"/>
          <w:b/>
          <w:sz w:val="28"/>
          <w:szCs w:val="28"/>
          <w:u w:val="single"/>
        </w:rPr>
        <w:t>PPNPN</w:t>
      </w:r>
      <w:r w:rsidRPr="001E057F">
        <w:rPr>
          <w:rFonts w:ascii="Times New Roman" w:hAnsi="Times New Roman" w:cs="Times New Roman"/>
          <w:b/>
          <w:sz w:val="28"/>
          <w:szCs w:val="28"/>
        </w:rPr>
        <w:t>)</w:t>
      </w:r>
      <w:r w:rsidR="00566408" w:rsidRPr="001E0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408" w:rsidRPr="001E057F">
        <w:rPr>
          <w:rFonts w:ascii="Times New Roman" w:hAnsi="Times New Roman" w:cs="Times New Roman"/>
          <w:b/>
          <w:sz w:val="28"/>
          <w:szCs w:val="28"/>
        </w:rPr>
        <w:tab/>
      </w:r>
      <w:r w:rsidR="00566408" w:rsidRPr="001E057F">
        <w:rPr>
          <w:rFonts w:ascii="Times New Roman" w:hAnsi="Times New Roman" w:cs="Times New Roman"/>
          <w:b/>
          <w:sz w:val="28"/>
          <w:szCs w:val="28"/>
        </w:rPr>
        <w:tab/>
      </w:r>
    </w:p>
    <w:sectPr w:rsidR="00875F7C" w:rsidRPr="001E0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1108"/>
    <w:multiLevelType w:val="hybridMultilevel"/>
    <w:tmpl w:val="BDEE08BA"/>
    <w:lvl w:ilvl="0" w:tplc="6492C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E66D51"/>
    <w:multiLevelType w:val="hybridMultilevel"/>
    <w:tmpl w:val="CDD047B6"/>
    <w:lvl w:ilvl="0" w:tplc="D340B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365968"/>
    <w:multiLevelType w:val="hybridMultilevel"/>
    <w:tmpl w:val="696007DE"/>
    <w:lvl w:ilvl="0" w:tplc="D340B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872AA"/>
    <w:multiLevelType w:val="hybridMultilevel"/>
    <w:tmpl w:val="CCC2BA2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AA"/>
    <w:rsid w:val="001642AA"/>
    <w:rsid w:val="001E057F"/>
    <w:rsid w:val="004261F9"/>
    <w:rsid w:val="00566408"/>
    <w:rsid w:val="00875F7C"/>
    <w:rsid w:val="008C0DC1"/>
    <w:rsid w:val="00E6670C"/>
    <w:rsid w:val="00EB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E35A"/>
  <w15:chartTrackingRefBased/>
  <w15:docId w15:val="{4028E7B8-67EB-459F-965F-E1D91B2E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SEKRE-EFRI</dc:creator>
  <cp:keywords/>
  <dc:description/>
  <cp:lastModifiedBy>SEKRE-EFRI</cp:lastModifiedBy>
  <cp:revision>2</cp:revision>
  <cp:lastPrinted>2021-12-13T03:02:00Z</cp:lastPrinted>
  <dcterms:created xsi:type="dcterms:W3CDTF">2021-12-13T03:03:00Z</dcterms:created>
  <dcterms:modified xsi:type="dcterms:W3CDTF">2021-12-13T03:03:00Z</dcterms:modified>
</cp:coreProperties>
</file>