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F7E8" w14:textId="77777777"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val="en-US"/>
        </w:rPr>
        <w:drawing>
          <wp:inline distT="0" distB="0" distL="0" distR="0" wp14:anchorId="6A026CB0" wp14:editId="7A107E64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FF6E2C" w14:textId="77777777"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14:paraId="7C328797" w14:textId="77777777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14:paraId="3988A47E" w14:textId="77777777"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14:paraId="4A1B3A55" w14:textId="79D66813"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KEPUTUSAN </w:t>
      </w:r>
      <w:r w:rsidR="00812130">
        <w:rPr>
          <w:rFonts w:ascii="Bookman Old Style" w:hAnsi="Bookman Old Style" w:cs="Tahoma"/>
          <w:sz w:val="21"/>
          <w:szCs w:val="21"/>
          <w:lang w:val="en-US"/>
        </w:rPr>
        <w:t xml:space="preserve">WAKIL </w:t>
      </w:r>
      <w:r>
        <w:rPr>
          <w:rFonts w:ascii="Bookman Old Style" w:hAnsi="Bookman Old Style" w:cs="Tahoma"/>
          <w:sz w:val="21"/>
          <w:szCs w:val="21"/>
        </w:rPr>
        <w:t>KETUA PENGADILAN TINGGI AGAMA PADANG</w:t>
      </w:r>
    </w:p>
    <w:p w14:paraId="50127F32" w14:textId="45E6A7A6" w:rsidR="00DA5F77" w:rsidRDefault="00DA5F77" w:rsidP="00B451D9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 xml:space="preserve">NOMOR : </w:t>
      </w:r>
      <w:r w:rsidR="00B451D9" w:rsidRPr="00B451D9">
        <w:rPr>
          <w:rFonts w:ascii="Bookman Old Style" w:hAnsi="Bookman Old Style" w:cs="Tahoma"/>
          <w:sz w:val="21"/>
          <w:szCs w:val="21"/>
          <w:lang w:val="en-US"/>
        </w:rPr>
        <w:t>2981/KPTA.W3-A/DL1.10/XI/2023</w:t>
      </w:r>
    </w:p>
    <w:p w14:paraId="54DB58B8" w14:textId="77777777" w:rsidR="00B451D9" w:rsidRPr="00580E1D" w:rsidRDefault="00B451D9" w:rsidP="00B451D9">
      <w:pPr>
        <w:jc w:val="center"/>
        <w:rPr>
          <w:rFonts w:ascii="Bookman Old Style" w:hAnsi="Bookman Old Style" w:cs="Tahoma"/>
          <w:sz w:val="16"/>
          <w:szCs w:val="16"/>
        </w:rPr>
      </w:pPr>
    </w:p>
    <w:p w14:paraId="70A67814" w14:textId="77777777"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14:paraId="3D598C14" w14:textId="28EEA87B" w:rsidR="00DA5F77" w:rsidRPr="00580E1D" w:rsidRDefault="00DA5F77" w:rsidP="00DA5F77">
      <w:pPr>
        <w:jc w:val="center"/>
        <w:rPr>
          <w:rFonts w:ascii="Bookman Old Style" w:hAnsi="Bookman Old Style" w:cs="Tahoma"/>
          <w:bCs/>
          <w:sz w:val="16"/>
          <w:szCs w:val="16"/>
          <w:lang w:val="en-ID"/>
        </w:rPr>
      </w:pPr>
    </w:p>
    <w:p w14:paraId="5084CD34" w14:textId="77777777" w:rsidR="00464D2E" w:rsidRDefault="00464D2E" w:rsidP="00464D2E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11C13124" w14:textId="77777777" w:rsidR="00464D2E" w:rsidRDefault="00464D2E" w:rsidP="00464D2E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BIMBINGAN TEKNIS BIDANG KESEKRETARIATAN</w:t>
      </w:r>
    </w:p>
    <w:p w14:paraId="24E0A145" w14:textId="51ED476D" w:rsidR="00DA5F77" w:rsidRPr="00464D2E" w:rsidRDefault="00464D2E" w:rsidP="00464D2E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715FF63B" w14:textId="77777777" w:rsidR="00DA5F77" w:rsidRPr="00580E1D" w:rsidRDefault="00DA5F77" w:rsidP="00DA5F77">
      <w:pPr>
        <w:jc w:val="center"/>
        <w:rPr>
          <w:rFonts w:ascii="Bookman Old Style" w:hAnsi="Bookman Old Style" w:cs="Tahoma"/>
          <w:sz w:val="16"/>
          <w:szCs w:val="16"/>
        </w:rPr>
      </w:pPr>
    </w:p>
    <w:p w14:paraId="4136AFC8" w14:textId="77777777" w:rsidR="00DA5F77" w:rsidRPr="00641049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KETUA PENGADILAN TINGGI AGAMA PADANG,</w:t>
      </w:r>
    </w:p>
    <w:p w14:paraId="59466FA5" w14:textId="77777777" w:rsidR="00DA2B82" w:rsidRPr="00580E1D" w:rsidRDefault="00DA2B82" w:rsidP="005A4FA3">
      <w:pPr>
        <w:rPr>
          <w:rFonts w:ascii="Bookman Old Style" w:hAnsi="Bookman Old Style" w:cs="Tahoma"/>
          <w:sz w:val="16"/>
          <w:szCs w:val="16"/>
        </w:rPr>
      </w:pPr>
    </w:p>
    <w:p w14:paraId="082428BA" w14:textId="28080B9D" w:rsidR="00812130" w:rsidRPr="00812130" w:rsidRDefault="00DA2B82" w:rsidP="00812130">
      <w:pPr>
        <w:pStyle w:val="BodyTextIndent3"/>
        <w:ind w:left="2100" w:hanging="21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00F26" w:rsidRPr="00200F26">
        <w:rPr>
          <w:rFonts w:ascii="Bookman Old Style" w:hAnsi="Bookman Old Style" w:cs="Tahoma"/>
          <w:sz w:val="21"/>
          <w:szCs w:val="21"/>
        </w:rPr>
        <w:t>a.</w:t>
      </w:r>
      <w:r w:rsidR="00200F26" w:rsidRPr="00200F26">
        <w:rPr>
          <w:rFonts w:ascii="Bookman Old Style" w:hAnsi="Bookman Old Style" w:cs="Tahoma"/>
          <w:sz w:val="21"/>
          <w:szCs w:val="21"/>
        </w:rPr>
        <w:tab/>
      </w:r>
      <w:r w:rsidR="006D1D44">
        <w:rPr>
          <w:rFonts w:ascii="Bookman Old Style" w:hAnsi="Bookman Old Style" w:cs="Tahoma"/>
          <w:sz w:val="21"/>
          <w:szCs w:val="21"/>
        </w:rPr>
        <w:t xml:space="preserve">bahwa dalam rangka </w:t>
      </w:r>
      <w:r w:rsidR="006D1D44">
        <w:rPr>
          <w:rFonts w:ascii="Bookman Old Style" w:hAnsi="Bookman Old Style"/>
          <w:sz w:val="21"/>
          <w:szCs w:val="21"/>
        </w:rPr>
        <w:t xml:space="preserve">kelancaran pelaksanaan tugas dan peningkatan kapasitas sumber daya manusia bidang kesekretariatan, Pengadilan Tinggi Agama Padang menyelenggarakan kegiatan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bimbingan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teknis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bidang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kesekretariatan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D1D44">
        <w:rPr>
          <w:rFonts w:ascii="Bookman Old Style" w:hAnsi="Bookman Old Style"/>
          <w:sz w:val="21"/>
          <w:szCs w:val="21"/>
        </w:rPr>
        <w:t>bagi pejabat administrasi di lingkungan Pengadilan Tinggi Agama Padang</w:t>
      </w:r>
      <w:r w:rsidR="006D1D44">
        <w:rPr>
          <w:rFonts w:ascii="Bookman Old Style" w:hAnsi="Bookman Old Style" w:cs="Tahoma"/>
          <w:sz w:val="21"/>
          <w:szCs w:val="21"/>
        </w:rPr>
        <w:t>;</w:t>
      </w:r>
    </w:p>
    <w:p w14:paraId="6E3B1E57" w14:textId="7D38ACD1" w:rsidR="00812130" w:rsidRPr="00812130" w:rsidRDefault="00812130" w:rsidP="00812130">
      <w:pPr>
        <w:pStyle w:val="BodyTextIndent3"/>
        <w:ind w:left="2100" w:hanging="2100"/>
        <w:rPr>
          <w:rFonts w:ascii="Bookman Old Style" w:hAnsi="Bookman Old Style" w:cs="Tahoma"/>
          <w:sz w:val="21"/>
          <w:szCs w:val="21"/>
        </w:rPr>
      </w:pPr>
      <w:r w:rsidRPr="00812130">
        <w:rPr>
          <w:rFonts w:ascii="Bookman Old Style" w:hAnsi="Bookman Old Style" w:cs="Tahoma"/>
          <w:sz w:val="21"/>
          <w:szCs w:val="21"/>
        </w:rPr>
        <w:tab/>
      </w:r>
      <w:r w:rsidRPr="00812130">
        <w:rPr>
          <w:rFonts w:ascii="Bookman Old Style" w:hAnsi="Bookman Old Style" w:cs="Tahoma"/>
          <w:sz w:val="21"/>
          <w:szCs w:val="21"/>
        </w:rPr>
        <w:tab/>
        <w:t xml:space="preserve">b. </w:t>
      </w:r>
      <w:r w:rsidRPr="00812130">
        <w:rPr>
          <w:rFonts w:ascii="Bookman Old Style" w:hAnsi="Bookman Old Style" w:cs="Tahoma"/>
          <w:sz w:val="21"/>
          <w:szCs w:val="21"/>
        </w:rPr>
        <w:tab/>
      </w:r>
      <w:r w:rsidR="006D1D44">
        <w:rPr>
          <w:rFonts w:ascii="Bookman Old Style" w:hAnsi="Bookman Old Style" w:cs="Tahoma"/>
          <w:sz w:val="21"/>
          <w:szCs w:val="21"/>
        </w:rPr>
        <w:t>bahwa untuk kelancaran pelaksanaan kegiatan dimaksud, perlu dibentuk panitia penyelenggara;</w:t>
      </w:r>
    </w:p>
    <w:p w14:paraId="525D5181" w14:textId="35D2A561" w:rsidR="00880539" w:rsidRPr="00931A89" w:rsidRDefault="00812130" w:rsidP="00812130">
      <w:pPr>
        <w:pStyle w:val="BodyTextIndent3"/>
        <w:ind w:left="2100" w:hanging="2100"/>
        <w:rPr>
          <w:rFonts w:ascii="Bookman Old Style" w:hAnsi="Bookman Old Style"/>
          <w:sz w:val="21"/>
          <w:szCs w:val="21"/>
          <w:lang w:val="en-ID"/>
        </w:rPr>
      </w:pPr>
      <w:r w:rsidRPr="00812130">
        <w:rPr>
          <w:rFonts w:ascii="Bookman Old Style" w:hAnsi="Bookman Old Style" w:cs="Tahoma"/>
          <w:sz w:val="21"/>
          <w:szCs w:val="21"/>
        </w:rPr>
        <w:tab/>
      </w:r>
      <w:r w:rsidRPr="00812130">
        <w:rPr>
          <w:rFonts w:ascii="Bookman Old Style" w:hAnsi="Bookman Old Style" w:cs="Tahoma"/>
          <w:sz w:val="21"/>
          <w:szCs w:val="21"/>
        </w:rPr>
        <w:tab/>
        <w:t xml:space="preserve">c. </w:t>
      </w:r>
      <w:r w:rsidRPr="00812130">
        <w:rPr>
          <w:rFonts w:ascii="Bookman Old Style" w:hAnsi="Bookman Old Style" w:cs="Tahoma"/>
          <w:sz w:val="21"/>
          <w:szCs w:val="21"/>
        </w:rPr>
        <w:tab/>
        <w:t xml:space="preserve">bahwa berdasarkan pertimbangan sebagaimana tersebut pada huruf a dan b, perlu </w:t>
      </w:r>
      <w:proofErr w:type="spellStart"/>
      <w:r w:rsidR="006D1D44">
        <w:rPr>
          <w:rFonts w:ascii="Bookman Old Style" w:hAnsi="Bookman Old Style" w:cs="Tahoma"/>
          <w:sz w:val="21"/>
          <w:szCs w:val="21"/>
          <w:lang w:val="en-US"/>
        </w:rPr>
        <w:t>membentuk</w:t>
      </w:r>
      <w:proofErr w:type="spellEnd"/>
      <w:r w:rsidR="006D1D4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6D1D44">
        <w:rPr>
          <w:rFonts w:ascii="Bookman Old Style" w:hAnsi="Bookman Old Style"/>
          <w:sz w:val="21"/>
          <w:szCs w:val="21"/>
        </w:rPr>
        <w:t>panitia penyelenggara</w:t>
      </w:r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bimbingan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teknis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bidang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D1D44">
        <w:rPr>
          <w:rFonts w:ascii="Bookman Old Style" w:hAnsi="Bookman Old Style"/>
          <w:sz w:val="21"/>
          <w:szCs w:val="21"/>
          <w:lang w:val="en-US"/>
        </w:rPr>
        <w:t>kesekretariatan</w:t>
      </w:r>
      <w:proofErr w:type="spellEnd"/>
      <w:r w:rsidR="006D1D4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D1D44">
        <w:rPr>
          <w:rFonts w:ascii="Bookman Old Style" w:hAnsi="Bookman Old Style"/>
          <w:sz w:val="21"/>
          <w:szCs w:val="21"/>
        </w:rPr>
        <w:t>di lingkungan Pengadilan Tinggi Agama Padang</w:t>
      </w:r>
      <w:r w:rsidR="00880539">
        <w:rPr>
          <w:rFonts w:ascii="Bookman Old Style" w:hAnsi="Bookman Old Style"/>
          <w:sz w:val="21"/>
          <w:szCs w:val="21"/>
          <w:lang w:val="en-ID"/>
        </w:rPr>
        <w:t>;</w:t>
      </w:r>
    </w:p>
    <w:p w14:paraId="2ECA481E" w14:textId="77777777" w:rsidR="00DA2B82" w:rsidRPr="00880539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16"/>
          <w:szCs w:val="16"/>
        </w:rPr>
      </w:pPr>
    </w:p>
    <w:p w14:paraId="3D654265" w14:textId="77777777" w:rsidR="006D1D44" w:rsidRDefault="00DA2B82" w:rsidP="006D1D4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Mengingat   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1.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6D1D44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Agung;</w:t>
      </w:r>
    </w:p>
    <w:p w14:paraId="70B0E811" w14:textId="77777777" w:rsidR="006D1D44" w:rsidRDefault="006D1D44" w:rsidP="006D1D4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  <w:t>Undang-undang Nomor 50 tahun 2009 tentang Perubahan Kedua atas Undang-undang Nomor 7 Tahun 1989 tentang Peradilan Agama;</w:t>
      </w:r>
    </w:p>
    <w:p w14:paraId="4DC3CA0A" w14:textId="14520423" w:rsidR="006D1D44" w:rsidRDefault="006D1D44" w:rsidP="006D1D4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4.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Undang-Undang Nomor </w:t>
      </w:r>
      <w:r w:rsidR="00973EB6">
        <w:rPr>
          <w:rFonts w:ascii="Bookman Old Style" w:hAnsi="Bookman Old Style" w:cs="Tahoma"/>
          <w:bCs/>
          <w:sz w:val="21"/>
          <w:szCs w:val="21"/>
          <w:lang w:val="en-US"/>
        </w:rPr>
        <w:t>20</w:t>
      </w:r>
      <w:r>
        <w:rPr>
          <w:rFonts w:ascii="Bookman Old Style" w:hAnsi="Bookman Old Style" w:cs="Tahoma"/>
          <w:bCs/>
          <w:sz w:val="21"/>
          <w:szCs w:val="21"/>
        </w:rPr>
        <w:t xml:space="preserve"> Tahun 20</w:t>
      </w:r>
      <w:r w:rsidR="00973EB6">
        <w:rPr>
          <w:rFonts w:ascii="Bookman Old Style" w:hAnsi="Bookman Old Style" w:cs="Tahoma"/>
          <w:bCs/>
          <w:sz w:val="21"/>
          <w:szCs w:val="21"/>
          <w:lang w:val="en-US"/>
        </w:rPr>
        <w:t>23</w:t>
      </w:r>
      <w:r>
        <w:rPr>
          <w:rFonts w:ascii="Bookman Old Style" w:hAnsi="Bookman Old Style" w:cs="Tahoma"/>
          <w:bCs/>
          <w:sz w:val="21"/>
          <w:szCs w:val="21"/>
        </w:rPr>
        <w:t xml:space="preserve"> tentang Aparatur Sipil Negara;</w:t>
      </w:r>
    </w:p>
    <w:p w14:paraId="3AB4A266" w14:textId="3EAF27B4" w:rsidR="00321814" w:rsidRDefault="006D1D44" w:rsidP="006D1D4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  <w:lang w:val="en-US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5.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321814" w:rsidRPr="00321814">
        <w:rPr>
          <w:rFonts w:ascii="Bookman Old Style" w:hAnsi="Bookman Old Style" w:cs="Tahoma"/>
          <w:bCs/>
          <w:sz w:val="21"/>
          <w:szCs w:val="21"/>
        </w:rPr>
        <w:t xml:space="preserve">Peraturan Mahkamah Agung Republik Indonesia Nomor 9 Tahun 2022 tentang Perubahan Kelima Atas Peraturan Mahkamah Agung Nomor </w:t>
      </w:r>
      <w:r w:rsidR="00580E1D">
        <w:rPr>
          <w:rFonts w:ascii="Bookman Old Style" w:hAnsi="Bookman Old Style" w:cs="Tahoma"/>
          <w:bCs/>
          <w:sz w:val="21"/>
          <w:szCs w:val="21"/>
        </w:rPr>
        <w:br/>
      </w:r>
      <w:r w:rsidR="00321814" w:rsidRPr="00321814">
        <w:rPr>
          <w:rFonts w:ascii="Bookman Old Style" w:hAnsi="Bookman Old Style" w:cs="Tahoma"/>
          <w:bCs/>
          <w:sz w:val="21"/>
          <w:szCs w:val="21"/>
        </w:rPr>
        <w:t>7 Tahun 2015 tentang Organisasi dan Tata Kerja Kepaniteraan Dan Kesekretariatan Peradilan</w:t>
      </w:r>
      <w:r w:rsidR="00321814">
        <w:rPr>
          <w:rFonts w:ascii="Bookman Old Style" w:hAnsi="Bookman Old Style" w:cs="Tahoma"/>
          <w:bCs/>
          <w:sz w:val="21"/>
          <w:szCs w:val="21"/>
          <w:lang w:val="en-US"/>
        </w:rPr>
        <w:t>;</w:t>
      </w:r>
    </w:p>
    <w:p w14:paraId="18025768" w14:textId="75ED298C" w:rsidR="006D1D44" w:rsidRDefault="006D1D44" w:rsidP="00321814">
      <w:pPr>
        <w:tabs>
          <w:tab w:val="left" w:pos="1560"/>
          <w:tab w:val="left" w:pos="1701"/>
          <w:tab w:val="left" w:pos="1980"/>
        </w:tabs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6.</w:t>
      </w:r>
      <w:r>
        <w:rPr>
          <w:rFonts w:ascii="Bookman Old Style" w:hAnsi="Bookman Old Style" w:cs="Tahoma"/>
          <w:bCs/>
          <w:sz w:val="21"/>
          <w:szCs w:val="21"/>
        </w:rPr>
        <w:tab/>
        <w:t>Peraturan Lembaga Administrasi Negara Nomor 10 Tahun 2018 tentang Pengembagan Kompetensi ASN;</w:t>
      </w:r>
    </w:p>
    <w:p w14:paraId="4F3783B9" w14:textId="77777777" w:rsidR="00E24F9E" w:rsidRPr="00973EB6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6"/>
          <w:szCs w:val="16"/>
        </w:rPr>
      </w:pPr>
    </w:p>
    <w:p w14:paraId="1FC53E21" w14:textId="77777777"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14:paraId="6CED3D5F" w14:textId="77777777" w:rsidR="00671C0F" w:rsidRPr="00973EB6" w:rsidRDefault="00671C0F" w:rsidP="00671C0F">
      <w:pPr>
        <w:rPr>
          <w:rFonts w:ascii="Bookman Old Style" w:hAnsi="Bookman Old Style"/>
          <w:sz w:val="16"/>
          <w:szCs w:val="16"/>
        </w:rPr>
      </w:pPr>
    </w:p>
    <w:p w14:paraId="645846FE" w14:textId="178A12AC" w:rsidR="00DA2B82" w:rsidRPr="00DA5F77" w:rsidRDefault="00DA2B82" w:rsidP="00364A48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PANITIA PENYELENGGARA BIMBINGAN TEKNIS BIDANG KESEKRETARIATAN DI LINGKUNGAN PENGADILAN TINGGI AGAMA PADANG; </w:t>
      </w:r>
      <w:r w:rsidR="00321814">
        <w:rPr>
          <w:rFonts w:ascii="Bookman Old Style" w:hAnsi="Bookman Old Style" w:cs="Tahoma"/>
          <w:sz w:val="21"/>
          <w:szCs w:val="21"/>
          <w:lang w:val="en-ID"/>
        </w:rPr>
        <w:t xml:space="preserve"> </w:t>
      </w:r>
    </w:p>
    <w:p w14:paraId="29A86441" w14:textId="02B8587A" w:rsidR="00470B1A" w:rsidRPr="00DA5F77" w:rsidRDefault="005F54DD" w:rsidP="00364A48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590829" w:rsidRPr="00DA5F77">
        <w:rPr>
          <w:rFonts w:ascii="Bookman Old Style" w:hAnsi="Bookman Old Style" w:cs="Tahoma"/>
          <w:sz w:val="21"/>
          <w:szCs w:val="21"/>
        </w:rPr>
        <w:t xml:space="preserve">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321814">
        <w:rPr>
          <w:rFonts w:ascii="Bookman Old Style" w:hAnsi="Bookman Old Style" w:cs="Tahoma"/>
          <w:sz w:val="21"/>
          <w:szCs w:val="21"/>
        </w:rPr>
        <w:t xml:space="preserve">Menetapkan </w:t>
      </w:r>
      <w:proofErr w:type="spellStart"/>
      <w:r w:rsidR="00321814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21814">
        <w:rPr>
          <w:rFonts w:ascii="Bookman Old Style" w:hAnsi="Bookman Old Style"/>
          <w:sz w:val="21"/>
          <w:szCs w:val="21"/>
        </w:rPr>
        <w:t>Penyelenggara</w:t>
      </w:r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21814">
        <w:rPr>
          <w:rFonts w:ascii="Bookman Old Style" w:hAnsi="Bookman Old Style"/>
          <w:sz w:val="21"/>
          <w:szCs w:val="21"/>
          <w:lang w:val="en-US"/>
        </w:rPr>
        <w:t>Bimbingan</w:t>
      </w:r>
      <w:proofErr w:type="spellEnd"/>
      <w:r w:rsidR="00321814">
        <w:rPr>
          <w:rFonts w:ascii="Bookman Old Style" w:hAnsi="Bookman Old Style"/>
          <w:sz w:val="21"/>
          <w:szCs w:val="21"/>
          <w:lang w:val="en-US"/>
        </w:rPr>
        <w:t xml:space="preserve"> Teknis </w:t>
      </w:r>
      <w:proofErr w:type="spellStart"/>
      <w:r w:rsidR="00321814">
        <w:rPr>
          <w:rFonts w:ascii="Bookman Old Style" w:hAnsi="Bookman Old Style"/>
          <w:sz w:val="21"/>
          <w:szCs w:val="21"/>
          <w:lang w:val="en-US"/>
        </w:rPr>
        <w:t>Bidang</w:t>
      </w:r>
      <w:proofErr w:type="spellEnd"/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21814">
        <w:rPr>
          <w:rFonts w:ascii="Bookman Old Style" w:hAnsi="Bookman Old Style"/>
          <w:sz w:val="21"/>
          <w:szCs w:val="21"/>
          <w:lang w:val="en-US"/>
        </w:rPr>
        <w:t>Kesekretariatan</w:t>
      </w:r>
      <w:proofErr w:type="spellEnd"/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321814">
        <w:rPr>
          <w:rFonts w:ascii="Bookman Old Style" w:hAnsi="Bookman Old Style"/>
          <w:sz w:val="21"/>
          <w:szCs w:val="21"/>
        </w:rPr>
        <w:t xml:space="preserve">di </w:t>
      </w:r>
      <w:r w:rsidR="00321814">
        <w:rPr>
          <w:rFonts w:ascii="Bookman Old Style" w:hAnsi="Bookman Old Style"/>
          <w:sz w:val="21"/>
          <w:szCs w:val="21"/>
        </w:rPr>
        <w:t xml:space="preserve">Lingkungan </w:t>
      </w:r>
      <w:r w:rsidR="00321814">
        <w:rPr>
          <w:rFonts w:ascii="Bookman Old Style" w:hAnsi="Bookman Old Style"/>
          <w:sz w:val="21"/>
          <w:szCs w:val="21"/>
        </w:rPr>
        <w:t>Pengadilan Tinggi Agama Padang</w:t>
      </w:r>
      <w:r w:rsidR="00321814">
        <w:rPr>
          <w:rFonts w:ascii="Bookman Old Style" w:hAnsi="Bookman Old Style" w:cs="Tahoma"/>
          <w:sz w:val="21"/>
          <w:szCs w:val="21"/>
        </w:rPr>
        <w:t>, dengan susunan sebagaimana tersebut dalam lampiran keputusan ini;</w:t>
      </w:r>
    </w:p>
    <w:p w14:paraId="755C97BE" w14:textId="3C20CA76" w:rsidR="00321814" w:rsidRDefault="004F1798" w:rsidP="00321814">
      <w:pPr>
        <w:tabs>
          <w:tab w:val="left" w:pos="1418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321814">
        <w:rPr>
          <w:rFonts w:ascii="Bookman Old Style" w:hAnsi="Bookman Old Style" w:cs="Tahoma"/>
          <w:sz w:val="21"/>
          <w:szCs w:val="21"/>
          <w:lang w:val="en-US"/>
        </w:rPr>
        <w:t>Panitia</w:t>
      </w:r>
      <w:proofErr w:type="spellEnd"/>
      <w:r w:rsidR="00321814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r w:rsidR="00321814">
        <w:rPr>
          <w:rFonts w:ascii="Bookman Old Style" w:hAnsi="Bookman Old Style"/>
          <w:sz w:val="21"/>
          <w:szCs w:val="21"/>
        </w:rPr>
        <w:t>Penyelenggara</w:t>
      </w:r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21814">
        <w:rPr>
          <w:rFonts w:ascii="Bookman Old Style" w:hAnsi="Bookman Old Style"/>
          <w:sz w:val="21"/>
          <w:szCs w:val="21"/>
          <w:lang w:val="en-US"/>
        </w:rPr>
        <w:t>Bimbingan</w:t>
      </w:r>
      <w:proofErr w:type="spellEnd"/>
      <w:r w:rsidR="00321814">
        <w:rPr>
          <w:rFonts w:ascii="Bookman Old Style" w:hAnsi="Bookman Old Style"/>
          <w:sz w:val="21"/>
          <w:szCs w:val="21"/>
          <w:lang w:val="en-US"/>
        </w:rPr>
        <w:t xml:space="preserve"> Teknis </w:t>
      </w:r>
      <w:proofErr w:type="spellStart"/>
      <w:r w:rsidR="00321814">
        <w:rPr>
          <w:rFonts w:ascii="Bookman Old Style" w:hAnsi="Bookman Old Style"/>
          <w:sz w:val="21"/>
          <w:szCs w:val="21"/>
          <w:lang w:val="en-US"/>
        </w:rPr>
        <w:t>Bidang</w:t>
      </w:r>
      <w:proofErr w:type="spellEnd"/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321814">
        <w:rPr>
          <w:rFonts w:ascii="Bookman Old Style" w:hAnsi="Bookman Old Style"/>
          <w:sz w:val="21"/>
          <w:szCs w:val="21"/>
          <w:lang w:val="en-US"/>
        </w:rPr>
        <w:t>Kesekretariatan</w:t>
      </w:r>
      <w:proofErr w:type="spellEnd"/>
      <w:r w:rsidR="00321814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321814">
        <w:rPr>
          <w:rFonts w:ascii="Bookman Old Style" w:hAnsi="Bookman Old Style"/>
          <w:sz w:val="21"/>
          <w:szCs w:val="21"/>
          <w:lang w:val="en-US"/>
        </w:rPr>
        <w:br/>
      </w:r>
      <w:r w:rsidR="00321814">
        <w:rPr>
          <w:rFonts w:ascii="Bookman Old Style" w:hAnsi="Bookman Old Style"/>
          <w:sz w:val="21"/>
          <w:szCs w:val="21"/>
        </w:rPr>
        <w:t>di Lingkungan Pengadilan Tinggi Agama Padang</w:t>
      </w:r>
      <w:r w:rsidR="00321814">
        <w:rPr>
          <w:rFonts w:ascii="Bookman Old Style" w:hAnsi="Bookman Old Style" w:cs="Tahoma"/>
          <w:sz w:val="21"/>
          <w:szCs w:val="21"/>
        </w:rPr>
        <w:t xml:space="preserve"> melaksanakan tugas sebagai berikut;</w:t>
      </w:r>
    </w:p>
    <w:p w14:paraId="7C364217" w14:textId="77777777" w:rsidR="00321814" w:rsidRPr="00321814" w:rsidRDefault="00321814" w:rsidP="00321814">
      <w:pPr>
        <w:tabs>
          <w:tab w:val="left" w:pos="1418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97" w:hanging="1797"/>
        <w:jc w:val="both"/>
        <w:rPr>
          <w:rFonts w:ascii="Bookman Old Style" w:hAnsi="Bookman Old Style" w:cs="Tahoma"/>
          <w:sz w:val="7"/>
          <w:szCs w:val="15"/>
        </w:rPr>
      </w:pPr>
    </w:p>
    <w:p w14:paraId="4892661D" w14:textId="3EBB6CD0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1.</w:t>
      </w:r>
      <w:r>
        <w:rPr>
          <w:rFonts w:ascii="Bookman Old Style" w:hAnsi="Bookman Old Style" w:cs="Tahoma"/>
          <w:sz w:val="21"/>
          <w:szCs w:val="21"/>
        </w:rPr>
        <w:tab/>
        <w:t xml:space="preserve">Menyusun rencana pelaksanaan </w:t>
      </w:r>
      <w:proofErr w:type="spellStart"/>
      <w:r w:rsidR="006E6609">
        <w:rPr>
          <w:rFonts w:ascii="Bookman Old Style" w:hAnsi="Bookman Old Style"/>
          <w:sz w:val="21"/>
          <w:szCs w:val="21"/>
          <w:lang w:val="en-US"/>
        </w:rPr>
        <w:t>bimbingan</w:t>
      </w:r>
      <w:proofErr w:type="spellEnd"/>
      <w:r w:rsidR="006E660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E6609">
        <w:rPr>
          <w:rFonts w:ascii="Bookman Old Style" w:hAnsi="Bookman Old Style"/>
          <w:sz w:val="21"/>
          <w:szCs w:val="21"/>
          <w:lang w:val="en-US"/>
        </w:rPr>
        <w:t>teknis</w:t>
      </w:r>
      <w:proofErr w:type="spellEnd"/>
      <w:r w:rsidR="006E660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E6609">
        <w:rPr>
          <w:rFonts w:ascii="Bookman Old Style" w:hAnsi="Bookman Old Style"/>
          <w:sz w:val="21"/>
          <w:szCs w:val="21"/>
          <w:lang w:val="en-US"/>
        </w:rPr>
        <w:t>bidang</w:t>
      </w:r>
      <w:proofErr w:type="spellEnd"/>
      <w:r w:rsidR="006E660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="006E6609">
        <w:rPr>
          <w:rFonts w:ascii="Bookman Old Style" w:hAnsi="Bookman Old Style"/>
          <w:sz w:val="21"/>
          <w:szCs w:val="21"/>
          <w:lang w:val="en-US"/>
        </w:rPr>
        <w:t>kesekretariatan</w:t>
      </w:r>
      <w:proofErr w:type="spellEnd"/>
      <w:r w:rsidR="006E6609"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="006E6609">
        <w:rPr>
          <w:rFonts w:ascii="Bookman Old Style" w:hAnsi="Bookman Old Style"/>
          <w:sz w:val="21"/>
          <w:szCs w:val="21"/>
        </w:rPr>
        <w:t>bagi pejabat administrasi di lingkungan Pengadilan Tinggi Agama Padang</w:t>
      </w:r>
      <w:r w:rsidR="006E6609">
        <w:rPr>
          <w:rFonts w:ascii="Bookman Old Style" w:hAnsi="Bookman Old Style" w:cs="Tahoma"/>
          <w:sz w:val="21"/>
          <w:szCs w:val="21"/>
        </w:rPr>
        <w:t xml:space="preserve"> </w:t>
      </w:r>
      <w:r>
        <w:rPr>
          <w:rFonts w:ascii="Bookman Old Style" w:hAnsi="Bookman Old Style" w:cs="Tahoma"/>
          <w:sz w:val="21"/>
          <w:szCs w:val="21"/>
        </w:rPr>
        <w:t>dan menyampaikannya kepada pimpinan Pengadilan Tinggi Agama Padang;</w:t>
      </w:r>
    </w:p>
    <w:p w14:paraId="336446D2" w14:textId="77777777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2.</w:t>
      </w:r>
      <w:r>
        <w:rPr>
          <w:rFonts w:ascii="Bookman Old Style" w:hAnsi="Bookman Old Style" w:cs="Tahoma"/>
          <w:sz w:val="21"/>
          <w:szCs w:val="21"/>
        </w:rPr>
        <w:tab/>
        <w:t>Berkoordinasi dengan pihak terkait tentang pemilihan dan penunjukan narasumber kegiatan pembinaan;</w:t>
      </w:r>
    </w:p>
    <w:p w14:paraId="28FDA96D" w14:textId="77777777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3.</w:t>
      </w:r>
      <w:r>
        <w:rPr>
          <w:rFonts w:ascii="Bookman Old Style" w:hAnsi="Bookman Old Style" w:cs="Tahoma"/>
          <w:sz w:val="21"/>
          <w:szCs w:val="21"/>
        </w:rPr>
        <w:tab/>
        <w:t>Berkoordinasi dengan Subbagian Keuangan dan Pelaporan terkait penggunaan dan pemanfaatan anggaran;</w:t>
      </w:r>
    </w:p>
    <w:p w14:paraId="26598AD9" w14:textId="10680B79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4.</w:t>
      </w:r>
      <w:r>
        <w:rPr>
          <w:rFonts w:ascii="Bookman Old Style" w:hAnsi="Bookman Old Style" w:cs="Tahoma"/>
          <w:sz w:val="21"/>
          <w:szCs w:val="21"/>
        </w:rPr>
        <w:tab/>
        <w:t xml:space="preserve">Menyiapkan segala sarana dan prasarana pelaksanaan </w:t>
      </w:r>
      <w:proofErr w:type="spellStart"/>
      <w:r w:rsidR="006E6609">
        <w:rPr>
          <w:rFonts w:ascii="Bookman Old Style" w:hAnsi="Bookman Old Style" w:cs="Tahoma"/>
          <w:sz w:val="21"/>
          <w:szCs w:val="21"/>
          <w:lang w:val="en-US"/>
        </w:rPr>
        <w:t>bimbingan</w:t>
      </w:r>
      <w:proofErr w:type="spellEnd"/>
      <w:r w:rsidR="006E660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E6609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>
        <w:rPr>
          <w:rFonts w:ascii="Bookman Old Style" w:hAnsi="Bookman Old Style" w:cs="Tahoma"/>
          <w:sz w:val="21"/>
          <w:szCs w:val="21"/>
        </w:rPr>
        <w:t>;</w:t>
      </w:r>
    </w:p>
    <w:p w14:paraId="54306EEA" w14:textId="6145F6B3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  <w:t>5.</w:t>
      </w:r>
      <w:r>
        <w:rPr>
          <w:rFonts w:ascii="Bookman Old Style" w:hAnsi="Bookman Old Style" w:cs="Tahoma"/>
          <w:sz w:val="21"/>
          <w:szCs w:val="21"/>
        </w:rPr>
        <w:tab/>
        <w:t xml:space="preserve">Memberikan dukungan teknis dan non teknis serta mendokumentasikan kegiatan </w:t>
      </w:r>
      <w:proofErr w:type="spellStart"/>
      <w:r w:rsidR="006E6609">
        <w:rPr>
          <w:rFonts w:ascii="Bookman Old Style" w:hAnsi="Bookman Old Style" w:cs="Tahoma"/>
          <w:sz w:val="21"/>
          <w:szCs w:val="21"/>
          <w:lang w:val="en-US"/>
        </w:rPr>
        <w:t>bimbingan</w:t>
      </w:r>
      <w:proofErr w:type="spellEnd"/>
      <w:r w:rsidR="006E6609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6E6609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>
        <w:rPr>
          <w:rFonts w:ascii="Bookman Old Style" w:hAnsi="Bookman Old Style" w:cs="Tahoma"/>
          <w:sz w:val="21"/>
          <w:szCs w:val="21"/>
        </w:rPr>
        <w:t>;</w:t>
      </w:r>
    </w:p>
    <w:p w14:paraId="611BD6CE" w14:textId="1A38AD2A" w:rsidR="00321814" w:rsidRPr="00973EB6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Pr="00973EB6">
        <w:rPr>
          <w:rFonts w:ascii="Bookman Old Style" w:hAnsi="Bookman Old Style" w:cs="Tahoma"/>
          <w:sz w:val="21"/>
          <w:szCs w:val="21"/>
        </w:rPr>
        <w:t>6.</w:t>
      </w:r>
      <w:r w:rsidRPr="00973EB6">
        <w:rPr>
          <w:rFonts w:ascii="Bookman Old Style" w:hAnsi="Bookman Old Style" w:cs="Tahoma"/>
          <w:sz w:val="21"/>
          <w:szCs w:val="21"/>
        </w:rPr>
        <w:tab/>
        <w:t xml:space="preserve">Menyiapkan sertifikat pelatihan sebagai bukti keikutsertaan peserta kegiatan </w:t>
      </w:r>
      <w:proofErr w:type="spellStart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>bimbingan</w:t>
      </w:r>
      <w:proofErr w:type="spellEnd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>teknis</w:t>
      </w:r>
      <w:proofErr w:type="spellEnd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>bidang</w:t>
      </w:r>
      <w:proofErr w:type="spellEnd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 xml:space="preserve"> </w:t>
      </w:r>
      <w:proofErr w:type="spellStart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>kesekretariatan</w:t>
      </w:r>
      <w:proofErr w:type="spellEnd"/>
      <w:r w:rsidR="00973EB6" w:rsidRPr="00973EB6">
        <w:rPr>
          <w:rFonts w:ascii="Bookman Old Style" w:hAnsi="Bookman Old Style" w:cs="Tahoma"/>
          <w:sz w:val="21"/>
          <w:szCs w:val="21"/>
          <w:lang w:val="en-US"/>
        </w:rPr>
        <w:t>;</w:t>
      </w:r>
    </w:p>
    <w:p w14:paraId="040C87D6" w14:textId="0B57F6AF" w:rsidR="00321814" w:rsidRDefault="00321814" w:rsidP="00321814">
      <w:pPr>
        <w:tabs>
          <w:tab w:val="left" w:pos="1701"/>
          <w:tab w:val="left" w:pos="1843"/>
        </w:tabs>
        <w:ind w:left="2127" w:hanging="2127"/>
        <w:jc w:val="both"/>
        <w:rPr>
          <w:rFonts w:ascii="Bookman Old Style" w:hAnsi="Bookman Old Style" w:cs="Tahoma"/>
          <w:sz w:val="21"/>
          <w:szCs w:val="21"/>
        </w:rPr>
      </w:pPr>
      <w:r w:rsidRPr="00973EB6">
        <w:rPr>
          <w:rFonts w:ascii="Bookman Old Style" w:hAnsi="Bookman Old Style" w:cs="Tahoma"/>
          <w:sz w:val="21"/>
          <w:szCs w:val="21"/>
        </w:rPr>
        <w:tab/>
        <w:t>8.</w:t>
      </w:r>
      <w:r w:rsidRPr="00973EB6">
        <w:rPr>
          <w:rFonts w:ascii="Bookman Old Style" w:hAnsi="Bookman Old Style" w:cs="Tahoma"/>
          <w:sz w:val="21"/>
          <w:szCs w:val="21"/>
        </w:rPr>
        <w:tab/>
        <w:t>Menyusun laporan pelaksanaan kegiatan.</w:t>
      </w:r>
    </w:p>
    <w:p w14:paraId="18B359C4" w14:textId="6FC3DEE7" w:rsidR="00A937BD" w:rsidRPr="00880539" w:rsidRDefault="00A937BD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</w:p>
    <w:p w14:paraId="205CEA70" w14:textId="70774C9B"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lastRenderedPageBreak/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="006E6609">
        <w:rPr>
          <w:rFonts w:ascii="Bookman Old Style" w:hAnsi="Bookman Old Style" w:cs="Tahoma"/>
          <w:sz w:val="21"/>
          <w:szCs w:val="21"/>
          <w:lang w:val="en-US"/>
        </w:rPr>
        <w:t>.</w:t>
      </w:r>
    </w:p>
    <w:p w14:paraId="71F468BB" w14:textId="4D30A816"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14:paraId="38120CA2" w14:textId="77777777" w:rsidR="00B579DD" w:rsidRDefault="00B579DD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23FBA856" w14:textId="77777777" w:rsidR="006E6609" w:rsidRDefault="006E6609" w:rsidP="006E6609">
      <w:pPr>
        <w:tabs>
          <w:tab w:val="left" w:pos="7587"/>
        </w:tabs>
        <w:ind w:left="5529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14:paraId="0875AF22" w14:textId="68C149DC" w:rsidR="006E6609" w:rsidRPr="006E6609" w:rsidRDefault="006E6609" w:rsidP="006E6609">
      <w:pPr>
        <w:tabs>
          <w:tab w:val="left" w:pos="7587"/>
        </w:tabs>
        <w:ind w:left="5529"/>
        <w:jc w:val="both"/>
        <w:rPr>
          <w:rFonts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>
        <w:rPr>
          <w:rFonts w:ascii="Bookman Old Style" w:hAnsi="Bookman Old Style"/>
          <w:sz w:val="21"/>
          <w:szCs w:val="21"/>
          <w:lang w:val="en-US"/>
        </w:rPr>
        <w:t>7</w:t>
      </w:r>
      <w:r>
        <w:rPr>
          <w:rFonts w:ascii="Bookman Old Style" w:hAnsi="Bookman Old Style"/>
          <w:sz w:val="21"/>
          <w:szCs w:val="21"/>
        </w:rPr>
        <w:t xml:space="preserve"> November 202</w:t>
      </w:r>
      <w:r>
        <w:rPr>
          <w:rFonts w:ascii="Bookman Old Style" w:hAnsi="Bookman Old Style"/>
          <w:sz w:val="21"/>
          <w:szCs w:val="21"/>
          <w:lang w:val="en-US"/>
        </w:rPr>
        <w:t>3</w:t>
      </w:r>
    </w:p>
    <w:p w14:paraId="25CC4E32" w14:textId="77777777" w:rsidR="006E6609" w:rsidRDefault="006E6609" w:rsidP="006E6609">
      <w:pPr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29E09966" w14:textId="77777777" w:rsidR="006E6609" w:rsidRDefault="006E6609" w:rsidP="006E6609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2869B19A" w14:textId="77777777" w:rsidR="006E6609" w:rsidRDefault="006E6609" w:rsidP="006E6609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79CF28B9" w14:textId="77777777" w:rsidR="006E6609" w:rsidRDefault="006E6609" w:rsidP="006E6609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1B5A41DD" w14:textId="77777777" w:rsidR="006E6609" w:rsidRDefault="006E6609" w:rsidP="006E6609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709D6A1D" w14:textId="77777777" w:rsidR="006E6609" w:rsidRDefault="006E6609" w:rsidP="006E6609">
      <w:pPr>
        <w:tabs>
          <w:tab w:val="left" w:pos="6946"/>
        </w:tabs>
        <w:ind w:left="5529"/>
        <w:rPr>
          <w:rFonts w:ascii="Bookman Old Style" w:hAnsi="Bookman Old Style"/>
          <w:sz w:val="21"/>
          <w:szCs w:val="21"/>
        </w:rPr>
      </w:pPr>
    </w:p>
    <w:p w14:paraId="37DA4BB4" w14:textId="77777777" w:rsidR="006E6609" w:rsidRDefault="006E6609" w:rsidP="006E6609">
      <w:pPr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55D12FCB" w14:textId="13E4493C" w:rsidR="00823B5D" w:rsidRPr="006E6609" w:rsidRDefault="006E6609" w:rsidP="006E6609">
      <w:pPr>
        <w:ind w:left="5529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195611121981031009</w:t>
      </w:r>
      <w:r w:rsidR="00823B5D">
        <w:rPr>
          <w:rFonts w:ascii="Bookman Old Style" w:hAnsi="Bookman Old Style"/>
        </w:rPr>
        <w:br w:type="page"/>
      </w:r>
    </w:p>
    <w:p w14:paraId="5CE64852" w14:textId="77777777" w:rsidR="00B451D9" w:rsidRDefault="00B451D9" w:rsidP="00B451D9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="006E6609">
        <w:rPr>
          <w:rFonts w:ascii="Bookman Old Style" w:hAnsi="Bookman Old Style"/>
        </w:rPr>
        <w:t>LAMPIRAN KEPUTUSAN KETUA</w:t>
      </w:r>
    </w:p>
    <w:p w14:paraId="58E3ECBF" w14:textId="77777777" w:rsidR="00B451D9" w:rsidRDefault="00B451D9" w:rsidP="00B451D9">
      <w:pPr>
        <w:tabs>
          <w:tab w:val="left" w:pos="48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609">
        <w:rPr>
          <w:rFonts w:ascii="Bookman Old Style" w:hAnsi="Bookman Old Style"/>
        </w:rPr>
        <w:t>PENGADILAN TINGGI AGAMA PADANG</w:t>
      </w:r>
    </w:p>
    <w:p w14:paraId="14C49ACD" w14:textId="490CE0BD" w:rsidR="00B451D9" w:rsidRDefault="00B451D9" w:rsidP="00B451D9">
      <w:pPr>
        <w:tabs>
          <w:tab w:val="left" w:pos="4820"/>
          <w:tab w:val="left" w:pos="60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609">
        <w:rPr>
          <w:rFonts w:ascii="Bookman Old Style" w:hAnsi="Bookman Old Style"/>
        </w:rPr>
        <w:t>NOMOR</w:t>
      </w:r>
      <w:r>
        <w:rPr>
          <w:rFonts w:ascii="Bookman Old Style" w:hAnsi="Bookman Old Style"/>
          <w:lang w:val="en-US"/>
        </w:rPr>
        <w:t xml:space="preserve">   </w:t>
      </w:r>
      <w:r w:rsidR="006E6609">
        <w:rPr>
          <w:rFonts w:ascii="Bookman Old Style" w:hAnsi="Bookman Old Style"/>
        </w:rPr>
        <w:t xml:space="preserve">: </w:t>
      </w:r>
      <w:r w:rsidRPr="00B451D9">
        <w:rPr>
          <w:rFonts w:ascii="Bookman Old Style" w:hAnsi="Bookman Old Style"/>
        </w:rPr>
        <w:t>2981/KPTA.W3-A/DL1.10/XI/2023</w:t>
      </w:r>
    </w:p>
    <w:p w14:paraId="466804A0" w14:textId="557372ED" w:rsidR="006E6609" w:rsidRPr="00B451D9" w:rsidRDefault="00B451D9" w:rsidP="00B451D9">
      <w:pPr>
        <w:tabs>
          <w:tab w:val="left" w:pos="4820"/>
          <w:tab w:val="left" w:pos="6096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6E6609">
        <w:rPr>
          <w:rFonts w:ascii="Bookman Old Style" w:hAnsi="Bookman Old Style"/>
        </w:rPr>
        <w:t>TANGGA</w:t>
      </w:r>
      <w:r>
        <w:rPr>
          <w:rFonts w:ascii="Bookman Old Style" w:hAnsi="Bookman Old Style"/>
          <w:lang w:val="en-US"/>
        </w:rPr>
        <w:t>L</w:t>
      </w:r>
      <w:r w:rsidR="006E6609">
        <w:rPr>
          <w:rFonts w:ascii="Bookman Old Style" w:hAnsi="Bookman Old Style"/>
        </w:rPr>
        <w:t xml:space="preserve">: </w:t>
      </w:r>
      <w:r w:rsidR="002F1F9E">
        <w:rPr>
          <w:rFonts w:ascii="Bookman Old Style" w:hAnsi="Bookman Old Style"/>
          <w:lang w:val="en-US"/>
        </w:rPr>
        <w:t xml:space="preserve">7 </w:t>
      </w:r>
      <w:r w:rsidR="006E6609">
        <w:rPr>
          <w:rFonts w:ascii="Bookman Old Style" w:hAnsi="Bookman Old Style"/>
        </w:rPr>
        <w:t>NOVEMBER 202</w:t>
      </w:r>
      <w:r w:rsidR="002F1F9E">
        <w:rPr>
          <w:rFonts w:ascii="Bookman Old Style" w:hAnsi="Bookman Old Style"/>
          <w:lang w:val="en-US"/>
        </w:rPr>
        <w:t>3</w:t>
      </w:r>
    </w:p>
    <w:p w14:paraId="1F864D49" w14:textId="77777777" w:rsidR="006E6609" w:rsidRDefault="006E6609" w:rsidP="006E6609">
      <w:pPr>
        <w:spacing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7E4FB737" w14:textId="77777777" w:rsidR="006E6609" w:rsidRDefault="006E6609" w:rsidP="006E6609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5334C70B" w14:textId="77777777" w:rsidR="006E6609" w:rsidRDefault="006E6609" w:rsidP="006E6609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BIMBINGAN TEKNIS BIDANG KESEKRETARIATAN</w:t>
      </w:r>
    </w:p>
    <w:p w14:paraId="2AC4D9D3" w14:textId="77777777" w:rsidR="006E6609" w:rsidRDefault="006E6609" w:rsidP="006E6609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5CE52B8C" w14:textId="77777777" w:rsidR="006E6609" w:rsidRDefault="006E6609" w:rsidP="006E6609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  <w:sz w:val="14"/>
          <w:szCs w:val="14"/>
        </w:rPr>
      </w:pPr>
    </w:p>
    <w:p w14:paraId="1D4D9A1B" w14:textId="77777777" w:rsidR="00CF7676" w:rsidRDefault="00CF7676" w:rsidP="006E6609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jc w:val="both"/>
        <w:rPr>
          <w:rFonts w:ascii="Bookman Old Style" w:hAnsi="Bookman Old Style"/>
          <w:sz w:val="14"/>
          <w:szCs w:val="14"/>
        </w:rPr>
      </w:pPr>
    </w:p>
    <w:tbl>
      <w:tblPr>
        <w:tblStyle w:val="TableGrid"/>
        <w:tblpPr w:leftFromText="180" w:rightFromText="180" w:vertAnchor="text" w:tblpY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395"/>
        <w:gridCol w:w="6096"/>
      </w:tblGrid>
      <w:tr w:rsidR="006E6609" w14:paraId="3DD92A69" w14:textId="77777777" w:rsidTr="006E6609">
        <w:trPr>
          <w:trHeight w:hRule="exact" w:val="284"/>
        </w:trPr>
        <w:tc>
          <w:tcPr>
            <w:tcW w:w="3007" w:type="dxa"/>
          </w:tcPr>
          <w:p w14:paraId="5EC48707" w14:textId="77777777" w:rsidR="006E6609" w:rsidRDefault="006E6609" w:rsidP="0009711A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Pembina</w:t>
            </w:r>
          </w:p>
        </w:tc>
        <w:tc>
          <w:tcPr>
            <w:tcW w:w="395" w:type="dxa"/>
          </w:tcPr>
          <w:p w14:paraId="347D0A56" w14:textId="77777777" w:rsidR="006E6609" w:rsidRDefault="006E6609" w:rsidP="0009711A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C024335" w14:textId="5ED0C1CB" w:rsidR="006E6609" w:rsidRDefault="006E6609" w:rsidP="0009711A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CF7676" w14:paraId="7F807B0F" w14:textId="77777777" w:rsidTr="006E6609">
        <w:trPr>
          <w:trHeight w:hRule="exact" w:val="284"/>
        </w:trPr>
        <w:tc>
          <w:tcPr>
            <w:tcW w:w="3007" w:type="dxa"/>
          </w:tcPr>
          <w:p w14:paraId="7C7FA28F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95" w:type="dxa"/>
          </w:tcPr>
          <w:p w14:paraId="478C35F2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68FE5144" w14:textId="18F7359F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Wakil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Ketua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Tinggi Agama Padang</w:t>
            </w:r>
          </w:p>
        </w:tc>
      </w:tr>
      <w:tr w:rsidR="00CF7676" w14:paraId="6A0E2E53" w14:textId="77777777" w:rsidTr="00580E1D">
        <w:trPr>
          <w:trHeight w:hRule="exact" w:val="136"/>
        </w:trPr>
        <w:tc>
          <w:tcPr>
            <w:tcW w:w="3007" w:type="dxa"/>
          </w:tcPr>
          <w:p w14:paraId="4F3CD609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95" w:type="dxa"/>
          </w:tcPr>
          <w:p w14:paraId="6BEBF394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55EC6C93" w14:textId="77777777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</w:tr>
      <w:tr w:rsidR="00CF7676" w14:paraId="619DF072" w14:textId="77777777" w:rsidTr="006E6609">
        <w:trPr>
          <w:trHeight w:hRule="exact" w:val="284"/>
        </w:trPr>
        <w:tc>
          <w:tcPr>
            <w:tcW w:w="3007" w:type="dxa"/>
          </w:tcPr>
          <w:p w14:paraId="3D1407B6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Ketua</w:t>
            </w:r>
          </w:p>
        </w:tc>
        <w:tc>
          <w:tcPr>
            <w:tcW w:w="395" w:type="dxa"/>
          </w:tcPr>
          <w:p w14:paraId="447897A0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15DAC0A" w14:textId="77777777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Ismail, S.H.I., M.A.</w:t>
            </w:r>
          </w:p>
        </w:tc>
      </w:tr>
      <w:tr w:rsidR="00CF7676" w14:paraId="68E23952" w14:textId="77777777" w:rsidTr="006E6609">
        <w:trPr>
          <w:trHeight w:hRule="exact" w:val="340"/>
        </w:trPr>
        <w:tc>
          <w:tcPr>
            <w:tcW w:w="3007" w:type="dxa"/>
          </w:tcPr>
          <w:p w14:paraId="031E2613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Sekretaris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</w:p>
        </w:tc>
        <w:tc>
          <w:tcPr>
            <w:tcW w:w="395" w:type="dxa"/>
          </w:tcPr>
          <w:p w14:paraId="36A76684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4F14B7F6" w14:textId="77777777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Mukhlis, S.H.</w:t>
            </w:r>
          </w:p>
        </w:tc>
      </w:tr>
      <w:tr w:rsidR="00CF7676" w14:paraId="12028B06" w14:textId="77777777" w:rsidTr="006E6609">
        <w:trPr>
          <w:trHeight w:hRule="exact" w:val="340"/>
        </w:trPr>
        <w:tc>
          <w:tcPr>
            <w:tcW w:w="3007" w:type="dxa"/>
          </w:tcPr>
          <w:p w14:paraId="49BE00A4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Bendahara</w:t>
            </w:r>
            <w:proofErr w:type="spellEnd"/>
          </w:p>
        </w:tc>
        <w:tc>
          <w:tcPr>
            <w:tcW w:w="395" w:type="dxa"/>
          </w:tcPr>
          <w:p w14:paraId="192B651A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30D261E6" w14:textId="77777777" w:rsidR="00CF7676" w:rsidRDefault="00CF7676" w:rsidP="00CF7676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Fitrya Rafani, S.Kom.</w:t>
            </w:r>
          </w:p>
        </w:tc>
      </w:tr>
      <w:tr w:rsidR="00CF7676" w14:paraId="4BD5A127" w14:textId="77777777" w:rsidTr="006E6609">
        <w:trPr>
          <w:trHeight w:hRule="exact" w:val="203"/>
        </w:trPr>
        <w:tc>
          <w:tcPr>
            <w:tcW w:w="3007" w:type="dxa"/>
          </w:tcPr>
          <w:p w14:paraId="069C3030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  <w:p w14:paraId="30F14E19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Anggota</w:t>
            </w:r>
            <w:proofErr w:type="spellEnd"/>
          </w:p>
        </w:tc>
        <w:tc>
          <w:tcPr>
            <w:tcW w:w="395" w:type="dxa"/>
          </w:tcPr>
          <w:p w14:paraId="344DD273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  <w:p w14:paraId="288F568D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1DF831B9" w14:textId="77777777" w:rsidR="00CF7676" w:rsidRDefault="00CF7676" w:rsidP="00CF7676">
            <w:pPr>
              <w:pStyle w:val="ListParagraph"/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14:paraId="55983928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F7676" w14:paraId="0ECC0BAD" w14:textId="77777777" w:rsidTr="006E6609">
        <w:trPr>
          <w:trHeight w:hRule="exact" w:val="340"/>
        </w:trPr>
        <w:tc>
          <w:tcPr>
            <w:tcW w:w="3007" w:type="dxa"/>
          </w:tcPr>
          <w:p w14:paraId="5D94250A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Acara </w:t>
            </w:r>
          </w:p>
        </w:tc>
        <w:tc>
          <w:tcPr>
            <w:tcW w:w="395" w:type="dxa"/>
          </w:tcPr>
          <w:p w14:paraId="175DE29A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07CAEBFD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1. Elvi Yunita, S.H., M.H.</w:t>
            </w:r>
          </w:p>
        </w:tc>
      </w:tr>
      <w:tr w:rsidR="00CF7676" w14:paraId="1574CFCD" w14:textId="77777777" w:rsidTr="006E6609">
        <w:trPr>
          <w:trHeight w:hRule="exact" w:val="340"/>
        </w:trPr>
        <w:tc>
          <w:tcPr>
            <w:tcW w:w="3007" w:type="dxa"/>
          </w:tcPr>
          <w:p w14:paraId="44E89941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A4C2F4D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7BF6AE6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2. Elsa Rusdiana, S.E.</w:t>
            </w:r>
          </w:p>
        </w:tc>
      </w:tr>
      <w:tr w:rsidR="00CF7676" w14:paraId="7EBA2571" w14:textId="77777777" w:rsidTr="006E6609">
        <w:trPr>
          <w:trHeight w:hRule="exact" w:val="340"/>
        </w:trPr>
        <w:tc>
          <w:tcPr>
            <w:tcW w:w="3007" w:type="dxa"/>
          </w:tcPr>
          <w:p w14:paraId="3D54A192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72C73D6C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608C3AD7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3. </w:t>
            </w:r>
            <w:r>
              <w:rPr>
                <w:rFonts w:ascii="Bookman Old Style" w:hAnsi="Bookman Old Style"/>
                <w:sz w:val="21"/>
                <w:szCs w:val="21"/>
              </w:rPr>
              <w:t>Mursyidah, S.AP.</w:t>
            </w:r>
          </w:p>
        </w:tc>
      </w:tr>
      <w:tr w:rsidR="00CF7676" w14:paraId="031FAC95" w14:textId="77777777" w:rsidTr="006E6609">
        <w:trPr>
          <w:trHeight w:hRule="exact" w:val="340"/>
        </w:trPr>
        <w:tc>
          <w:tcPr>
            <w:tcW w:w="3007" w:type="dxa"/>
          </w:tcPr>
          <w:p w14:paraId="463B4A00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6B92B5D8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657031F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4. Richa Meiliyana Rachmawati, A.Md.A.B.</w:t>
            </w:r>
          </w:p>
        </w:tc>
      </w:tr>
      <w:tr w:rsidR="00CF7676" w14:paraId="6E005AFE" w14:textId="77777777" w:rsidTr="006E6609">
        <w:trPr>
          <w:trHeight w:hRule="exact" w:val="175"/>
        </w:trPr>
        <w:tc>
          <w:tcPr>
            <w:tcW w:w="3007" w:type="dxa"/>
          </w:tcPr>
          <w:p w14:paraId="712C8E64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55F905C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E31F7E8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CF7676" w14:paraId="41D3FC1F" w14:textId="77777777" w:rsidTr="006E6609">
        <w:trPr>
          <w:trHeight w:hRule="exact" w:val="340"/>
        </w:trPr>
        <w:tc>
          <w:tcPr>
            <w:tcW w:w="3007" w:type="dxa"/>
          </w:tcPr>
          <w:p w14:paraId="1EAFA8B4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Tamu dan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Registrasi</w:t>
            </w:r>
            <w:proofErr w:type="spellEnd"/>
          </w:p>
        </w:tc>
        <w:tc>
          <w:tcPr>
            <w:tcW w:w="395" w:type="dxa"/>
          </w:tcPr>
          <w:p w14:paraId="53E7C08E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7CD2E624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1. Yova Nelindy, A.Md.</w:t>
            </w:r>
          </w:p>
        </w:tc>
      </w:tr>
      <w:tr w:rsidR="00CF7676" w14:paraId="03AF7A3A" w14:textId="77777777" w:rsidTr="006E6609">
        <w:trPr>
          <w:trHeight w:hRule="exact" w:val="340"/>
        </w:trPr>
        <w:tc>
          <w:tcPr>
            <w:tcW w:w="3007" w:type="dxa"/>
          </w:tcPr>
          <w:p w14:paraId="7C7C13A4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3F0A6760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0D2C9DD4" w14:textId="1A9182CA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2. </w:t>
            </w:r>
            <w:r>
              <w:rPr>
                <w:rFonts w:ascii="Bookman Old Style" w:hAnsi="Bookman Old Style"/>
                <w:sz w:val="21"/>
                <w:szCs w:val="21"/>
              </w:rPr>
              <w:t>Novia Mayasari, S.E.</w:t>
            </w:r>
          </w:p>
        </w:tc>
      </w:tr>
      <w:tr w:rsidR="00CF7676" w14:paraId="7B851DC5" w14:textId="77777777" w:rsidTr="006E6609">
        <w:trPr>
          <w:trHeight w:hRule="exact" w:val="340"/>
        </w:trPr>
        <w:tc>
          <w:tcPr>
            <w:tcW w:w="3007" w:type="dxa"/>
          </w:tcPr>
          <w:p w14:paraId="7DF0BCFD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78F1F69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68B4CF64" w14:textId="5B533DDF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3. Riccelia Junifa, S.E.</w:t>
            </w:r>
          </w:p>
        </w:tc>
      </w:tr>
      <w:tr w:rsidR="00CF7676" w14:paraId="4E8EDC2B" w14:textId="77777777" w:rsidTr="006E6609">
        <w:trPr>
          <w:trHeight w:hRule="exact" w:val="192"/>
        </w:trPr>
        <w:tc>
          <w:tcPr>
            <w:tcW w:w="3007" w:type="dxa"/>
          </w:tcPr>
          <w:p w14:paraId="3CD404BB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CC63EA5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4C5E0912" w14:textId="77777777" w:rsidR="00CF7676" w:rsidRDefault="00CF7676" w:rsidP="00CF7676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CF7676" w14:paraId="68446B06" w14:textId="77777777" w:rsidTr="006E6609">
        <w:trPr>
          <w:trHeight w:hRule="exact" w:val="340"/>
        </w:trPr>
        <w:tc>
          <w:tcPr>
            <w:tcW w:w="3007" w:type="dxa"/>
          </w:tcPr>
          <w:p w14:paraId="59A13549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Tempat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dan</w:t>
            </w:r>
          </w:p>
        </w:tc>
        <w:tc>
          <w:tcPr>
            <w:tcW w:w="395" w:type="dxa"/>
          </w:tcPr>
          <w:p w14:paraId="18861F4B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C6B37B1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1. Nurasiyah Handayani Rangkuti, S.H.</w:t>
            </w:r>
          </w:p>
        </w:tc>
      </w:tr>
      <w:tr w:rsidR="00CF7676" w14:paraId="17CCDD85" w14:textId="77777777" w:rsidTr="006E6609">
        <w:trPr>
          <w:trHeight w:hRule="exact" w:val="340"/>
        </w:trPr>
        <w:tc>
          <w:tcPr>
            <w:tcW w:w="3007" w:type="dxa"/>
          </w:tcPr>
          <w:p w14:paraId="23CAAA69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Perlengkapan</w:t>
            </w:r>
            <w:proofErr w:type="spellEnd"/>
          </w:p>
        </w:tc>
        <w:tc>
          <w:tcPr>
            <w:tcW w:w="395" w:type="dxa"/>
          </w:tcPr>
          <w:p w14:paraId="30F840D5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3EDBF82E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2. Millia Sufia, S.E., S.H., M.M.</w:t>
            </w:r>
          </w:p>
        </w:tc>
      </w:tr>
      <w:tr w:rsidR="00CF7676" w14:paraId="31707021" w14:textId="77777777" w:rsidTr="006E6609">
        <w:trPr>
          <w:trHeight w:hRule="exact" w:val="340"/>
        </w:trPr>
        <w:tc>
          <w:tcPr>
            <w:tcW w:w="3007" w:type="dxa"/>
          </w:tcPr>
          <w:p w14:paraId="295B04DE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3D6926A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79BBB735" w14:textId="5D3914D4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  <w:t>Arya Jaya Shantika, S.H.</w:t>
            </w:r>
          </w:p>
        </w:tc>
      </w:tr>
      <w:tr w:rsidR="00CF7676" w14:paraId="3EA92660" w14:textId="77777777" w:rsidTr="006E6609">
        <w:trPr>
          <w:trHeight w:hRule="exact" w:val="340"/>
        </w:trPr>
        <w:tc>
          <w:tcPr>
            <w:tcW w:w="3007" w:type="dxa"/>
          </w:tcPr>
          <w:p w14:paraId="418A6FD7" w14:textId="7AAE8C14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76F15A60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24251BD3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4. Nella Agustri, S.E.</w:t>
            </w:r>
          </w:p>
        </w:tc>
      </w:tr>
      <w:tr w:rsidR="00CF7676" w14:paraId="715A6556" w14:textId="77777777" w:rsidTr="006E6609">
        <w:trPr>
          <w:trHeight w:hRule="exact" w:val="340"/>
        </w:trPr>
        <w:tc>
          <w:tcPr>
            <w:tcW w:w="3007" w:type="dxa"/>
          </w:tcPr>
          <w:p w14:paraId="7A31F79B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69F4E121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726D9783" w14:textId="2C718895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5.</w:t>
            </w: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ab/>
              <w:t>Nurfadilla, S.I.P.</w:t>
            </w:r>
          </w:p>
        </w:tc>
      </w:tr>
      <w:tr w:rsidR="00CF7676" w14:paraId="7481953A" w14:textId="77777777" w:rsidTr="006E6609">
        <w:trPr>
          <w:trHeight w:hRule="exact" w:val="148"/>
        </w:trPr>
        <w:tc>
          <w:tcPr>
            <w:tcW w:w="3007" w:type="dxa"/>
          </w:tcPr>
          <w:p w14:paraId="33EE920C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6265AF4C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7202E7C0" w14:textId="77777777" w:rsidR="00CF7676" w:rsidRDefault="00CF7676" w:rsidP="00CF7676">
            <w:pPr>
              <w:spacing w:line="360" w:lineRule="auto"/>
              <w:ind w:left="320" w:hanging="275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CF7676" w14:paraId="42036577" w14:textId="77777777" w:rsidTr="006E6609">
        <w:trPr>
          <w:trHeight w:hRule="exact" w:val="340"/>
        </w:trPr>
        <w:tc>
          <w:tcPr>
            <w:tcW w:w="3007" w:type="dxa"/>
          </w:tcPr>
          <w:p w14:paraId="2A46C23D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Transportasi</w:t>
            </w:r>
            <w:proofErr w:type="spellEnd"/>
          </w:p>
        </w:tc>
        <w:tc>
          <w:tcPr>
            <w:tcW w:w="395" w:type="dxa"/>
          </w:tcPr>
          <w:p w14:paraId="779674D9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6096" w:type="dxa"/>
          </w:tcPr>
          <w:p w14:paraId="620DAF1A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1. Aidil Akbar, S.E.</w:t>
            </w:r>
          </w:p>
        </w:tc>
      </w:tr>
      <w:tr w:rsidR="00CF7676" w14:paraId="419D39C2" w14:textId="77777777" w:rsidTr="006E6609">
        <w:trPr>
          <w:trHeight w:hRule="exact" w:val="340"/>
        </w:trPr>
        <w:tc>
          <w:tcPr>
            <w:tcW w:w="3007" w:type="dxa"/>
          </w:tcPr>
          <w:p w14:paraId="17586B16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3610F133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096" w:type="dxa"/>
          </w:tcPr>
          <w:p w14:paraId="430212EF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2. Efri Sukma</w:t>
            </w:r>
          </w:p>
        </w:tc>
      </w:tr>
      <w:tr w:rsidR="00CF7676" w14:paraId="0ED5E895" w14:textId="77777777" w:rsidTr="006E6609">
        <w:trPr>
          <w:trHeight w:hRule="exact" w:val="340"/>
        </w:trPr>
        <w:tc>
          <w:tcPr>
            <w:tcW w:w="3007" w:type="dxa"/>
          </w:tcPr>
          <w:p w14:paraId="47BDA6A3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1AE88EA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2FC760B6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3. Fadil Wahyudy, S.I.Kom.</w:t>
            </w:r>
          </w:p>
        </w:tc>
      </w:tr>
      <w:tr w:rsidR="00CF7676" w14:paraId="341F5D97" w14:textId="77777777" w:rsidTr="006E6609">
        <w:trPr>
          <w:trHeight w:hRule="exact" w:val="133"/>
        </w:trPr>
        <w:tc>
          <w:tcPr>
            <w:tcW w:w="3007" w:type="dxa"/>
          </w:tcPr>
          <w:p w14:paraId="3F485407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4CC5759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3E3FE41F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CF7676" w14:paraId="488C6495" w14:textId="77777777" w:rsidTr="006E6609">
        <w:trPr>
          <w:trHeight w:hRule="exact" w:val="340"/>
        </w:trPr>
        <w:tc>
          <w:tcPr>
            <w:tcW w:w="3007" w:type="dxa"/>
          </w:tcPr>
          <w:p w14:paraId="32564C03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Seksi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Dokumentasi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 xml:space="preserve"> dan </w:t>
            </w:r>
          </w:p>
        </w:tc>
        <w:tc>
          <w:tcPr>
            <w:tcW w:w="395" w:type="dxa"/>
          </w:tcPr>
          <w:p w14:paraId="33AEE6FB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:</w:t>
            </w:r>
          </w:p>
        </w:tc>
        <w:tc>
          <w:tcPr>
            <w:tcW w:w="6096" w:type="dxa"/>
          </w:tcPr>
          <w:p w14:paraId="57E0077E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 xml:space="preserve">1. </w:t>
            </w:r>
            <w:r>
              <w:rPr>
                <w:rFonts w:ascii="Bookman Old Style" w:hAnsi="Bookman Old Style"/>
                <w:sz w:val="21"/>
                <w:szCs w:val="21"/>
              </w:rPr>
              <w:t>Rifka Hidayat, S.H.</w:t>
            </w:r>
          </w:p>
        </w:tc>
      </w:tr>
      <w:tr w:rsidR="00CF7676" w14:paraId="00B3A37A" w14:textId="77777777" w:rsidTr="006E6609">
        <w:trPr>
          <w:trHeight w:hRule="exact" w:val="340"/>
        </w:trPr>
        <w:tc>
          <w:tcPr>
            <w:tcW w:w="3007" w:type="dxa"/>
          </w:tcPr>
          <w:p w14:paraId="4CFB92FA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  <w:lang w:val="en-ID"/>
              </w:rPr>
              <w:t>Publikasi</w:t>
            </w:r>
            <w:proofErr w:type="spellEnd"/>
          </w:p>
        </w:tc>
        <w:tc>
          <w:tcPr>
            <w:tcW w:w="395" w:type="dxa"/>
          </w:tcPr>
          <w:p w14:paraId="6A425B68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0EB995C7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2. Berki Rahmat, S.Kom.</w:t>
            </w:r>
          </w:p>
        </w:tc>
      </w:tr>
      <w:tr w:rsidR="00CF7676" w14:paraId="0C4CC27A" w14:textId="77777777" w:rsidTr="006E6609">
        <w:trPr>
          <w:trHeight w:hRule="exact" w:val="340"/>
        </w:trPr>
        <w:tc>
          <w:tcPr>
            <w:tcW w:w="3007" w:type="dxa"/>
          </w:tcPr>
          <w:p w14:paraId="06932AEF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56E2BB5C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533AA806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3. Yasirli Amri, S.Kom.</w:t>
            </w:r>
          </w:p>
        </w:tc>
      </w:tr>
      <w:tr w:rsidR="00CF7676" w14:paraId="20223C59" w14:textId="77777777" w:rsidTr="006E6609">
        <w:trPr>
          <w:trHeight w:hRule="exact" w:val="340"/>
        </w:trPr>
        <w:tc>
          <w:tcPr>
            <w:tcW w:w="3007" w:type="dxa"/>
          </w:tcPr>
          <w:p w14:paraId="77CD830E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2229ADE5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3400DCC5" w14:textId="77777777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4. Masfadhlul Karmi, S.A.P.</w:t>
            </w:r>
          </w:p>
        </w:tc>
      </w:tr>
      <w:tr w:rsidR="00CF7676" w14:paraId="72F66198" w14:textId="77777777" w:rsidTr="006E6609">
        <w:trPr>
          <w:trHeight w:hRule="exact" w:val="340"/>
        </w:trPr>
        <w:tc>
          <w:tcPr>
            <w:tcW w:w="3007" w:type="dxa"/>
          </w:tcPr>
          <w:p w14:paraId="3AEF7595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0F7E97AB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068D39FD" w14:textId="7C93835E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>
              <w:rPr>
                <w:rFonts w:ascii="Bookman Old Style" w:eastAsia="Arial Unicode MS" w:hAnsi="Bookman Old Style" w:cs="Arial"/>
                <w:sz w:val="21"/>
                <w:szCs w:val="21"/>
              </w:rPr>
              <w:t>5. Ade Armawi Paypas, S.Kom.</w:t>
            </w:r>
          </w:p>
        </w:tc>
      </w:tr>
      <w:tr w:rsidR="00CF7676" w14:paraId="55619D6F" w14:textId="77777777" w:rsidTr="006E6609">
        <w:trPr>
          <w:trHeight w:hRule="exact" w:val="340"/>
        </w:trPr>
        <w:tc>
          <w:tcPr>
            <w:tcW w:w="3007" w:type="dxa"/>
          </w:tcPr>
          <w:p w14:paraId="5C71E072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7BC6582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318EFBE0" w14:textId="4223A350" w:rsidR="00CF7676" w:rsidRPr="004461A2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  <w:r w:rsidRPr="004461A2">
              <w:rPr>
                <w:rFonts w:ascii="Bookman Old Style" w:eastAsia="Arial Unicode MS" w:hAnsi="Bookman Old Style" w:cs="Arial"/>
                <w:sz w:val="21"/>
                <w:szCs w:val="21"/>
              </w:rPr>
              <w:t>6. Rinaldi Orlando, A.Md.A.B.</w:t>
            </w:r>
          </w:p>
        </w:tc>
      </w:tr>
      <w:tr w:rsidR="00CF7676" w14:paraId="41738378" w14:textId="77777777" w:rsidTr="006E6609">
        <w:trPr>
          <w:trHeight w:hRule="exact" w:val="340"/>
        </w:trPr>
        <w:tc>
          <w:tcPr>
            <w:tcW w:w="3007" w:type="dxa"/>
          </w:tcPr>
          <w:p w14:paraId="1CE19C18" w14:textId="77777777" w:rsidR="00CF7676" w:rsidRDefault="00CF7676" w:rsidP="00CF7676">
            <w:pPr>
              <w:spacing w:line="360" w:lineRule="auto"/>
              <w:jc w:val="both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395" w:type="dxa"/>
          </w:tcPr>
          <w:p w14:paraId="162E065C" w14:textId="77777777" w:rsidR="00CF7676" w:rsidRDefault="00CF7676" w:rsidP="00CF7676">
            <w:pPr>
              <w:spacing w:line="360" w:lineRule="auto"/>
              <w:jc w:val="center"/>
              <w:rPr>
                <w:rFonts w:ascii="Bookman Old Style" w:hAnsi="Bookman Old Style"/>
                <w:sz w:val="21"/>
                <w:szCs w:val="21"/>
                <w:lang w:val="en-ID"/>
              </w:rPr>
            </w:pPr>
          </w:p>
        </w:tc>
        <w:tc>
          <w:tcPr>
            <w:tcW w:w="6096" w:type="dxa"/>
          </w:tcPr>
          <w:p w14:paraId="7EB6AF64" w14:textId="2EDA7FB0" w:rsidR="00CF7676" w:rsidRDefault="00CF7676" w:rsidP="00CF7676">
            <w:pPr>
              <w:spacing w:line="360" w:lineRule="auto"/>
              <w:ind w:left="321" w:hanging="276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</w:tbl>
    <w:p w14:paraId="07875B0E" w14:textId="77777777" w:rsidR="006E6609" w:rsidRDefault="006E6609" w:rsidP="006E6609">
      <w:pPr>
        <w:tabs>
          <w:tab w:val="left" w:pos="7938"/>
        </w:tabs>
        <w:jc w:val="both"/>
        <w:rPr>
          <w:rFonts w:ascii="Bookman Old Style" w:hAnsi="Bookman Old Style"/>
          <w:sz w:val="21"/>
          <w:szCs w:val="21"/>
        </w:rPr>
      </w:pPr>
    </w:p>
    <w:p w14:paraId="525D011B" w14:textId="6C3CF8C5" w:rsidR="006E6609" w:rsidRPr="002F1F9E" w:rsidRDefault="006E6609" w:rsidP="006E6609">
      <w:pPr>
        <w:rPr>
          <w:rFonts w:ascii="Bookman Old Style" w:hAnsi="Bookman Old Style"/>
          <w:sz w:val="21"/>
          <w:szCs w:val="21"/>
          <w:lang w:val="en-US"/>
        </w:rPr>
      </w:pPr>
    </w:p>
    <w:p w14:paraId="181D6F1F" w14:textId="39C4EA4B" w:rsidR="006E6609" w:rsidRDefault="006E6609" w:rsidP="006E6609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14:paraId="3C3CB208" w14:textId="77777777" w:rsidR="006E6609" w:rsidRDefault="006E6609" w:rsidP="006E660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7F86B877" w14:textId="77777777" w:rsidR="006E6609" w:rsidRDefault="006E6609" w:rsidP="006E6609">
      <w:pPr>
        <w:tabs>
          <w:tab w:val="left" w:pos="6946"/>
        </w:tabs>
        <w:rPr>
          <w:rFonts w:ascii="Bookman Old Style" w:hAnsi="Bookman Old Style"/>
          <w:sz w:val="21"/>
          <w:szCs w:val="21"/>
        </w:rPr>
      </w:pPr>
    </w:p>
    <w:p w14:paraId="6E5FAC15" w14:textId="77777777" w:rsidR="006E6609" w:rsidRDefault="006E6609" w:rsidP="006E660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14:paraId="48206D94" w14:textId="77777777" w:rsidR="006E6609" w:rsidRDefault="006E6609" w:rsidP="006E6609">
      <w:pPr>
        <w:tabs>
          <w:tab w:val="left" w:pos="5400"/>
        </w:tabs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2D549CD2" w14:textId="4355A825" w:rsidR="00E24F9E" w:rsidRPr="006E6609" w:rsidRDefault="006E6609" w:rsidP="006E6609">
      <w:pPr>
        <w:tabs>
          <w:tab w:val="left" w:pos="5400"/>
        </w:tabs>
        <w:ind w:left="5387"/>
        <w:rPr>
          <w:rFonts w:ascii="Bookman Old Style" w:hAnsi="Bookman Old Style"/>
          <w:bCs/>
          <w:sz w:val="21"/>
          <w:szCs w:val="21"/>
          <w:lang w:val="fi-FI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NIP. 195611121981031009</w:t>
      </w:r>
      <w:r w:rsidR="005110C7"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14:paraId="01FDA703" w14:textId="7AFCBF4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4D4318E8" w14:textId="221F4E7B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128220" w14:textId="2F16DD5E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1B372D87" w14:textId="23361318"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6C873E82" w14:textId="110C7A11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6B3AB21" w14:textId="55B8D95E" w:rsidR="00860BF0" w:rsidRDefault="00860BF0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2056F375" w14:textId="77777777" w:rsidR="00A0110D" w:rsidRDefault="00A0110D" w:rsidP="006E6609">
      <w:pPr>
        <w:tabs>
          <w:tab w:val="left" w:pos="7938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5D86" w14:textId="77777777" w:rsidR="002F34CC" w:rsidRDefault="002F34CC">
      <w:r>
        <w:separator/>
      </w:r>
    </w:p>
  </w:endnote>
  <w:endnote w:type="continuationSeparator" w:id="0">
    <w:p w14:paraId="69F8CE03" w14:textId="77777777" w:rsidR="002F34CC" w:rsidRDefault="002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236B" w14:textId="77777777" w:rsidR="002F34CC" w:rsidRDefault="002F34CC">
      <w:r>
        <w:separator/>
      </w:r>
    </w:p>
  </w:footnote>
  <w:footnote w:type="continuationSeparator" w:id="0">
    <w:p w14:paraId="30898A89" w14:textId="77777777" w:rsidR="002F34CC" w:rsidRDefault="002F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2F4"/>
    <w:multiLevelType w:val="hybridMultilevel"/>
    <w:tmpl w:val="9D5413BC"/>
    <w:lvl w:ilvl="0" w:tplc="03701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3EC"/>
    <w:multiLevelType w:val="hybridMultilevel"/>
    <w:tmpl w:val="3BC2E88A"/>
    <w:lvl w:ilvl="0" w:tplc="6D524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5D4F61"/>
    <w:multiLevelType w:val="hybridMultilevel"/>
    <w:tmpl w:val="594C2094"/>
    <w:lvl w:ilvl="0" w:tplc="0CA47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1E8B"/>
    <w:multiLevelType w:val="hybridMultilevel"/>
    <w:tmpl w:val="AB1E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55996">
    <w:abstractNumId w:val="1"/>
  </w:num>
  <w:num w:numId="2" w16cid:durableId="1982998358">
    <w:abstractNumId w:val="4"/>
  </w:num>
  <w:num w:numId="3" w16cid:durableId="822239383">
    <w:abstractNumId w:val="5"/>
  </w:num>
  <w:num w:numId="4" w16cid:durableId="2114133909">
    <w:abstractNumId w:val="3"/>
  </w:num>
  <w:num w:numId="5" w16cid:durableId="393704171">
    <w:abstractNumId w:val="2"/>
  </w:num>
  <w:num w:numId="6" w16cid:durableId="2375592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251F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157E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31B"/>
    <w:rsid w:val="00100F84"/>
    <w:rsid w:val="00112EC9"/>
    <w:rsid w:val="00123AD2"/>
    <w:rsid w:val="00132F5F"/>
    <w:rsid w:val="00136A56"/>
    <w:rsid w:val="00137F15"/>
    <w:rsid w:val="001555E5"/>
    <w:rsid w:val="001570FC"/>
    <w:rsid w:val="0016371A"/>
    <w:rsid w:val="00167B5B"/>
    <w:rsid w:val="00167C68"/>
    <w:rsid w:val="00184007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0F26"/>
    <w:rsid w:val="00202574"/>
    <w:rsid w:val="00207043"/>
    <w:rsid w:val="00207915"/>
    <w:rsid w:val="00207EA1"/>
    <w:rsid w:val="00207F31"/>
    <w:rsid w:val="0021036A"/>
    <w:rsid w:val="00232531"/>
    <w:rsid w:val="002368DB"/>
    <w:rsid w:val="00236D8E"/>
    <w:rsid w:val="00243831"/>
    <w:rsid w:val="00244D68"/>
    <w:rsid w:val="0025401A"/>
    <w:rsid w:val="00257107"/>
    <w:rsid w:val="002626F6"/>
    <w:rsid w:val="0026594F"/>
    <w:rsid w:val="00265E02"/>
    <w:rsid w:val="00270733"/>
    <w:rsid w:val="0027176C"/>
    <w:rsid w:val="002727A3"/>
    <w:rsid w:val="00281D10"/>
    <w:rsid w:val="002935BF"/>
    <w:rsid w:val="00295F82"/>
    <w:rsid w:val="00297D8A"/>
    <w:rsid w:val="002A2BE4"/>
    <w:rsid w:val="002A6BF5"/>
    <w:rsid w:val="002B6D6E"/>
    <w:rsid w:val="002C283E"/>
    <w:rsid w:val="002C446D"/>
    <w:rsid w:val="002E4AF9"/>
    <w:rsid w:val="002F1F9E"/>
    <w:rsid w:val="002F34CC"/>
    <w:rsid w:val="002F475B"/>
    <w:rsid w:val="00304763"/>
    <w:rsid w:val="0030690E"/>
    <w:rsid w:val="0030774E"/>
    <w:rsid w:val="0031690E"/>
    <w:rsid w:val="0031794F"/>
    <w:rsid w:val="00321814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4A48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3AEC"/>
    <w:rsid w:val="003B6288"/>
    <w:rsid w:val="003B6FA2"/>
    <w:rsid w:val="003B71F5"/>
    <w:rsid w:val="003B7801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367D4"/>
    <w:rsid w:val="004455BF"/>
    <w:rsid w:val="00445712"/>
    <w:rsid w:val="004461A2"/>
    <w:rsid w:val="004519EA"/>
    <w:rsid w:val="00453C68"/>
    <w:rsid w:val="004542AE"/>
    <w:rsid w:val="0045447A"/>
    <w:rsid w:val="00455305"/>
    <w:rsid w:val="00460277"/>
    <w:rsid w:val="00461168"/>
    <w:rsid w:val="00464D2E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4F79C7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80E1D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09B7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1D44"/>
    <w:rsid w:val="006D2B48"/>
    <w:rsid w:val="006E11B4"/>
    <w:rsid w:val="006E6609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6719D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B6FC1"/>
    <w:rsid w:val="007D2FED"/>
    <w:rsid w:val="007D7296"/>
    <w:rsid w:val="007E036F"/>
    <w:rsid w:val="007E489B"/>
    <w:rsid w:val="007E73EB"/>
    <w:rsid w:val="007F4787"/>
    <w:rsid w:val="008101FE"/>
    <w:rsid w:val="00812130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0BF0"/>
    <w:rsid w:val="00861101"/>
    <w:rsid w:val="00876A8E"/>
    <w:rsid w:val="00880539"/>
    <w:rsid w:val="00880B85"/>
    <w:rsid w:val="00880F2B"/>
    <w:rsid w:val="00884E3F"/>
    <w:rsid w:val="008A4E92"/>
    <w:rsid w:val="008A5F6E"/>
    <w:rsid w:val="008B5BE3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19D1"/>
    <w:rsid w:val="00962425"/>
    <w:rsid w:val="00965B1E"/>
    <w:rsid w:val="00970C1A"/>
    <w:rsid w:val="00973EB6"/>
    <w:rsid w:val="00974E3A"/>
    <w:rsid w:val="00981918"/>
    <w:rsid w:val="00981B90"/>
    <w:rsid w:val="0098474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16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60579"/>
    <w:rsid w:val="00A63BA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51D9"/>
    <w:rsid w:val="00B47964"/>
    <w:rsid w:val="00B51687"/>
    <w:rsid w:val="00B53CFD"/>
    <w:rsid w:val="00B5477D"/>
    <w:rsid w:val="00B56CA8"/>
    <w:rsid w:val="00B579DD"/>
    <w:rsid w:val="00B62B53"/>
    <w:rsid w:val="00B651FE"/>
    <w:rsid w:val="00B664B9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37CC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4B60"/>
    <w:rsid w:val="00CA5853"/>
    <w:rsid w:val="00CB182D"/>
    <w:rsid w:val="00CB6419"/>
    <w:rsid w:val="00CD0E05"/>
    <w:rsid w:val="00CD1E5C"/>
    <w:rsid w:val="00CF2591"/>
    <w:rsid w:val="00CF4EAD"/>
    <w:rsid w:val="00CF6167"/>
    <w:rsid w:val="00CF7676"/>
    <w:rsid w:val="00CF7EDC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3567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93C47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EF522C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5557B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7F071"/>
  <w15:docId w15:val="{9AD8765D-E827-47AF-8C2E-5C8E30C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40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39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6D9A-E61F-46A0-A4BA-B874436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Mursyidah mursyidah</cp:lastModifiedBy>
  <cp:revision>6</cp:revision>
  <cp:lastPrinted>2023-11-07T04:19:00Z</cp:lastPrinted>
  <dcterms:created xsi:type="dcterms:W3CDTF">2023-11-07T01:15:00Z</dcterms:created>
  <dcterms:modified xsi:type="dcterms:W3CDTF">2023-11-07T06:07:00Z</dcterms:modified>
</cp:coreProperties>
</file>