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60"/>
        <w:gridCol w:w="349"/>
        <w:gridCol w:w="31"/>
        <w:gridCol w:w="9"/>
        <w:gridCol w:w="54"/>
        <w:gridCol w:w="45"/>
        <w:gridCol w:w="69"/>
        <w:gridCol w:w="120"/>
        <w:gridCol w:w="323"/>
        <w:gridCol w:w="93"/>
        <w:gridCol w:w="1487"/>
        <w:gridCol w:w="52"/>
        <w:gridCol w:w="108"/>
        <w:gridCol w:w="48"/>
        <w:gridCol w:w="172"/>
        <w:gridCol w:w="42"/>
        <w:gridCol w:w="1925"/>
        <w:gridCol w:w="13"/>
        <w:gridCol w:w="2222"/>
        <w:gridCol w:w="238"/>
        <w:gridCol w:w="80"/>
        <w:gridCol w:w="87"/>
        <w:gridCol w:w="340"/>
        <w:gridCol w:w="93"/>
        <w:gridCol w:w="1719"/>
        <w:gridCol w:w="141"/>
        <w:gridCol w:w="556"/>
        <w:gridCol w:w="44"/>
        <w:gridCol w:w="147"/>
        <w:gridCol w:w="11"/>
        <w:gridCol w:w="29"/>
        <w:gridCol w:w="123"/>
        <w:gridCol w:w="45"/>
        <w:gridCol w:w="41"/>
        <w:gridCol w:w="57"/>
        <w:gridCol w:w="46"/>
        <w:gridCol w:w="40"/>
        <w:gridCol w:w="41"/>
        <w:gridCol w:w="159"/>
        <w:gridCol w:w="43"/>
        <w:gridCol w:w="198"/>
      </w:tblGrid>
      <w:tr w:rsidR="00B93E7C" w:rsidTr="00FC63E0">
        <w:trPr>
          <w:gridBefore w:val="3"/>
          <w:gridAfter w:val="10"/>
          <w:wBefore w:w="809" w:type="dxa"/>
          <w:wAfter w:w="793" w:type="dxa"/>
          <w:trHeight w:hRule="exact" w:val="40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773" w:type="dxa"/>
            <w:gridSpan w:val="15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0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"/>
          <w:wBefore w:w="809" w:type="dxa"/>
          <w:wAfter w:w="198" w:type="dxa"/>
          <w:trHeight w:hRule="exact" w:val="1904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81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C7" w:rsidRPr="00557166" w:rsidRDefault="00243BC7" w:rsidP="00243BC7">
            <w:pPr>
              <w:tabs>
                <w:tab w:val="center" w:pos="4655"/>
              </w:tabs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557166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6AFAF818" wp14:editId="390C9A4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-38100</wp:posOffset>
                  </wp:positionV>
                  <wp:extent cx="866775" cy="1085850"/>
                  <wp:effectExtent l="19050" t="0" r="9525" b="0"/>
                  <wp:wrapNone/>
                  <wp:docPr id="1" name="Picture 103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0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165735</wp:posOffset>
                      </wp:positionV>
                      <wp:extent cx="4702175" cy="299085"/>
                      <wp:effectExtent l="0" t="0" r="0" b="0"/>
                      <wp:wrapNone/>
                      <wp:docPr id="10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O2gsuetAgAArAUAAA4AAAAA&#10;AAAAAAAAAAAALgIAAGRycy9lMm9Eb2MueG1sUEsBAi0AFAAGAAgAAAAhACrE+2jfAAAACQEAAA8A&#10;AAAAAAAAAAAAAAAABwUAAGRycy9kb3ducmV2LnhtbFBLBQYAAAAABAAEAPMAAAATBgAAAAA=&#10;" filled="f" stroked="f">
                      <v:textbox inset="0,0,0,0">
                        <w:txbxContent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166">
              <w:rPr>
                <w:rFonts w:ascii="Arial Narrow" w:hAnsi="Arial Narrow"/>
                <w:sz w:val="24"/>
                <w:szCs w:val="24"/>
                <w:lang w:val="id-ID"/>
              </w:rPr>
              <w:tab/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58420</wp:posOffset>
                      </wp:positionV>
                      <wp:extent cx="4701540" cy="350520"/>
                      <wp:effectExtent l="0" t="0" r="0" b="0"/>
                      <wp:wrapNone/>
                      <wp:docPr id="9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Default="0040091B" w:rsidP="00243BC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By Pass KM 24 Anak Air, </w:t>
                                  </w:r>
                                  <w:proofErr w:type="spellStart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</w:t>
                                  </w:r>
                                  <w:proofErr w:type="spellEnd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. (0751) 7054806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instrText xml:space="preserve"> HYPERLINK "http://www.pta-padang.go.id" </w:instrTex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separate"/>
                                  </w:r>
                                  <w:r w:rsidRPr="00DB0632"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www.pta-padang.go.id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e-mail : 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instrText xml:space="preserve"> HYPERLINK "mailto:admin@pta-padang.go.id" </w:instrTex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separate"/>
                                  </w:r>
                                  <w:r w:rsidRPr="00DB0632"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admin@pta-padang.go.id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27" type="#_x0000_t202" style="position:absolute;left:0;text-align:left;margin-left:104.35pt;margin-top:4.6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9k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hXbPZLMCAACyBQAA&#10;DgAAAAAAAAAAAAAAAAAuAgAAZHJzL2Uyb0RvYy54bWxQSwECLQAUAAYACAAAACEAHWpXl94AAAAI&#10;AQAADwAAAAAAAAAAAAAAAAANBQAAZHJzL2Rvd25yZXYueG1sUEsFBgAAAAAEAAQA8wAAABgGAAAA&#10;AA==&#10;" filled="f" stroked="f">
                      <v:textbox inset="0,0,0,0">
                        <w:txbxContent>
                          <w:p w:rsidR="0040091B" w:rsidRDefault="0040091B" w:rsidP="00243BC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instrText xml:space="preserve"> HYPERLINK "http://www.pta-padang.go.id" </w:instrTex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instrText xml:space="preserve"> HYPERLINK "mailto:admin@pta-padang.go.id" </w:instrTex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635</wp:posOffset>
                      </wp:positionV>
                      <wp:extent cx="4697095" cy="23241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557166" w:rsidRDefault="0040091B" w:rsidP="00243BC7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E616E9"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- 2517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5psw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IglzmmzAgAAsgUAAA4A&#10;AAAAAAAAAAAAAAAALgIAAGRycy9lMm9Eb2MueG1sUEsBAi0AFAAGAAgAAAAhAIGY0ozcAAAABwEA&#10;AA8AAAAAAAAAAAAAAAAADQUAAGRycy9kb3ducmV2LnhtbFBLBQYAAAAABAAEAPMAAAAWBgAAAAA=&#10;" filled="f" stroked="f">
                      <v:textbox inset="0,0,0,0">
                        <w:txbxContent>
                          <w:p w:rsidR="0040091B" w:rsidRPr="00557166" w:rsidRDefault="0040091B" w:rsidP="00243B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690583" w:rsidRDefault="0061701A" w:rsidP="00243B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48259</wp:posOffset>
                      </wp:positionV>
                      <wp:extent cx="6450965" cy="0"/>
                      <wp:effectExtent l="0" t="19050" r="6985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096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A872A" id="Line 102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.05pt,3.8pt" to="52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2MGwIAADY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  <w:p w:rsidR="00B93E7C" w:rsidRDefault="00B93E7C">
            <w:pPr>
              <w:jc w:val="center"/>
            </w:pPr>
          </w:p>
        </w:tc>
        <w:tc>
          <w:tcPr>
            <w:tcW w:w="43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Nomor</w:t>
                  </w:r>
                  <w:proofErr w:type="spellEnd"/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Pr="00243BC7" w:rsidRDefault="00EF53CE" w:rsidP="00C81880">
                  <w:pPr>
                    <w:ind w:left="255"/>
                  </w:pPr>
                  <w:r>
                    <w:rPr>
                      <w:bCs/>
                    </w:rPr>
                    <w:t>W3-A/3627/KU.01/11</w:t>
                  </w:r>
                  <w:r w:rsidR="00243BC7" w:rsidRPr="00243BC7">
                    <w:rPr>
                      <w:bCs/>
                    </w:rPr>
                    <w:t>/2022</w:t>
                  </w:r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Sifat</w:t>
                  </w:r>
                  <w:proofErr w:type="spellEnd"/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Segera</w:t>
                  </w:r>
                  <w:proofErr w:type="spellEnd"/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Lampiran</w:t>
                  </w:r>
                  <w:proofErr w:type="spellEnd"/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B93E7C" w:rsidP="00C81880">
                  <w:pPr>
                    <w:ind w:left="255"/>
                  </w:pPr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Hal</w:t>
                  </w:r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Permohonan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Tambahan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Uang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Persediaan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(TUP) RM</w:t>
                  </w:r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5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Yth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Kepala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KPPN Padang</w:t>
            </w: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Jl.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Perintis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Kemerdekaan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Km. 79, Padang</w:t>
            </w: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6"/>
          <w:wBefore w:w="809" w:type="dxa"/>
          <w:wAfter w:w="527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67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  <w:jc w:val="both"/>
            </w:pPr>
            <w:r>
              <w:rPr>
                <w:rFonts w:ascii="Arial" w:eastAsia="Arial" w:hAnsi="Arial" w:cs="Arial"/>
                <w:color w:val="000000"/>
              </w:rPr>
              <w:t>KOTA PADANG</w:t>
            </w: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26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5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FC63E0">
        <w:trPr>
          <w:gridBefore w:val="3"/>
          <w:gridAfter w:val="7"/>
          <w:wBefore w:w="809" w:type="dxa"/>
          <w:wAfter w:w="584" w:type="dxa"/>
          <w:trHeight w:hRule="exact" w:val="1062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26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 w:hanging="1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"PMK 190/PMK.05/2012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Tata Cara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Rangka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Pendapatan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Negara",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mengajukan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sebesar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. 218.036.117,00 - (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dua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ratus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delapan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belas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juta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tiga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puluh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enam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ribu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seratus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tujuh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belas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rupiah)</w:t>
            </w:r>
            <w:r w:rsidR="009053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053B7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="009053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053B7">
              <w:rPr>
                <w:rFonts w:ascii="Arial" w:eastAsia="Arial" w:hAnsi="Arial" w:cs="Arial"/>
                <w:color w:val="000000"/>
              </w:rPr>
              <w:t>keperluan</w:t>
            </w:r>
            <w:proofErr w:type="spellEnd"/>
            <w:r w:rsidR="009053B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053B7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="009053B7">
              <w:rPr>
                <w:rFonts w:ascii="Arial" w:eastAsia="Arial" w:hAnsi="Arial" w:cs="Arial"/>
                <w:color w:val="000000"/>
              </w:rPr>
              <w:t xml:space="preserve"> Kantor</w:t>
            </w:r>
            <w:r w:rsidR="009053B7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22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5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FC63E0">
        <w:trPr>
          <w:gridBefore w:val="3"/>
          <w:gridAfter w:val="7"/>
          <w:wBefore w:w="809" w:type="dxa"/>
          <w:wAfter w:w="584" w:type="dxa"/>
          <w:trHeight w:hRule="exact" w:val="1203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426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pertimbangan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pendukung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berikut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br/>
              <w:t xml:space="preserve">1. Surat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  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disampaikan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perhatian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kerjasamanya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diucapkan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terima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kasih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22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5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30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4237BA">
            <w:r>
              <w:rPr>
                <w:rFonts w:ascii="Arial" w:eastAsia="Arial" w:hAnsi="Arial" w:cs="Arial"/>
                <w:color w:val="000000"/>
              </w:rPr>
              <w:t xml:space="preserve">KOTA PADANG,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Desember</w:t>
            </w:r>
            <w:proofErr w:type="spellEnd"/>
            <w:r w:rsidR="0028292B"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14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160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5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76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5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3"/>
          <w:wBefore w:w="809" w:type="dxa"/>
          <w:wAfter w:w="980" w:type="dxa"/>
          <w:trHeight w:hRule="exact" w:val="60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7178" w:type="dxa"/>
            <w:gridSpan w:val="18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5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4"/>
            </w:tblGrid>
            <w:tr w:rsidR="00B93E7C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B93E7C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0"/>
          <w:wBefore w:w="809" w:type="dxa"/>
          <w:wAfter w:w="793" w:type="dxa"/>
          <w:trHeight w:hRule="exact" w:val="40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88" w:type="dxa"/>
            <w:gridSpan w:val="4"/>
          </w:tcPr>
          <w:p w:rsidR="00B93E7C" w:rsidRDefault="00B93E7C">
            <w:pPr>
              <w:pStyle w:val="EMPTYCELLSTYLE"/>
            </w:pPr>
          </w:p>
        </w:tc>
        <w:tc>
          <w:tcPr>
            <w:tcW w:w="6485" w:type="dxa"/>
            <w:gridSpan w:val="11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0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0"/>
          <w:wBefore w:w="809" w:type="dxa"/>
          <w:wAfter w:w="793" w:type="dxa"/>
          <w:trHeight w:hRule="exact" w:val="1904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218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C7" w:rsidRPr="00557166" w:rsidRDefault="00243BC7" w:rsidP="00243BC7">
            <w:pPr>
              <w:tabs>
                <w:tab w:val="center" w:pos="4655"/>
              </w:tabs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557166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415DBB" wp14:editId="0BB5B69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-57150</wp:posOffset>
                  </wp:positionV>
                  <wp:extent cx="866775" cy="1085850"/>
                  <wp:effectExtent l="19050" t="0" r="9525" b="0"/>
                  <wp:wrapNone/>
                  <wp:docPr id="8" name="Picture 103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0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165735</wp:posOffset>
                      </wp:positionV>
                      <wp:extent cx="4702175" cy="299085"/>
                      <wp:effectExtent l="0" t="0" r="0" b="0"/>
                      <wp:wrapNone/>
                      <wp:docPr id="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UZsQ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" filled="f" stroked="f">
                      <v:textbox inset="0,0,0,0">
                        <w:txbxContent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166">
              <w:rPr>
                <w:rFonts w:ascii="Arial Narrow" w:hAnsi="Arial Narrow"/>
                <w:sz w:val="24"/>
                <w:szCs w:val="24"/>
                <w:lang w:val="id-ID"/>
              </w:rPr>
              <w:tab/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58420</wp:posOffset>
                      </wp:positionV>
                      <wp:extent cx="4701540" cy="350520"/>
                      <wp:effectExtent l="0" t="0" r="0" b="0"/>
                      <wp:wrapNone/>
                      <wp:docPr id="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Default="0040091B" w:rsidP="00243BC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By Pass KM 24 Anak Air, </w:t>
                                  </w:r>
                                  <w:proofErr w:type="spellStart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</w:t>
                                  </w:r>
                                  <w:proofErr w:type="spellEnd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. (0751) 7054806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hyperlink r:id="rId5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e-mail : </w:t>
                                  </w:r>
                                  <w:hyperlink r:id="rId6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+G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hu6/hrMCAACyBQAA&#10;DgAAAAAAAAAAAAAAAAAuAgAAZHJzL2Uyb0RvYy54bWxQSwECLQAUAAYACAAAACEAHWpXl94AAAAI&#10;AQAADwAAAAAAAAAAAAAAAAANBQAAZHJzL2Rvd25yZXYueG1sUEsFBgAAAAAEAAQA8wAAABgGAAAA&#10;AA==&#10;" filled="f" stroked="f">
                      <v:textbox inset="0,0,0,0">
                        <w:txbxContent>
                          <w:p w:rsidR="0040091B" w:rsidRDefault="0040091B" w:rsidP="00243BC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635</wp:posOffset>
                      </wp:positionV>
                      <wp:extent cx="4697095" cy="232410"/>
                      <wp:effectExtent l="0" t="0" r="0" b="0"/>
                      <wp:wrapNone/>
                      <wp:docPr id="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557166" w:rsidRDefault="0040091B" w:rsidP="00243BC7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E616E9"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- 2517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ssgIAALI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" filled="f" stroked="f">
                      <v:textbox inset="0,0,0,0">
                        <w:txbxContent>
                          <w:p w:rsidR="0040091B" w:rsidRPr="00557166" w:rsidRDefault="0040091B" w:rsidP="00243B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690583" w:rsidRDefault="0061701A" w:rsidP="00243B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48259</wp:posOffset>
                      </wp:positionV>
                      <wp:extent cx="6324600" cy="0"/>
                      <wp:effectExtent l="0" t="19050" r="0" b="0"/>
                      <wp:wrapNone/>
                      <wp:docPr id="4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8F084" id="Line 10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35pt,3.8pt" to="53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" strokeweight="3pt">
                      <v:stroke linestyle="thinThin"/>
                    </v:line>
                  </w:pict>
                </mc:Fallback>
              </mc:AlternateContent>
            </w:r>
          </w:p>
          <w:p w:rsidR="00B93E7C" w:rsidRDefault="00B93E7C">
            <w:pPr>
              <w:jc w:val="center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0"/>
          <w:wBefore w:w="809" w:type="dxa"/>
          <w:wAfter w:w="793" w:type="dxa"/>
          <w:trHeight w:hRule="exact" w:val="40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218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SURAT PERNYATAAN</w:t>
            </w: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0"/>
          <w:wBefore w:w="809" w:type="dxa"/>
          <w:wAfter w:w="793" w:type="dxa"/>
          <w:trHeight w:hRule="exact" w:val="40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10218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NOMOR : </w:t>
            </w:r>
            <w:r w:rsidR="00EF53CE">
              <w:rPr>
                <w:bCs/>
              </w:rPr>
              <w:t>W3-A/3628/KU.01/11</w:t>
            </w:r>
            <w:r w:rsidR="00243BC7" w:rsidRPr="00243BC7">
              <w:rPr>
                <w:bCs/>
              </w:rPr>
              <w:t>/2022</w:t>
            </w: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FC63E0">
        <w:trPr>
          <w:gridBefore w:val="3"/>
          <w:gridAfter w:val="10"/>
          <w:wBefore w:w="809" w:type="dxa"/>
          <w:wAfter w:w="793" w:type="dxa"/>
          <w:trHeight w:hRule="exact" w:val="401"/>
        </w:trPr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B93E7C" w:rsidRDefault="00B93E7C">
            <w:pPr>
              <w:pStyle w:val="EMPTYCELLSTYLE"/>
            </w:pPr>
          </w:p>
        </w:tc>
        <w:tc>
          <w:tcPr>
            <w:tcW w:w="6485" w:type="dxa"/>
            <w:gridSpan w:val="11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0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58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</w:t>
            </w:r>
            <w:r w:rsidR="004237BA">
              <w:rPr>
                <w:rFonts w:ascii="Arial" w:eastAsia="Arial" w:hAnsi="Arial" w:cs="Arial"/>
                <w:color w:val="000000"/>
              </w:rPr>
              <w:t>ang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 w:rsidR="004237BA">
              <w:rPr>
                <w:rFonts w:ascii="Arial" w:eastAsia="Arial" w:hAnsi="Arial" w:cs="Arial"/>
                <w:color w:val="000000"/>
              </w:rPr>
              <w:t>sebesar</w:t>
            </w:r>
            <w:proofErr w:type="spellEnd"/>
            <w:r w:rsidR="004237BA">
              <w:rPr>
                <w:rFonts w:ascii="Arial" w:eastAsia="Arial" w:hAnsi="Arial" w:cs="Arial"/>
                <w:color w:val="000000"/>
              </w:rPr>
              <w:t xml:space="preserve"> </w:t>
            </w:r>
            <w:r w:rsidR="004237BA">
              <w:rPr>
                <w:rFonts w:ascii="Arial" w:eastAsia="Arial" w:hAnsi="Arial" w:cs="Arial"/>
                <w:color w:val="000000"/>
              </w:rPr>
              <w:t>Rp.218036117</w:t>
            </w:r>
            <w:r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bertanda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4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0" w:type="dxa"/>
            <w:gridSpan w:val="1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1. Nama</w:t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40091B" w:rsidTr="0040091B">
                    <w:trPr>
                      <w:trHeight w:hRule="exact" w:val="300"/>
                    </w:trPr>
                    <w:tc>
                      <w:tcPr>
                        <w:tcW w:w="7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91B" w:rsidRDefault="0040091B" w:rsidP="0040091B"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H. IDRIS LATIF, S.H., M.H.</w:t>
                        </w:r>
                      </w:p>
                    </w:tc>
                  </w:tr>
                </w:tbl>
                <w:p w:rsidR="0040091B" w:rsidRDefault="0040091B" w:rsidP="0040091B">
                  <w:pPr>
                    <w:pStyle w:val="EMPTYCELLSTYLE"/>
                  </w:pP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Jabatan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KUASA PENGGUNA ANGGARAN (KPA)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Satuan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Kerja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PENGADILAN TINGGI AGAMA PADANG(401900)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4. Unit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Organisasi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BADAN URUSAN ADMINISTRASI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Kementerian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Negara/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Lembaga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MAHKAMAH AGUNG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1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0" w:type="dxa"/>
            <w:gridSpan w:val="1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4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 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0402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membiayai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non-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ditunda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perkiraan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waktu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4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2" w:type="dxa"/>
            <w:gridSpan w:val="29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0402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termasuk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COVID-19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Menteri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43/PMK.05/2020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Mekanisme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Beban APBN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Corona Virus Disease </w:t>
            </w:r>
            <w:r>
              <w:rPr>
                <w:rFonts w:ascii="Arial" w:eastAsia="Arial" w:hAnsi="Arial" w:cs="Arial"/>
                <w:color w:val="000000"/>
              </w:rPr>
              <w:t>2019.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5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2" w:type="dxa"/>
            <w:gridSpan w:val="29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0402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disetor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Negara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kembali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(UP)/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Transito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4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2" w:type="dxa"/>
            <w:gridSpan w:val="29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0402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berpedoman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ketentuan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mengatur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mengenai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pemerintah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2" w:type="dxa"/>
            <w:gridSpan w:val="29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10402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Pencairan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pelaporan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menjadi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jawab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perundang-undangan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6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2" w:type="dxa"/>
            <w:gridSpan w:val="29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4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sebenar-benarnya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4"/>
          <w:wBefore w:w="809" w:type="dxa"/>
          <w:wAfter w:w="441" w:type="dxa"/>
          <w:trHeight w:hRule="exact" w:val="300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0" w:type="dxa"/>
            <w:gridSpan w:val="1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KOTA PADANG</w:t>
            </w:r>
          </w:p>
        </w:tc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1"/>
          <w:wBefore w:w="809" w:type="dxa"/>
          <w:wAfter w:w="198" w:type="dxa"/>
          <w:trHeight w:hRule="exact" w:val="1042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5" w:type="dxa"/>
            <w:gridSpan w:val="11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0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1"/>
          <w:wBefore w:w="809" w:type="dxa"/>
          <w:wAfter w:w="198" w:type="dxa"/>
          <w:trHeight w:hRule="exact" w:val="6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5" w:type="dxa"/>
            <w:gridSpan w:val="11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4"/>
            </w:tblGrid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FC63E0">
        <w:trPr>
          <w:gridBefore w:val="3"/>
          <w:gridAfter w:val="8"/>
          <w:wBefore w:w="809" w:type="dxa"/>
          <w:wAfter w:w="625" w:type="dxa"/>
          <w:trHeight w:hRule="exact" w:val="401"/>
        </w:trPr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54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05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6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14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925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473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507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81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899" w:type="dxa"/>
            <w:gridSpan w:val="5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</w:tcPr>
          <w:p w:rsidR="0040091B" w:rsidRDefault="0040091B" w:rsidP="0040091B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11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RINCIAN RENCANA PENGGUNAAN DANA TUP</w:t>
            </w: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11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 : 00006/TUP/401900/2022</w:t>
            </w: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5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4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401900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32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8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PENGADILAN TINGGI AGAMA PADANG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No DIPA</w:t>
            </w: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DIPA-005.01.2.401900/2022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</w:t>
            </w: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RUPIAH MURNI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Berakhirnya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Desember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 218.036.117,00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4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PKO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Akun</w:t>
            </w:r>
            <w:proofErr w:type="spellEnd"/>
          </w:p>
        </w:tc>
        <w:tc>
          <w:tcPr>
            <w:tcW w:w="4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Uraian</w:t>
            </w:r>
            <w:proofErr w:type="spellEnd"/>
          </w:p>
        </w:tc>
        <w:tc>
          <w:tcPr>
            <w:tcW w:w="29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NIlai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WA.1066.EBA.511129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PNS</w:t>
            </w:r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35.000.000,00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WA.1066.EBA.521111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Keperluan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Perkantoran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1.438.000,00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WA.1066.EBA.521114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Pengiriman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Surat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Pusat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592.000,00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WA.1066.EBA.521119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12.769.800,00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WA.1066.EBA.521211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Bahan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11.074.700,00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WA.1066.EBA.521252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Ekstrakomptabel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2.561.000,00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WA.1066.EBA.522112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Langganan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Telepon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299.446,00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WA.1066.EBA.523111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Gedung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20.367.630,00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WA.1066.EBA.523119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Gedung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8.259.000,00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WA.1066.EBA.523121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Mesin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57.315.226,00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96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r>
              <w:rPr>
                <w:rFonts w:ascii="Arial" w:eastAsia="Arial" w:hAnsi="Arial" w:cs="Arial"/>
                <w:color w:val="000000"/>
              </w:rPr>
              <w:t>WA.1066.EBA.524111</w:t>
            </w:r>
          </w:p>
        </w:tc>
        <w:tc>
          <w:tcPr>
            <w:tcW w:w="45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Perjalanan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Dinas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Biasa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68.359.315,00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Pr>
              <w:jc w:val="center"/>
            </w:pPr>
          </w:p>
        </w:tc>
        <w:tc>
          <w:tcPr>
            <w:tcW w:w="6480" w:type="dxa"/>
            <w:gridSpan w:val="1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Total</w:t>
            </w:r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C63E0" w:rsidRDefault="00FC63E0" w:rsidP="00FE007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218.036.117,00</w:t>
            </w: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4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98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TUP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0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3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4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100" w:type="dxa"/>
            <w:gridSpan w:val="20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 w:rsidR="00FC63E0" w:rsidRDefault="00FC63E0" w:rsidP="00FE007F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KOTA PADANG,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01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Desember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100" w:type="dxa"/>
            <w:gridSpan w:val="20"/>
            <w:tcMar>
              <w:top w:w="80" w:type="dxa"/>
              <w:left w:w="0" w:type="dxa"/>
              <w:bottom w:w="0" w:type="dxa"/>
              <w:right w:w="0" w:type="dxa"/>
            </w:tcMar>
          </w:tcPr>
          <w:p w:rsidR="00FC63E0" w:rsidRDefault="00FC63E0" w:rsidP="00FE007F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Anggaran</w:t>
            </w:r>
            <w:proofErr w:type="spellEnd"/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148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  <w:bookmarkStart w:id="3" w:name="_GoBack"/>
            <w:bookmarkEnd w:id="3"/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54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8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580" w:type="dxa"/>
            <w:gridSpan w:val="10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  <w:tr w:rsidR="00FC63E0" w:rsidTr="00FC63E0">
        <w:tblPrEx>
          <w:tblLook w:val="04A0" w:firstRow="1" w:lastRow="0" w:firstColumn="1" w:lastColumn="0" w:noHBand="0" w:noVBand="1"/>
        </w:tblPrEx>
        <w:trPr>
          <w:trHeight w:hRule="exact" w:val="600"/>
        </w:trPr>
        <w:tc>
          <w:tcPr>
            <w:tcW w:w="40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0" w:type="dxa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58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198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  <w:tc>
          <w:tcPr>
            <w:tcW w:w="61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00"/>
            </w:tblGrid>
            <w:tr w:rsidR="00FC63E0" w:rsidTr="00FE00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E0" w:rsidRDefault="00FC63E0" w:rsidP="00FE007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FC63E0" w:rsidTr="00FE007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E0" w:rsidRDefault="00FC63E0" w:rsidP="00FE007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FC63E0" w:rsidRDefault="00FC63E0" w:rsidP="00FE007F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C63E0" w:rsidRDefault="00FC63E0" w:rsidP="00FE007F">
            <w:pPr>
              <w:pStyle w:val="EMPTYCELLSTYLE"/>
            </w:pPr>
          </w:p>
        </w:tc>
      </w:tr>
    </w:tbl>
    <w:p w:rsidR="00FC63E0" w:rsidRDefault="00FC63E0" w:rsidP="00FC63E0"/>
    <w:p w:rsidR="0028292B" w:rsidRDefault="0028292B"/>
    <w:sectPr w:rsidR="0028292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C"/>
    <w:rsid w:val="001457FE"/>
    <w:rsid w:val="001D4B93"/>
    <w:rsid w:val="00243BC7"/>
    <w:rsid w:val="0028292B"/>
    <w:rsid w:val="0040091B"/>
    <w:rsid w:val="004237BA"/>
    <w:rsid w:val="0061701A"/>
    <w:rsid w:val="00793F77"/>
    <w:rsid w:val="007A42B0"/>
    <w:rsid w:val="009053B7"/>
    <w:rsid w:val="00B93E7C"/>
    <w:rsid w:val="00C459DD"/>
    <w:rsid w:val="00C81880"/>
    <w:rsid w:val="00CD43BE"/>
    <w:rsid w:val="00E6113B"/>
    <w:rsid w:val="00EF53CE"/>
    <w:rsid w:val="00F100D7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BE90"/>
  <w15:docId w15:val="{4884C325-0BC0-4085-8169-88D4232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243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2022-12-01T08:02:00Z</cp:lastPrinted>
  <dcterms:created xsi:type="dcterms:W3CDTF">2022-11-30T02:58:00Z</dcterms:created>
  <dcterms:modified xsi:type="dcterms:W3CDTF">2022-12-01T09:29:00Z</dcterms:modified>
</cp:coreProperties>
</file>