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460311">
        <w:rPr>
          <w:rFonts w:ascii="Arial" w:hAnsi="Arial" w:cs="Arial"/>
          <w:sz w:val="24"/>
          <w:szCs w:val="24"/>
        </w:rPr>
        <w:t xml:space="preserve">       </w:t>
      </w:r>
      <w:r w:rsidR="004F7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1F32A9">
        <w:rPr>
          <w:rFonts w:ascii="Arial" w:hAnsi="Arial" w:cs="Arial"/>
          <w:sz w:val="24"/>
          <w:szCs w:val="24"/>
        </w:rPr>
        <w:t>X</w:t>
      </w:r>
      <w:r w:rsidR="00460311">
        <w:rPr>
          <w:rFonts w:ascii="Arial" w:hAnsi="Arial" w:cs="Arial"/>
          <w:sz w:val="24"/>
          <w:szCs w:val="24"/>
        </w:rPr>
        <w:t>I</w:t>
      </w:r>
      <w:r w:rsidR="004868E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4C5F6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460311">
        <w:rPr>
          <w:rFonts w:ascii="Arial" w:hAnsi="Arial" w:cs="Arial"/>
          <w:sz w:val="24"/>
          <w:szCs w:val="24"/>
        </w:rPr>
        <w:t>15 Des</w:t>
      </w:r>
      <w:r w:rsidR="004868EC">
        <w:rPr>
          <w:rFonts w:ascii="Arial" w:hAnsi="Arial" w:cs="Arial"/>
          <w:sz w:val="24"/>
          <w:szCs w:val="24"/>
        </w:rPr>
        <w:t>em</w:t>
      </w:r>
      <w:r w:rsidR="001F32A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E70754">
        <w:rPr>
          <w:rFonts w:ascii="Arial" w:hAnsi="Arial" w:cs="Arial"/>
          <w:b/>
          <w:bCs/>
          <w:sz w:val="24"/>
          <w:szCs w:val="24"/>
        </w:rPr>
        <w:t>4</w:t>
      </w:r>
      <w:r w:rsidR="00460311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1F32A9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 w:rsidR="00460311">
        <w:rPr>
          <w:rFonts w:ascii="Arial" w:hAnsi="Arial" w:cs="Arial"/>
          <w:sz w:val="24"/>
          <w:szCs w:val="24"/>
        </w:rPr>
        <w:t xml:space="preserve"> Bukittinggi</w:t>
      </w:r>
      <w:r w:rsidR="00273010">
        <w:rPr>
          <w:rFonts w:ascii="Arial" w:hAnsi="Arial" w:cs="Arial"/>
          <w:sz w:val="24"/>
          <w:szCs w:val="24"/>
        </w:rPr>
        <w:t xml:space="preserve"> 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60311">
        <w:rPr>
          <w:rFonts w:ascii="Arial" w:hAnsi="Arial" w:cs="Arial"/>
          <w:b/>
          <w:sz w:val="24"/>
          <w:szCs w:val="24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4C5F64">
        <w:rPr>
          <w:rFonts w:ascii="Arial" w:hAnsi="Arial" w:cs="Arial"/>
          <w:sz w:val="24"/>
          <w:szCs w:val="24"/>
        </w:rPr>
        <w:t>4</w:t>
      </w:r>
      <w:r w:rsidR="004603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460311">
        <w:rPr>
          <w:rFonts w:ascii="Arial" w:hAnsi="Arial" w:cs="Arial"/>
          <w:sz w:val="24"/>
          <w:szCs w:val="24"/>
        </w:rPr>
        <w:t>15</w:t>
      </w:r>
      <w:r w:rsidR="001F32A9">
        <w:rPr>
          <w:rFonts w:ascii="Arial" w:hAnsi="Arial" w:cs="Arial"/>
          <w:sz w:val="24"/>
          <w:szCs w:val="24"/>
        </w:rPr>
        <w:t xml:space="preserve">  </w:t>
      </w:r>
      <w:r w:rsidR="00460311">
        <w:rPr>
          <w:rFonts w:ascii="Arial" w:hAnsi="Arial" w:cs="Arial"/>
          <w:sz w:val="24"/>
          <w:szCs w:val="24"/>
        </w:rPr>
        <w:t>Des</w:t>
      </w:r>
      <w:r w:rsidR="004868EC">
        <w:rPr>
          <w:rFonts w:ascii="Arial" w:hAnsi="Arial" w:cs="Arial"/>
          <w:sz w:val="24"/>
          <w:szCs w:val="24"/>
        </w:rPr>
        <w:t>em</w:t>
      </w:r>
      <w:r w:rsidR="001F32A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460311">
        <w:rPr>
          <w:rFonts w:ascii="Arial" w:hAnsi="Arial" w:cs="Arial"/>
          <w:sz w:val="24"/>
          <w:szCs w:val="24"/>
        </w:rPr>
        <w:t>Bukittinggi</w:t>
      </w:r>
      <w:r w:rsidR="0027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Nomor </w:t>
      </w:r>
      <w:r w:rsidR="00460311">
        <w:rPr>
          <w:rFonts w:ascii="Arial" w:hAnsi="Arial" w:cs="Arial"/>
          <w:sz w:val="24"/>
          <w:szCs w:val="24"/>
        </w:rPr>
        <w:t>463</w:t>
      </w:r>
      <w:r>
        <w:rPr>
          <w:rFonts w:ascii="Arial" w:hAnsi="Arial" w:cs="Arial"/>
          <w:sz w:val="24"/>
          <w:szCs w:val="24"/>
        </w:rPr>
        <w:t>/Pdt.G/2021/PA.</w:t>
      </w:r>
      <w:r w:rsidR="00460311">
        <w:rPr>
          <w:rFonts w:ascii="Arial" w:hAnsi="Arial" w:cs="Arial"/>
          <w:sz w:val="24"/>
          <w:szCs w:val="24"/>
        </w:rPr>
        <w:t>Bkt.</w:t>
      </w:r>
      <w:r>
        <w:rPr>
          <w:rFonts w:ascii="Arial" w:hAnsi="Arial" w:cs="Arial"/>
          <w:sz w:val="24"/>
          <w:szCs w:val="24"/>
        </w:rPr>
        <w:t xml:space="preserve"> Tanggal </w:t>
      </w:r>
      <w:r w:rsidR="00460311">
        <w:rPr>
          <w:rFonts w:ascii="Arial" w:hAnsi="Arial" w:cs="Arial"/>
          <w:sz w:val="24"/>
          <w:szCs w:val="24"/>
        </w:rPr>
        <w:t>30 Septem</w:t>
      </w:r>
      <w:r w:rsidR="004C5F64">
        <w:rPr>
          <w:rFonts w:ascii="Arial" w:hAnsi="Arial" w:cs="Arial"/>
          <w:sz w:val="24"/>
          <w:szCs w:val="24"/>
        </w:rPr>
        <w:t>ber</w:t>
      </w:r>
      <w:r w:rsidR="0027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2021 dalam perkara </w:t>
      </w:r>
      <w:r w:rsidR="001F32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antara</w:t>
      </w:r>
      <w:r>
        <w:rPr>
          <w:rFonts w:ascii="Arial" w:hAnsi="Arial" w:cs="Arial"/>
        </w:rPr>
        <w:t xml:space="preserve"> :</w:t>
      </w:r>
    </w:p>
    <w:p w:rsidR="009B1A2E" w:rsidRDefault="00460311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Muhammad Hasan</w:t>
      </w:r>
      <w:r w:rsidR="00E7075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Bakhtiar. Cs</w:t>
      </w:r>
      <w:r w:rsidR="0027301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460311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Lina Marleni</w:t>
      </w:r>
      <w:r w:rsidR="004C5F64">
        <w:rPr>
          <w:rFonts w:ascii="Arial" w:hAnsi="Arial" w:cs="Arial"/>
          <w:b/>
          <w:bCs/>
          <w:sz w:val="24"/>
          <w:szCs w:val="24"/>
        </w:rPr>
        <w:t xml:space="preserve"> </w:t>
      </w:r>
      <w:r w:rsidR="004868EC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54">
        <w:rPr>
          <w:rFonts w:ascii="Arial" w:hAnsi="Arial" w:cs="Arial"/>
          <w:b/>
          <w:bCs/>
          <w:sz w:val="24"/>
          <w:szCs w:val="24"/>
        </w:rPr>
        <w:t>bin</w:t>
      </w:r>
      <w:r w:rsidR="006C6AC3">
        <w:rPr>
          <w:rFonts w:ascii="Arial" w:hAnsi="Arial" w:cs="Arial"/>
          <w:b/>
          <w:bCs/>
          <w:sz w:val="24"/>
          <w:szCs w:val="24"/>
        </w:rPr>
        <w:t>ti</w:t>
      </w:r>
      <w:r w:rsidR="004C5F64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Sumir. Cs</w:t>
      </w:r>
      <w:r w:rsidR="0027301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E0505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C61474"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E05052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460311"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Pr="004F7C8F" w:rsidRDefault="00E05052" w:rsidP="004868EC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60311">
        <w:rPr>
          <w:rFonts w:ascii="Arial" w:hAnsi="Arial" w:cs="Arial"/>
          <w:b/>
          <w:bCs/>
          <w:sz w:val="24"/>
          <w:szCs w:val="24"/>
        </w:rPr>
        <w:t>H. M a s d i, S.H.</w:t>
      </w:r>
      <w:bookmarkStart w:id="0" w:name="_GoBack"/>
      <w:bookmarkEnd w:id="0"/>
      <w:r w:rsidR="004F7C8F">
        <w:rPr>
          <w:rFonts w:ascii="Arial" w:hAnsi="Arial" w:cs="Arial"/>
          <w:b/>
          <w:bCs/>
          <w:sz w:val="24"/>
          <w:szCs w:val="24"/>
        </w:rPr>
        <w:t>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4B14DA">
        <w:rPr>
          <w:rFonts w:ascii="Arial" w:hAnsi="Arial" w:cs="Arial"/>
          <w:sz w:val="24"/>
          <w:szCs w:val="24"/>
        </w:rPr>
        <w:t>3289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177D1A">
        <w:rPr>
          <w:rFonts w:ascii="Arial" w:hAnsi="Arial" w:cs="Arial"/>
          <w:sz w:val="24"/>
          <w:szCs w:val="24"/>
        </w:rPr>
        <w:t>XI</w:t>
      </w:r>
      <w:r w:rsidR="00796BD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6C6AC3">
        <w:rPr>
          <w:rFonts w:ascii="Arial" w:hAnsi="Arial" w:cs="Arial"/>
          <w:sz w:val="24"/>
          <w:szCs w:val="24"/>
        </w:rPr>
        <w:t xml:space="preserve"> </w:t>
      </w:r>
      <w:r w:rsidR="00796BD6">
        <w:rPr>
          <w:rFonts w:ascii="Arial" w:hAnsi="Arial" w:cs="Arial"/>
          <w:sz w:val="24"/>
          <w:szCs w:val="24"/>
        </w:rPr>
        <w:t>14 Desember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Pr="00796BD6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 w:rsidR="00796BD6">
        <w:rPr>
          <w:rFonts w:ascii="Arial" w:hAnsi="Arial" w:cs="Arial"/>
          <w:b/>
          <w:bCs/>
          <w:sz w:val="24"/>
          <w:szCs w:val="24"/>
        </w:rPr>
        <w:t xml:space="preserve"> Sela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96BD6">
        <w:rPr>
          <w:rFonts w:ascii="Arial" w:hAnsi="Arial" w:cs="Arial"/>
          <w:b/>
          <w:bCs/>
          <w:sz w:val="24"/>
          <w:szCs w:val="24"/>
        </w:rPr>
        <w:t>PTA Padang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C6AC3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6C6AC3">
        <w:rPr>
          <w:rFonts w:ascii="Arial" w:hAnsi="Arial" w:cs="Arial"/>
          <w:b/>
          <w:bCs/>
          <w:sz w:val="24"/>
          <w:szCs w:val="24"/>
        </w:rPr>
        <w:t>4</w:t>
      </w:r>
      <w:r w:rsidR="00796BD6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6C6AC3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96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96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96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6C6AC3">
        <w:rPr>
          <w:rFonts w:ascii="Arial" w:hAnsi="Arial" w:cs="Arial"/>
          <w:sz w:val="24"/>
          <w:szCs w:val="24"/>
        </w:rPr>
        <w:t xml:space="preserve"> </w:t>
      </w:r>
      <w:r w:rsidR="00796BD6">
        <w:rPr>
          <w:rFonts w:ascii="Arial" w:hAnsi="Arial" w:cs="Arial"/>
          <w:sz w:val="24"/>
          <w:szCs w:val="24"/>
        </w:rPr>
        <w:t>Koto Baru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796BD6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C6AC3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796BD6" w:rsidRPr="00796BD6">
        <w:rPr>
          <w:rFonts w:ascii="Arial" w:hAnsi="Arial" w:cs="Arial"/>
          <w:b/>
          <w:sz w:val="24"/>
          <w:szCs w:val="24"/>
        </w:rPr>
        <w:t>Koto Baru</w:t>
      </w:r>
    </w:p>
    <w:p w:rsidR="009B1A2E" w:rsidRPr="00237C84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Terlampir bersama ini kami kirimkan kepada saudara 1 exemplar  Salinan Putusan</w:t>
      </w:r>
      <w:r w:rsidR="00796BD6">
        <w:rPr>
          <w:rFonts w:ascii="Arial" w:hAnsi="Arial" w:cs="Arial"/>
          <w:sz w:val="24"/>
          <w:szCs w:val="24"/>
        </w:rPr>
        <w:t xml:space="preserve"> Sela</w:t>
      </w:r>
      <w:r>
        <w:rPr>
          <w:rFonts w:ascii="Arial" w:hAnsi="Arial" w:cs="Arial"/>
          <w:sz w:val="24"/>
          <w:szCs w:val="24"/>
        </w:rPr>
        <w:t xml:space="preserve"> Pengadilan Tinggi Agama Padang Nomor </w:t>
      </w:r>
      <w:r w:rsidR="006C6AC3">
        <w:rPr>
          <w:rFonts w:ascii="Arial" w:hAnsi="Arial" w:cs="Arial"/>
          <w:sz w:val="24"/>
          <w:szCs w:val="24"/>
        </w:rPr>
        <w:t>4</w:t>
      </w:r>
      <w:r w:rsidR="00796BD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/Pdt.G/2021/PTA.Pdg tanggal  </w:t>
      </w:r>
      <w:r w:rsidR="00796BD6">
        <w:rPr>
          <w:rFonts w:ascii="Arial" w:hAnsi="Arial" w:cs="Arial"/>
          <w:sz w:val="24"/>
          <w:szCs w:val="24"/>
        </w:rPr>
        <w:t>14 Des</w:t>
      </w:r>
      <w:r w:rsidR="006C6AC3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2021 </w:t>
      </w:r>
      <w:r w:rsidR="00796BD6">
        <w:rPr>
          <w:rFonts w:ascii="Arial" w:hAnsi="Arial" w:cs="Arial"/>
          <w:sz w:val="24"/>
          <w:szCs w:val="24"/>
        </w:rPr>
        <w:t xml:space="preserve">atas perkara banding terhadap putusan </w:t>
      </w:r>
      <w:r>
        <w:rPr>
          <w:rFonts w:ascii="Arial" w:hAnsi="Arial" w:cs="Arial"/>
          <w:sz w:val="24"/>
          <w:szCs w:val="24"/>
        </w:rPr>
        <w:t xml:space="preserve"> Pengadilan Agama</w:t>
      </w:r>
      <w:r w:rsidR="006C6AC3">
        <w:rPr>
          <w:rFonts w:ascii="Arial" w:hAnsi="Arial" w:cs="Arial"/>
          <w:sz w:val="24"/>
          <w:szCs w:val="24"/>
        </w:rPr>
        <w:t xml:space="preserve"> </w:t>
      </w:r>
      <w:r w:rsidR="00796BD6">
        <w:rPr>
          <w:rFonts w:ascii="Arial" w:hAnsi="Arial" w:cs="Arial"/>
          <w:sz w:val="24"/>
          <w:szCs w:val="24"/>
        </w:rPr>
        <w:t>Koto Baru</w:t>
      </w:r>
      <w:r>
        <w:rPr>
          <w:rFonts w:ascii="Arial" w:hAnsi="Arial" w:cs="Arial"/>
          <w:sz w:val="24"/>
          <w:szCs w:val="24"/>
        </w:rPr>
        <w:t xml:space="preserve"> Nomor </w:t>
      </w:r>
      <w:r w:rsidR="00796BD6">
        <w:rPr>
          <w:rFonts w:ascii="Arial" w:hAnsi="Arial" w:cs="Arial"/>
          <w:sz w:val="24"/>
          <w:szCs w:val="24"/>
        </w:rPr>
        <w:t>509/</w:t>
      </w:r>
      <w:r>
        <w:rPr>
          <w:rFonts w:ascii="Arial" w:hAnsi="Arial" w:cs="Arial"/>
          <w:sz w:val="24"/>
          <w:szCs w:val="24"/>
        </w:rPr>
        <w:t>Pdt.G/2021/PA.</w:t>
      </w:r>
      <w:r w:rsidR="00796BD6">
        <w:rPr>
          <w:rFonts w:ascii="Arial" w:hAnsi="Arial" w:cs="Arial"/>
          <w:sz w:val="24"/>
          <w:szCs w:val="24"/>
        </w:rPr>
        <w:t>Kbr</w:t>
      </w:r>
      <w:r>
        <w:rPr>
          <w:rFonts w:ascii="Arial" w:hAnsi="Arial" w:cs="Arial"/>
          <w:sz w:val="24"/>
          <w:szCs w:val="24"/>
        </w:rPr>
        <w:t xml:space="preserve">. Tanggal  </w:t>
      </w:r>
      <w:r w:rsidR="00796BD6">
        <w:rPr>
          <w:rFonts w:ascii="Arial" w:hAnsi="Arial" w:cs="Arial"/>
          <w:sz w:val="24"/>
          <w:szCs w:val="24"/>
        </w:rPr>
        <w:t>28</w:t>
      </w:r>
      <w:r w:rsidR="006C6AC3">
        <w:rPr>
          <w:rFonts w:ascii="Arial" w:hAnsi="Arial" w:cs="Arial"/>
          <w:sz w:val="24"/>
          <w:szCs w:val="24"/>
        </w:rPr>
        <w:t xml:space="preserve"> Oktober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796BD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Rais Timbang bin Timbang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796BD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Mimi Suarti</w:t>
      </w:r>
      <w:r w:rsidR="006C6AC3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6C6A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Jamaran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memerintahkan kepada Saudara </w:t>
      </w:r>
      <w:r w:rsidR="00796BD6">
        <w:rPr>
          <w:rFonts w:ascii="Arial" w:hAnsi="Arial" w:cs="Arial"/>
          <w:sz w:val="24"/>
          <w:szCs w:val="24"/>
        </w:rPr>
        <w:t>untuk malaksanakan putusan sela tersebut.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796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796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796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796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6C6AC3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A5097C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A5097C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H. M a s d i, S. H.</w:t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6BD6" w:rsidRDefault="00796BD6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6BD6" w:rsidRDefault="00796BD6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6BD6" w:rsidRDefault="00796BD6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6BD6" w:rsidRDefault="00796BD6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>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lastRenderedPageBreak/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5A" w:rsidRDefault="0082365A">
      <w:pPr>
        <w:spacing w:line="240" w:lineRule="auto"/>
      </w:pPr>
      <w:r>
        <w:separator/>
      </w:r>
    </w:p>
  </w:endnote>
  <w:endnote w:type="continuationSeparator" w:id="0">
    <w:p w:rsidR="0082365A" w:rsidRDefault="00823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5A" w:rsidRDefault="0082365A">
      <w:pPr>
        <w:spacing w:after="0" w:line="240" w:lineRule="auto"/>
      </w:pPr>
      <w:r>
        <w:separator/>
      </w:r>
    </w:p>
  </w:footnote>
  <w:footnote w:type="continuationSeparator" w:id="0">
    <w:p w:rsidR="0082365A" w:rsidRDefault="0082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7"/>
    <w:rsid w:val="00000314"/>
    <w:rsid w:val="00000C4A"/>
    <w:rsid w:val="00002E6C"/>
    <w:rsid w:val="00034F6C"/>
    <w:rsid w:val="00036318"/>
    <w:rsid w:val="00040A43"/>
    <w:rsid w:val="000479E2"/>
    <w:rsid w:val="00052953"/>
    <w:rsid w:val="00054B2F"/>
    <w:rsid w:val="00063676"/>
    <w:rsid w:val="00063ED4"/>
    <w:rsid w:val="00077E48"/>
    <w:rsid w:val="0008778F"/>
    <w:rsid w:val="000A52F9"/>
    <w:rsid w:val="000F14F3"/>
    <w:rsid w:val="000F4D9D"/>
    <w:rsid w:val="00101090"/>
    <w:rsid w:val="00121DEB"/>
    <w:rsid w:val="0017189D"/>
    <w:rsid w:val="001726D1"/>
    <w:rsid w:val="00177D1A"/>
    <w:rsid w:val="001B3246"/>
    <w:rsid w:val="001D495A"/>
    <w:rsid w:val="001F32A9"/>
    <w:rsid w:val="001F6222"/>
    <w:rsid w:val="0021353C"/>
    <w:rsid w:val="00217541"/>
    <w:rsid w:val="00233155"/>
    <w:rsid w:val="00237C84"/>
    <w:rsid w:val="002507E9"/>
    <w:rsid w:val="00265BD6"/>
    <w:rsid w:val="00273010"/>
    <w:rsid w:val="00291645"/>
    <w:rsid w:val="002A2D98"/>
    <w:rsid w:val="002B03C7"/>
    <w:rsid w:val="002D5EDF"/>
    <w:rsid w:val="0030704C"/>
    <w:rsid w:val="00311613"/>
    <w:rsid w:val="00312768"/>
    <w:rsid w:val="003254F5"/>
    <w:rsid w:val="00332E55"/>
    <w:rsid w:val="00333B0C"/>
    <w:rsid w:val="00360D69"/>
    <w:rsid w:val="0036487E"/>
    <w:rsid w:val="00376CFE"/>
    <w:rsid w:val="003810D6"/>
    <w:rsid w:val="003818DD"/>
    <w:rsid w:val="00385D41"/>
    <w:rsid w:val="00392FD8"/>
    <w:rsid w:val="0039405D"/>
    <w:rsid w:val="003B191D"/>
    <w:rsid w:val="003B450C"/>
    <w:rsid w:val="003E7263"/>
    <w:rsid w:val="00414B2C"/>
    <w:rsid w:val="00424221"/>
    <w:rsid w:val="0045397F"/>
    <w:rsid w:val="00460311"/>
    <w:rsid w:val="00475F8F"/>
    <w:rsid w:val="00480679"/>
    <w:rsid w:val="004868EC"/>
    <w:rsid w:val="004B14DA"/>
    <w:rsid w:val="004B7D1B"/>
    <w:rsid w:val="004C5F64"/>
    <w:rsid w:val="004D0227"/>
    <w:rsid w:val="004F7C8F"/>
    <w:rsid w:val="005011D7"/>
    <w:rsid w:val="005018FB"/>
    <w:rsid w:val="005075A5"/>
    <w:rsid w:val="005162FF"/>
    <w:rsid w:val="00540BF7"/>
    <w:rsid w:val="0057328D"/>
    <w:rsid w:val="0059146E"/>
    <w:rsid w:val="005B26B6"/>
    <w:rsid w:val="005C4B3D"/>
    <w:rsid w:val="005C7062"/>
    <w:rsid w:val="005F6984"/>
    <w:rsid w:val="006124C9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C6AC3"/>
    <w:rsid w:val="006D2354"/>
    <w:rsid w:val="006D539E"/>
    <w:rsid w:val="006E227B"/>
    <w:rsid w:val="006E2CE3"/>
    <w:rsid w:val="006F0423"/>
    <w:rsid w:val="006F0534"/>
    <w:rsid w:val="006F0CDF"/>
    <w:rsid w:val="006F24B2"/>
    <w:rsid w:val="006F318C"/>
    <w:rsid w:val="006F35E6"/>
    <w:rsid w:val="007018EB"/>
    <w:rsid w:val="00710DB0"/>
    <w:rsid w:val="0071444B"/>
    <w:rsid w:val="007521B7"/>
    <w:rsid w:val="00757AB9"/>
    <w:rsid w:val="00772AAC"/>
    <w:rsid w:val="00773F28"/>
    <w:rsid w:val="00784513"/>
    <w:rsid w:val="00796BD6"/>
    <w:rsid w:val="007C35B2"/>
    <w:rsid w:val="007D01B6"/>
    <w:rsid w:val="007F4F2F"/>
    <w:rsid w:val="007F5DF5"/>
    <w:rsid w:val="00803A9C"/>
    <w:rsid w:val="0081234E"/>
    <w:rsid w:val="00814A2C"/>
    <w:rsid w:val="00816D8E"/>
    <w:rsid w:val="0082365A"/>
    <w:rsid w:val="00841A90"/>
    <w:rsid w:val="00841FFF"/>
    <w:rsid w:val="00860A03"/>
    <w:rsid w:val="00863336"/>
    <w:rsid w:val="00870485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8F26B0"/>
    <w:rsid w:val="009107A0"/>
    <w:rsid w:val="00912941"/>
    <w:rsid w:val="009152CA"/>
    <w:rsid w:val="00923C5C"/>
    <w:rsid w:val="00925C8E"/>
    <w:rsid w:val="00934046"/>
    <w:rsid w:val="00952EA2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5097C"/>
    <w:rsid w:val="00A649F3"/>
    <w:rsid w:val="00A67471"/>
    <w:rsid w:val="00A85B6C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531E"/>
    <w:rsid w:val="00BA6B29"/>
    <w:rsid w:val="00BB062C"/>
    <w:rsid w:val="00BC2850"/>
    <w:rsid w:val="00BE576E"/>
    <w:rsid w:val="00C1048F"/>
    <w:rsid w:val="00C20217"/>
    <w:rsid w:val="00C21405"/>
    <w:rsid w:val="00C272C4"/>
    <w:rsid w:val="00C4176C"/>
    <w:rsid w:val="00C46F7D"/>
    <w:rsid w:val="00C61474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3147"/>
    <w:rsid w:val="00D14E49"/>
    <w:rsid w:val="00D205A6"/>
    <w:rsid w:val="00D21A94"/>
    <w:rsid w:val="00D2357E"/>
    <w:rsid w:val="00D255DE"/>
    <w:rsid w:val="00D42359"/>
    <w:rsid w:val="00D56398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052"/>
    <w:rsid w:val="00E05AFD"/>
    <w:rsid w:val="00E17EE0"/>
    <w:rsid w:val="00E20DD5"/>
    <w:rsid w:val="00E266F7"/>
    <w:rsid w:val="00E324B9"/>
    <w:rsid w:val="00E33E10"/>
    <w:rsid w:val="00E34C53"/>
    <w:rsid w:val="00E65E7B"/>
    <w:rsid w:val="00E70754"/>
    <w:rsid w:val="00E75458"/>
    <w:rsid w:val="00E82828"/>
    <w:rsid w:val="00E85869"/>
    <w:rsid w:val="00E85D39"/>
    <w:rsid w:val="00E92DBF"/>
    <w:rsid w:val="00EA121F"/>
    <w:rsid w:val="00EB4827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3469"/>
    <w:rsid w:val="00F97BDD"/>
    <w:rsid w:val="00FA5C7C"/>
    <w:rsid w:val="00FB43D4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41E887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9C4A4-6875-4CD5-B707-A1B400EA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14</cp:revision>
  <cp:lastPrinted>2021-12-14T04:51:00Z</cp:lastPrinted>
  <dcterms:created xsi:type="dcterms:W3CDTF">2021-11-11T06:33:00Z</dcterms:created>
  <dcterms:modified xsi:type="dcterms:W3CDTF">2021-12-15T04:48:00Z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