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243" w:type="dxa"/>
        <w:tblInd w:w="1440" w:type="dxa"/>
        <w:tblLayout w:type="autofit"/>
        <w:tblCellMar>
          <w:top w:w="0" w:type="dxa"/>
          <w:left w:w="108" w:type="dxa"/>
          <w:bottom w:w="0" w:type="dxa"/>
          <w:right w:w="108" w:type="dxa"/>
        </w:tblCellMar>
      </w:tblPr>
      <w:tblGrid>
        <w:gridCol w:w="7938"/>
        <w:gridCol w:w="305"/>
      </w:tblGrid>
      <w:tr>
        <w:tblPrEx>
          <w:tblCellMar>
            <w:top w:w="0" w:type="dxa"/>
            <w:left w:w="108" w:type="dxa"/>
            <w:bottom w:w="0" w:type="dxa"/>
            <w:right w:w="108" w:type="dxa"/>
          </w:tblCellMar>
        </w:tblPrEx>
        <w:tc>
          <w:tcPr>
            <w:tcW w:w="8243" w:type="dxa"/>
            <w:gridSpan w:val="2"/>
          </w:tcPr>
          <w:tbl>
            <w:tblPr>
              <w:tblStyle w:val="3"/>
              <w:tblpPr w:leftFromText="180" w:rightFromText="180" w:vertAnchor="text" w:horzAnchor="margin" w:tblpXSpec="right" w:tblpY="-44"/>
              <w:tblOverlap w:val="never"/>
              <w:tblW w:w="8027" w:type="dxa"/>
              <w:tblInd w:w="0" w:type="dxa"/>
              <w:tblLayout w:type="autofit"/>
              <w:tblCellMar>
                <w:top w:w="0" w:type="dxa"/>
                <w:left w:w="108" w:type="dxa"/>
                <w:bottom w:w="0" w:type="dxa"/>
                <w:right w:w="108" w:type="dxa"/>
              </w:tblCellMar>
            </w:tblPr>
            <w:tblGrid>
              <w:gridCol w:w="8027"/>
            </w:tblGrid>
            <w:tr>
              <w:tblPrEx>
                <w:tblCellMar>
                  <w:top w:w="0" w:type="dxa"/>
                  <w:left w:w="108" w:type="dxa"/>
                  <w:bottom w:w="0" w:type="dxa"/>
                  <w:right w:w="108" w:type="dxa"/>
                </w:tblCellMar>
              </w:tblPrEx>
              <w:tc>
                <w:tcPr>
                  <w:tcW w:w="8027" w:type="dxa"/>
                </w:tcPr>
                <w:p>
                  <w:pPr>
                    <w:ind w:right="-302"/>
                    <w:jc w:val="center"/>
                    <w:rPr>
                      <w:rFonts w:ascii="Bookman Old Style" w:hAnsi="Bookman Old Style"/>
                      <w:b/>
                      <w:sz w:val="26"/>
                      <w:szCs w:val="26"/>
                    </w:rPr>
                  </w:pPr>
                  <w:r>
                    <w:rPr>
                      <w:rFonts w:ascii="Bookman Old Style" w:hAnsi="Bookman Old Style"/>
                      <w:b/>
                      <w:sz w:val="26"/>
                      <w:szCs w:val="26"/>
                    </w:rPr>
                    <w:t>MAHKAMAH AGUNG REPUBLIK INDONESIA</w:t>
                  </w:r>
                </w:p>
                <w:p>
                  <w:pPr>
                    <w:ind w:right="-302"/>
                    <w:jc w:val="center"/>
                    <w:rPr>
                      <w:rFonts w:ascii="Bookman Old Style" w:hAnsi="Bookman Old Style"/>
                      <w:b/>
                      <w:sz w:val="26"/>
                      <w:szCs w:val="26"/>
                    </w:rPr>
                  </w:pPr>
                  <w:r>
                    <w:rPr>
                      <w:rFonts w:ascii="Bookman Old Style" w:hAnsi="Bookman Old Style"/>
                      <w:b/>
                      <w:sz w:val="26"/>
                      <w:szCs w:val="26"/>
                    </w:rPr>
                    <w:t>DIREKTORAT JENDERAL BADAN PERADILAN AGAMA</w:t>
                  </w:r>
                </w:p>
                <w:p>
                  <w:pPr>
                    <w:ind w:right="-302"/>
                    <w:jc w:val="center"/>
                    <w:rPr>
                      <w:rFonts w:ascii="Bookman Old Style" w:hAnsi="Bookman Old Style"/>
                      <w:b/>
                      <w:sz w:val="26"/>
                      <w:szCs w:val="26"/>
                    </w:rPr>
                  </w:pPr>
                  <w:r>
                    <w:rPr>
                      <w:rFonts w:ascii="Bookman Old Style" w:hAnsi="Bookman Old Style"/>
                      <w:b/>
                      <w:sz w:val="26"/>
                      <w:szCs w:val="26"/>
                    </w:rPr>
                    <w:t>PENGADILAN TINGGI AGAMA PADANG</w:t>
                  </w:r>
                </w:p>
              </w:tc>
            </w:tr>
            <w:tr>
              <w:tblPrEx>
                <w:tblCellMar>
                  <w:top w:w="0" w:type="dxa"/>
                  <w:left w:w="108" w:type="dxa"/>
                  <w:bottom w:w="0" w:type="dxa"/>
                  <w:right w:w="108" w:type="dxa"/>
                </w:tblCellMar>
              </w:tblPrEx>
              <w:tc>
                <w:tcPr>
                  <w:tcW w:w="8027" w:type="dxa"/>
                </w:tcPr>
                <w:p>
                  <w:pPr>
                    <w:ind w:right="-302"/>
                    <w:jc w:val="center"/>
                    <w:rPr>
                      <w:rFonts w:ascii="Bookman Old Style" w:hAnsi="Bookman Old Style"/>
                      <w:spacing w:val="10"/>
                      <w:sz w:val="18"/>
                      <w:szCs w:val="18"/>
                    </w:rPr>
                  </w:pPr>
                  <w:r>
                    <w:rPr>
                      <w:rFonts w:ascii="Bookman Old Style" w:hAnsi="Bookman Old Style"/>
                      <w:spacing w:val="10"/>
                      <w:sz w:val="18"/>
                      <w:szCs w:val="18"/>
                    </w:rPr>
                    <w:t>Jl. By Pass Km 24 Anak Air, Batipuh Panjang, Koto Tangah</w:t>
                  </w:r>
                </w:p>
                <w:p>
                  <w:pPr>
                    <w:ind w:right="-302"/>
                    <w:rPr>
                      <w:rFonts w:ascii="Bookman Old Style" w:hAnsi="Bookman Old Style"/>
                      <w:sz w:val="18"/>
                      <w:szCs w:val="18"/>
                    </w:rPr>
                  </w:pPr>
                  <w:r>
                    <w:rPr>
                      <w:rFonts w:ascii="Bookman Old Style" w:hAnsi="Bookman Old Style"/>
                      <w:spacing w:val="10"/>
                      <w:sz w:val="18"/>
                      <w:szCs w:val="18"/>
                    </w:rPr>
                    <w:t xml:space="preserve">Padang, Sumatera Barat 25171 </w:t>
                  </w:r>
                  <w:r>
                    <w:fldChar w:fldCharType="begin"/>
                  </w:r>
                  <w:r>
                    <w:instrText xml:space="preserve"> HYPERLINK "http://www.pta-padang.go.id" </w:instrText>
                  </w:r>
                  <w:r>
                    <w:fldChar w:fldCharType="separate"/>
                  </w:r>
                  <w:r>
                    <w:rPr>
                      <w:rStyle w:val="7"/>
                      <w:rFonts w:ascii="Bookman Old Style" w:hAnsi="Bookman Old Style"/>
                      <w:spacing w:val="10"/>
                      <w:sz w:val="18"/>
                      <w:szCs w:val="18"/>
                    </w:rPr>
                    <w:t>www.pta-padang.go.id</w:t>
                  </w:r>
                  <w:r>
                    <w:rPr>
                      <w:rStyle w:val="7"/>
                      <w:rFonts w:ascii="Bookman Old Style" w:hAnsi="Bookman Old Style"/>
                      <w:spacing w:val="10"/>
                      <w:sz w:val="18"/>
                      <w:szCs w:val="18"/>
                    </w:rPr>
                    <w:fldChar w:fldCharType="end"/>
                  </w:r>
                  <w:r>
                    <w:rPr>
                      <w:rFonts w:ascii="Bookman Old Style" w:hAnsi="Bookman Old Style"/>
                      <w:spacing w:val="10"/>
                      <w:sz w:val="18"/>
                      <w:szCs w:val="18"/>
                    </w:rPr>
                    <w:t>, admin@pta-padang.go.id</w:t>
                  </w:r>
                </w:p>
              </w:tc>
            </w:tr>
          </w:tbl>
          <w:p>
            <w:pPr>
              <w:jc w:val="center"/>
              <w:rPr>
                <w:rFonts w:ascii="Bookman Old Style" w:hAnsi="Bookman Old Style" w:eastAsia="Calibri"/>
                <w:b/>
              </w:rPr>
            </w:pPr>
          </w:p>
        </w:tc>
      </w:tr>
      <w:tr>
        <w:tblPrEx>
          <w:tblCellMar>
            <w:top w:w="0" w:type="dxa"/>
            <w:left w:w="108" w:type="dxa"/>
            <w:bottom w:w="0" w:type="dxa"/>
            <w:right w:w="108" w:type="dxa"/>
          </w:tblCellMar>
        </w:tblPrEx>
        <w:trPr>
          <w:gridAfter w:val="1"/>
          <w:wAfter w:w="305" w:type="dxa"/>
          <w:trHeight w:val="74" w:hRule="atLeast"/>
        </w:trPr>
        <w:tc>
          <w:tcPr>
            <w:tcW w:w="7938" w:type="dxa"/>
          </w:tcPr>
          <w:p>
            <w:pPr>
              <w:jc w:val="center"/>
              <w:rPr>
                <w:rFonts w:ascii="Bookman Old Style" w:hAnsi="Bookman Old Style"/>
                <w:b/>
                <w:sz w:val="16"/>
                <w:szCs w:val="16"/>
              </w:rPr>
            </w:pPr>
          </w:p>
        </w:tc>
      </w:tr>
    </w:tbl>
    <w:p>
      <w:pPr>
        <w:tabs>
          <w:tab w:val="left" w:pos="1148"/>
          <w:tab w:val="left" w:pos="7230"/>
          <w:tab w:val="right" w:pos="9960"/>
        </w:tabs>
        <w:jc w:val="both"/>
        <w:rPr>
          <w:sz w:val="2"/>
          <w:szCs w:val="2"/>
          <w:lang w:val="id-ID"/>
        </w:rPr>
      </w:pPr>
      <w:r>
        <w:rPr>
          <w:rFonts w:ascii="Bookman Old Style" w:hAnsi="Bookman Old Style"/>
        </w:rPr>
        <w:drawing>
          <wp:anchor distT="0" distB="0" distL="114300" distR="114300" simplePos="0" relativeHeight="251659264" behindDoc="1" locked="0" layoutInCell="1" allowOverlap="1">
            <wp:simplePos x="0" y="0"/>
            <wp:positionH relativeFrom="column">
              <wp:posOffset>85725</wp:posOffset>
            </wp:positionH>
            <wp:positionV relativeFrom="paragraph">
              <wp:posOffset>-1075055</wp:posOffset>
            </wp:positionV>
            <wp:extent cx="778510" cy="971550"/>
            <wp:effectExtent l="0" t="0" r="2540" b="635"/>
            <wp:wrapNone/>
            <wp:docPr id="3" name="Picture 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PTA Padang100"/>
                    <pic:cNvPicPr>
                      <a:picLocks noChangeAspect="1" noChangeArrowheads="1"/>
                    </pic:cNvPicPr>
                  </pic:nvPicPr>
                  <pic:blipFill>
                    <a:blip r:embed="rId6"/>
                    <a:srcRect/>
                    <a:stretch>
                      <a:fillRect/>
                    </a:stretch>
                  </pic:blipFill>
                  <pic:spPr>
                    <a:xfrm>
                      <a:off x="0" y="0"/>
                      <a:ext cx="778600" cy="971336"/>
                    </a:xfrm>
                    <a:prstGeom prst="rect">
                      <a:avLst/>
                    </a:prstGeom>
                    <a:noFill/>
                  </pic:spPr>
                </pic:pic>
              </a:graphicData>
            </a:graphic>
          </wp:anchor>
        </w:drawing>
      </w:r>
      <w:r>
        <w:rPr>
          <w:sz w:val="2"/>
          <w:szCs w:val="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-30480</wp:posOffset>
                </wp:positionV>
                <wp:extent cx="5956935" cy="0"/>
                <wp:effectExtent l="0" t="19050" r="24765" b="19050"/>
                <wp:wrapNone/>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5956935" cy="0"/>
                        </a:xfrm>
                        <a:prstGeom prst="line">
                          <a:avLst/>
                        </a:prstGeom>
                        <a:noFill/>
                        <a:ln w="38100" cmpd="dbl">
                          <a:solidFill>
                            <a:srgbClr val="000000"/>
                          </a:solidFill>
                          <a:round/>
                        </a:ln>
                      </wps:spPr>
                      <wps:bodyPr/>
                    </wps:wsp>
                  </a:graphicData>
                </a:graphic>
              </wp:anchor>
            </w:drawing>
          </mc:Choice>
          <mc:Fallback>
            <w:pict>
              <v:line id="Line 2" o:spid="_x0000_s1026" o:spt="20" style="position:absolute;left:0pt;margin-left:0pt;margin-top:-2.4pt;height:0pt;width:469.05pt;z-index:251660288;mso-width-relative:page;mso-height-relative:page;" filled="f" stroked="t" coordsize="21600,21600" o:gfxdata="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9G7+NQAAAAGAQAADwAAAAAAAAABACAAAAAiAAAA&#10;ZHJzL2Rvd25yZXYueG1sUEsBAhQAFAAAAAgAh07iQMkcwr/SAQAAqwMAAA4AAAAAAAAAAQAgAAAA&#10;IwEAAGRycy9lMm9Eb2MueG1sUEsFBgAAAAAGAAYAWQEAAGcFAAAAAA==&#10;">
                <v:fill on="f" focussize="0,0"/>
                <v:stroke weight="3pt" color="#000000" linestyle="thinThin" joinstyle="round"/>
                <v:imagedata o:title=""/>
                <o:lock v:ext="edit" aspectratio="f"/>
              </v:line>
            </w:pict>
          </mc:Fallback>
        </mc:AlternateContent>
      </w:r>
    </w:p>
    <w:p>
      <w:pPr>
        <w:tabs>
          <w:tab w:val="left" w:pos="1148"/>
          <w:tab w:val="right" w:pos="9360"/>
        </w:tabs>
        <w:spacing w:line="276" w:lineRule="auto"/>
        <w:jc w:val="both"/>
        <w:rPr>
          <w:rFonts w:hint="default" w:ascii="Arial" w:hAnsi="Arial" w:cs="Arial"/>
          <w:sz w:val="22"/>
          <w:szCs w:val="22"/>
          <w:lang w:val="en-US"/>
        </w:rPr>
      </w:pPr>
      <w:r>
        <w:rPr>
          <w:rFonts w:ascii="Arial" w:hAnsi="Arial" w:cs="Arial"/>
          <w:sz w:val="22"/>
          <w:szCs w:val="22"/>
        </w:rPr>
        <w:t xml:space="preserve">Nomor     </w:t>
      </w:r>
      <w:r>
        <w:rPr>
          <w:rFonts w:ascii="Arial" w:hAnsi="Arial" w:cs="Arial"/>
          <w:sz w:val="22"/>
          <w:szCs w:val="22"/>
        </w:rPr>
        <w:tab/>
      </w:r>
      <w:r>
        <w:rPr>
          <w:rFonts w:ascii="Arial" w:hAnsi="Arial" w:cs="Arial"/>
          <w:sz w:val="22"/>
          <w:szCs w:val="22"/>
        </w:rPr>
        <w:t xml:space="preserve">:  </w:t>
      </w:r>
      <w:r>
        <w:rPr>
          <w:rFonts w:hint="default" w:ascii="Arial" w:hAnsi="Arial" w:cs="Arial"/>
          <w:sz w:val="22"/>
          <w:szCs w:val="22"/>
          <w:lang w:val="en-US"/>
        </w:rPr>
        <w:t xml:space="preserve">            </w:t>
      </w:r>
      <w:r>
        <w:rPr>
          <w:rFonts w:ascii="Arial" w:hAnsi="Arial" w:cs="Arial"/>
          <w:sz w:val="22"/>
          <w:szCs w:val="22"/>
        </w:rPr>
        <w:t>/</w:t>
      </w:r>
      <w:r>
        <w:rPr>
          <w:rFonts w:hint="default" w:ascii="Arial" w:hAnsi="Arial" w:cs="Arial"/>
          <w:sz w:val="22"/>
          <w:szCs w:val="22"/>
          <w:lang w:val="en-US"/>
        </w:rPr>
        <w:t>W</w:t>
      </w:r>
      <w:r>
        <w:rPr>
          <w:rFonts w:ascii="Arial" w:hAnsi="Arial" w:cs="Arial"/>
          <w:sz w:val="22"/>
          <w:szCs w:val="22"/>
        </w:rPr>
        <w:t>KPTA.W3-A/</w:t>
      </w:r>
      <w:r>
        <w:rPr>
          <w:rFonts w:hint="default" w:ascii="Arial" w:hAnsi="Arial" w:cs="Arial"/>
          <w:sz w:val="22"/>
          <w:szCs w:val="22"/>
          <w:lang w:val="en-US"/>
        </w:rPr>
        <w:t>HK2.6</w:t>
      </w:r>
      <w:r>
        <w:rPr>
          <w:rFonts w:ascii="Arial" w:hAnsi="Arial" w:cs="Arial"/>
          <w:sz w:val="22"/>
          <w:szCs w:val="22"/>
        </w:rPr>
        <w:t>/</w:t>
      </w:r>
      <w:r>
        <w:rPr>
          <w:rFonts w:hint="default" w:ascii="Arial" w:hAnsi="Arial" w:cs="Arial"/>
          <w:sz w:val="22"/>
          <w:szCs w:val="22"/>
          <w:lang w:val="en-US"/>
        </w:rPr>
        <w:t>I</w:t>
      </w:r>
      <w:r>
        <w:rPr>
          <w:rFonts w:ascii="Arial" w:hAnsi="Arial" w:cs="Arial"/>
          <w:sz w:val="22"/>
          <w:szCs w:val="22"/>
        </w:rPr>
        <w:t>/202</w:t>
      </w:r>
      <w:r>
        <w:rPr>
          <w:rFonts w:hint="default" w:ascii="Arial" w:hAnsi="Arial" w:cs="Arial"/>
          <w:sz w:val="22"/>
          <w:szCs w:val="22"/>
          <w:lang w:val="en-US"/>
        </w:rPr>
        <w:t>4</w:t>
      </w:r>
      <w:r>
        <w:rPr>
          <w:rFonts w:ascii="Arial" w:hAnsi="Arial" w:cs="Arial"/>
          <w:sz w:val="22"/>
          <w:szCs w:val="22"/>
        </w:rPr>
        <w:tab/>
      </w:r>
      <w:r>
        <w:rPr>
          <w:rFonts w:hint="default" w:ascii="Arial" w:hAnsi="Arial" w:cs="Arial"/>
          <w:sz w:val="22"/>
          <w:szCs w:val="22"/>
          <w:lang w:val="en-US"/>
        </w:rPr>
        <w:t>Januari 2024</w:t>
      </w:r>
    </w:p>
    <w:p>
      <w:pPr>
        <w:tabs>
          <w:tab w:val="left" w:pos="1148"/>
        </w:tabs>
        <w:spacing w:line="276" w:lineRule="auto"/>
        <w:jc w:val="both"/>
        <w:rPr>
          <w:rFonts w:hint="default" w:ascii="Arial" w:hAnsi="Arial" w:cs="Arial"/>
          <w:sz w:val="22"/>
          <w:szCs w:val="22"/>
          <w:lang w:val="en-US"/>
        </w:rPr>
      </w:pPr>
      <w:r>
        <w:rPr>
          <w:rFonts w:ascii="Arial" w:hAnsi="Arial" w:cs="Arial"/>
          <w:sz w:val="22"/>
          <w:szCs w:val="22"/>
        </w:rPr>
        <w:t>Lampiran</w:t>
      </w:r>
      <w:r>
        <w:rPr>
          <w:rFonts w:ascii="Arial" w:hAnsi="Arial" w:cs="Arial"/>
          <w:sz w:val="22"/>
          <w:szCs w:val="22"/>
        </w:rPr>
        <w:tab/>
      </w:r>
      <w:r>
        <w:rPr>
          <w:rFonts w:ascii="Arial" w:hAnsi="Arial" w:cs="Arial"/>
          <w:sz w:val="22"/>
          <w:szCs w:val="22"/>
        </w:rPr>
        <w:t xml:space="preserve">:  </w:t>
      </w:r>
      <w:r>
        <w:rPr>
          <w:rFonts w:hint="default" w:ascii="Arial" w:hAnsi="Arial" w:cs="Arial"/>
          <w:sz w:val="22"/>
          <w:szCs w:val="22"/>
          <w:lang w:val="en-US"/>
        </w:rPr>
        <w:t>1 (Satu) Berkas</w:t>
      </w:r>
    </w:p>
    <w:p>
      <w:pPr>
        <w:tabs>
          <w:tab w:val="left" w:pos="1148"/>
          <w:tab w:val="left" w:pos="1320"/>
        </w:tabs>
        <w:spacing w:line="276" w:lineRule="auto"/>
        <w:ind w:left="1320" w:right="1827" w:rightChars="0" w:hanging="1320"/>
        <w:rPr>
          <w:rFonts w:hint="default" w:ascii="Arial" w:hAnsi="Arial" w:cs="Arial"/>
          <w:sz w:val="22"/>
          <w:szCs w:val="22"/>
          <w:lang w:val="en-US"/>
        </w:rPr>
      </w:pPr>
      <w:r>
        <w:rPr>
          <w:rFonts w:ascii="Arial" w:hAnsi="Arial" w:cs="Arial"/>
          <w:sz w:val="22"/>
          <w:szCs w:val="22"/>
        </w:rPr>
        <w:t>Perihal</w:t>
      </w:r>
      <w:r>
        <w:rPr>
          <w:rFonts w:ascii="Arial" w:hAnsi="Arial" w:cs="Arial"/>
          <w:sz w:val="22"/>
          <w:szCs w:val="22"/>
        </w:rPr>
        <w:tab/>
      </w:r>
      <w:r>
        <w:rPr>
          <w:rFonts w:ascii="Arial" w:hAnsi="Arial" w:cs="Arial"/>
          <w:sz w:val="22"/>
          <w:szCs w:val="22"/>
        </w:rPr>
        <w:t>:</w:t>
      </w:r>
      <w:r>
        <w:rPr>
          <w:rFonts w:ascii="Arial" w:hAnsi="Arial" w:cs="Arial"/>
          <w:sz w:val="22"/>
          <w:szCs w:val="22"/>
        </w:rPr>
        <w:tab/>
      </w:r>
      <w:r>
        <w:rPr>
          <w:rFonts w:hint="default" w:ascii="Arial" w:hAnsi="Arial" w:cs="Arial"/>
          <w:sz w:val="22"/>
          <w:szCs w:val="22"/>
          <w:lang w:val="en-US"/>
        </w:rPr>
        <w:t xml:space="preserve">Pengaduan atas Perkara </w:t>
      </w:r>
      <w:bookmarkStart w:id="0" w:name="_GoBack"/>
      <w:bookmarkEnd w:id="0"/>
      <w:r>
        <w:rPr>
          <w:rFonts w:hint="default" w:ascii="Arial" w:hAnsi="Arial" w:cs="Arial"/>
          <w:sz w:val="22"/>
          <w:szCs w:val="22"/>
          <w:lang w:val="en-US"/>
        </w:rPr>
        <w:t>No. 842/Pdt.G/2021/PA.Bkt</w:t>
      </w:r>
    </w:p>
    <w:p>
      <w:pPr>
        <w:tabs>
          <w:tab w:val="left" w:pos="1806"/>
        </w:tabs>
        <w:spacing w:line="360" w:lineRule="auto"/>
        <w:ind w:right="3684"/>
        <w:rPr>
          <w:rFonts w:ascii="Arial" w:hAnsi="Arial" w:cs="Arial"/>
          <w:sz w:val="22"/>
          <w:szCs w:val="22"/>
        </w:rPr>
      </w:pPr>
    </w:p>
    <w:p>
      <w:pPr>
        <w:tabs>
          <w:tab w:val="left" w:pos="1806"/>
        </w:tabs>
        <w:spacing w:line="360" w:lineRule="auto"/>
        <w:ind w:left="1843" w:right="3684" w:hanging="1843"/>
        <w:rPr>
          <w:rFonts w:ascii="Arial" w:hAnsi="Arial" w:cs="Arial"/>
          <w:sz w:val="22"/>
          <w:szCs w:val="22"/>
        </w:rPr>
      </w:pPr>
      <w:r>
        <w:rPr>
          <w:rFonts w:ascii="Arial" w:hAnsi="Arial" w:cs="Arial"/>
          <w:sz w:val="22"/>
          <w:szCs w:val="22"/>
        </w:rPr>
        <w:t xml:space="preserve">Yth. </w:t>
      </w:r>
    </w:p>
    <w:p>
      <w:pPr>
        <w:tabs>
          <w:tab w:val="left" w:pos="1806"/>
        </w:tabs>
        <w:spacing w:line="360" w:lineRule="auto"/>
        <w:ind w:left="1843" w:right="3684" w:hanging="1843"/>
        <w:rPr>
          <w:rFonts w:hint="default" w:ascii="Arial" w:hAnsi="Arial" w:cs="Arial"/>
          <w:sz w:val="22"/>
          <w:szCs w:val="22"/>
          <w:lang w:val="en-US"/>
        </w:rPr>
      </w:pPr>
      <w:r>
        <w:rPr>
          <w:rFonts w:ascii="Arial" w:hAnsi="Arial" w:cs="Arial"/>
          <w:sz w:val="22"/>
          <w:szCs w:val="22"/>
        </w:rPr>
        <w:t>Ketua Pengadilan Agama</w:t>
      </w:r>
      <w:r>
        <w:rPr>
          <w:rFonts w:hint="default" w:ascii="Arial" w:hAnsi="Arial" w:cs="Arial"/>
          <w:sz w:val="22"/>
          <w:szCs w:val="22"/>
          <w:lang w:val="en-US"/>
        </w:rPr>
        <w:t xml:space="preserve"> Bukittinggi</w:t>
      </w:r>
    </w:p>
    <w:p>
      <w:pPr>
        <w:keepNext w:val="0"/>
        <w:keepLines w:val="0"/>
        <w:pageBreakBefore w:val="0"/>
        <w:widowControl/>
        <w:tabs>
          <w:tab w:val="left" w:pos="1806"/>
        </w:tabs>
        <w:kinsoku/>
        <w:wordWrap/>
        <w:overflowPunct/>
        <w:topLinePunct w:val="0"/>
        <w:autoSpaceDE/>
        <w:autoSpaceDN/>
        <w:bidi w:val="0"/>
        <w:adjustRightInd/>
        <w:snapToGrid/>
        <w:spacing w:line="240" w:lineRule="auto"/>
        <w:ind w:left="0" w:right="0" w:firstLine="0"/>
        <w:textAlignment w:val="auto"/>
        <w:rPr>
          <w:rFonts w:hint="default" w:ascii="Arial" w:hAnsi="Arial" w:cs="Arial"/>
          <w:sz w:val="22"/>
          <w:szCs w:val="22"/>
          <w:lang w:val="en-US"/>
        </w:rPr>
      </w:pPr>
      <w:r>
        <w:rPr>
          <w:rFonts w:hint="default" w:ascii="Arial" w:hAnsi="Arial" w:cs="Arial"/>
          <w:sz w:val="22"/>
          <w:szCs w:val="22"/>
          <w:lang w:val="en-US"/>
        </w:rPr>
        <w:t>Di</w:t>
      </w:r>
    </w:p>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textAlignment w:val="auto"/>
        <w:rPr>
          <w:rFonts w:hint="default" w:ascii="Arial" w:hAnsi="Arial" w:cs="Arial"/>
          <w:sz w:val="22"/>
          <w:szCs w:val="22"/>
          <w:lang w:val="en-US"/>
        </w:rPr>
      </w:pPr>
      <w:r>
        <w:rPr>
          <w:rFonts w:hint="default" w:ascii="Arial" w:hAnsi="Arial" w:cs="Arial"/>
          <w:sz w:val="22"/>
          <w:szCs w:val="22"/>
          <w:lang w:val="en-US"/>
        </w:rPr>
        <w:tab/>
      </w:r>
      <w:r>
        <w:rPr>
          <w:rFonts w:hint="default" w:ascii="Arial" w:hAnsi="Arial" w:cs="Arial"/>
          <w:sz w:val="22"/>
          <w:szCs w:val="22"/>
          <w:lang w:val="en-US"/>
        </w:rPr>
        <w:t>Bukittinggi</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textAlignment w:val="auto"/>
        <w:rPr>
          <w:rFonts w:hint="default" w:ascii="Arial" w:hAnsi="Arial" w:cs="Arial"/>
          <w:sz w:val="22"/>
          <w:szCs w:val="22"/>
          <w:lang w:val="en-US"/>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textAlignment w:val="auto"/>
        <w:rPr>
          <w:rFonts w:hint="default" w:ascii="Arial" w:hAnsi="Arial" w:cs="Arial"/>
          <w:sz w:val="22"/>
          <w:szCs w:val="22"/>
          <w:lang w:val="en-US"/>
        </w:rPr>
      </w:pPr>
    </w:p>
    <w:p>
      <w:pPr>
        <w:keepNext w:val="0"/>
        <w:keepLines w:val="0"/>
        <w:pageBreakBefore w:val="0"/>
        <w:widowControl/>
        <w:kinsoku/>
        <w:wordWrap/>
        <w:overflowPunct/>
        <w:topLinePunct w:val="0"/>
        <w:autoSpaceDE/>
        <w:autoSpaceDN/>
        <w:bidi w:val="0"/>
        <w:adjustRightInd/>
        <w:snapToGrid/>
        <w:spacing w:line="360" w:lineRule="auto"/>
        <w:ind w:left="0" w:right="0" w:firstLine="0"/>
        <w:jc w:val="both"/>
        <w:textAlignment w:val="auto"/>
        <w:rPr>
          <w:rFonts w:ascii="Arial" w:hAnsi="Arial" w:cs="Arial"/>
          <w:sz w:val="22"/>
          <w:szCs w:val="22"/>
        </w:rPr>
      </w:pPr>
      <w:r>
        <w:rPr>
          <w:rFonts w:ascii="Arial" w:hAnsi="Arial" w:cs="Arial"/>
          <w:sz w:val="22"/>
          <w:szCs w:val="22"/>
        </w:rPr>
        <w:t>Assalamu’alaikum Wr, Wb</w:t>
      </w:r>
    </w:p>
    <w:p>
      <w:pPr>
        <w:spacing w:line="360" w:lineRule="auto"/>
        <w:jc w:val="both"/>
        <w:rPr>
          <w:rFonts w:ascii="Arial" w:hAnsi="Arial" w:cs="Arial"/>
          <w:sz w:val="22"/>
          <w:szCs w:val="22"/>
        </w:rPr>
      </w:pPr>
    </w:p>
    <w:p>
      <w:pPr>
        <w:spacing w:line="360" w:lineRule="auto"/>
        <w:ind w:firstLine="567"/>
        <w:jc w:val="both"/>
        <w:rPr>
          <w:rFonts w:hint="default" w:ascii="Arial" w:hAnsi="Arial" w:cs="Arial"/>
          <w:sz w:val="22"/>
          <w:szCs w:val="22"/>
          <w:lang w:val="en-US"/>
        </w:rPr>
      </w:pPr>
      <w:r>
        <w:rPr>
          <w:rFonts w:hint="default" w:ascii="Arial" w:hAnsi="Arial" w:cs="Arial"/>
          <w:sz w:val="22"/>
          <w:szCs w:val="22"/>
          <w:lang w:val="en-US"/>
        </w:rPr>
        <w:t>Menindaklanjuti surat Pengaduan Saudara Prof. Dr. Ratni Prima Lita., S.E., MM tanggal 11 Januari 2024 perihal sebagaimana dipokok surat, yang ditunjukkan kepada Ketua Pengadilan Agama Bukittinggi dan salah satu tembusannya ke Pengadilan Tinggi Agama Padang, dengan ini kami minta kesediaan Saudara untuk menghadap ke Pengadilan Tinggi Agama Padang guna melakukan klarifikasi serta pembinaan dari pimpinan Pengadilan Tinggi Agama Padang pada :</w:t>
      </w:r>
    </w:p>
    <w:p>
      <w:pPr>
        <w:spacing w:line="360" w:lineRule="auto"/>
        <w:ind w:firstLine="567"/>
        <w:jc w:val="both"/>
        <w:rPr>
          <w:rFonts w:hint="default" w:ascii="Arial" w:hAnsi="Arial" w:cs="Arial"/>
          <w:sz w:val="22"/>
          <w:szCs w:val="22"/>
          <w:lang w:val="en-US"/>
        </w:rPr>
      </w:pPr>
      <w:r>
        <w:rPr>
          <w:rFonts w:hint="default" w:ascii="Arial" w:hAnsi="Arial" w:cs="Arial"/>
          <w:sz w:val="22"/>
          <w:szCs w:val="22"/>
          <w:lang w:val="en-US"/>
        </w:rPr>
        <w:t>Hari/ Tanggal</w:t>
      </w:r>
      <w:r>
        <w:rPr>
          <w:rFonts w:hint="default" w:ascii="Arial" w:hAnsi="Arial" w:cs="Arial"/>
          <w:sz w:val="22"/>
          <w:szCs w:val="22"/>
          <w:lang w:val="en-US"/>
        </w:rPr>
        <w:tab/>
      </w:r>
      <w:r>
        <w:rPr>
          <w:rFonts w:hint="default" w:ascii="Arial" w:hAnsi="Arial" w:cs="Arial"/>
          <w:sz w:val="22"/>
          <w:szCs w:val="22"/>
          <w:lang w:val="en-US"/>
        </w:rPr>
        <w:t>: Kamis, 18 Januari 2023</w:t>
      </w:r>
    </w:p>
    <w:p>
      <w:pPr>
        <w:spacing w:line="360" w:lineRule="auto"/>
        <w:ind w:firstLine="567"/>
        <w:jc w:val="both"/>
        <w:rPr>
          <w:rFonts w:hint="default" w:ascii="Arial" w:hAnsi="Arial" w:cs="Arial"/>
          <w:sz w:val="22"/>
          <w:szCs w:val="22"/>
          <w:lang w:val="en-US"/>
        </w:rPr>
      </w:pPr>
      <w:r>
        <w:rPr>
          <w:rFonts w:hint="default" w:ascii="Arial" w:hAnsi="Arial" w:cs="Arial"/>
          <w:sz w:val="22"/>
          <w:szCs w:val="22"/>
          <w:lang w:val="en-US"/>
        </w:rPr>
        <w:t>Pukul</w:t>
      </w:r>
      <w:r>
        <w:rPr>
          <w:rFonts w:hint="default" w:ascii="Arial" w:hAnsi="Arial" w:cs="Arial"/>
          <w:sz w:val="22"/>
          <w:szCs w:val="22"/>
          <w:lang w:val="en-US"/>
        </w:rPr>
        <w:tab/>
      </w:r>
      <w:r>
        <w:rPr>
          <w:rFonts w:hint="default" w:ascii="Arial" w:hAnsi="Arial" w:cs="Arial"/>
          <w:sz w:val="22"/>
          <w:szCs w:val="22"/>
          <w:lang w:val="en-US"/>
        </w:rPr>
        <w:tab/>
      </w:r>
      <w:r>
        <w:rPr>
          <w:rFonts w:hint="default" w:ascii="Arial" w:hAnsi="Arial" w:cs="Arial"/>
          <w:sz w:val="22"/>
          <w:szCs w:val="22"/>
          <w:lang w:val="en-US"/>
        </w:rPr>
        <w:t>: 14.00 WIB</w:t>
      </w:r>
    </w:p>
    <w:p>
      <w:pPr>
        <w:spacing w:line="360" w:lineRule="auto"/>
        <w:ind w:firstLine="567"/>
        <w:jc w:val="both"/>
        <w:rPr>
          <w:rFonts w:hint="default" w:ascii="Arial" w:hAnsi="Arial" w:cs="Arial"/>
          <w:sz w:val="22"/>
          <w:szCs w:val="22"/>
          <w:lang w:val="en-US"/>
        </w:rPr>
      </w:pPr>
      <w:r>
        <w:rPr>
          <w:rFonts w:hint="default" w:ascii="Arial" w:hAnsi="Arial" w:cs="Arial"/>
          <w:sz w:val="22"/>
          <w:szCs w:val="22"/>
          <w:lang w:val="en-US"/>
        </w:rPr>
        <w:t>Tempat</w:t>
      </w:r>
      <w:r>
        <w:rPr>
          <w:rFonts w:hint="default" w:ascii="Arial" w:hAnsi="Arial" w:cs="Arial"/>
          <w:sz w:val="22"/>
          <w:szCs w:val="22"/>
          <w:lang w:val="en-US"/>
        </w:rPr>
        <w:tab/>
      </w:r>
      <w:r>
        <w:rPr>
          <w:rFonts w:hint="default" w:ascii="Arial" w:hAnsi="Arial" w:cs="Arial"/>
          <w:sz w:val="22"/>
          <w:szCs w:val="22"/>
          <w:lang w:val="en-US"/>
        </w:rPr>
        <w:tab/>
      </w:r>
      <w:r>
        <w:rPr>
          <w:rFonts w:hint="default" w:ascii="Arial" w:hAnsi="Arial" w:cs="Arial"/>
          <w:sz w:val="22"/>
          <w:szCs w:val="22"/>
          <w:lang w:val="en-US"/>
        </w:rPr>
        <w:t>: Pengadilan Tinggi Agama Padang</w:t>
      </w:r>
    </w:p>
    <w:p>
      <w:pPr>
        <w:spacing w:line="360" w:lineRule="auto"/>
        <w:ind w:firstLine="567"/>
        <w:jc w:val="both"/>
        <w:rPr>
          <w:rFonts w:hint="default" w:ascii="Arial" w:hAnsi="Arial" w:cs="Arial"/>
          <w:sz w:val="10"/>
          <w:szCs w:val="10"/>
          <w:lang w:val="en-US"/>
        </w:rPr>
      </w:pPr>
    </w:p>
    <w:p>
      <w:pPr>
        <w:spacing w:line="360" w:lineRule="auto"/>
        <w:ind w:firstLine="567"/>
        <w:jc w:val="both"/>
        <w:rPr>
          <w:rFonts w:ascii="Arial" w:hAnsi="Arial" w:cs="Arial"/>
          <w:sz w:val="22"/>
          <w:szCs w:val="20"/>
          <w:lang w:eastAsia="zh-CN"/>
        </w:rPr>
      </w:pPr>
      <w:r>
        <w:rPr>
          <w:rFonts w:ascii="Arial" w:hAnsi="Arial" w:cs="Arial"/>
          <w:sz w:val="22"/>
          <w:szCs w:val="20"/>
        </w:rPr>
        <w:t>Demikian kami sampaikan, atas perhatian</w:t>
      </w:r>
      <w:r>
        <w:rPr>
          <w:rFonts w:hint="default" w:ascii="Arial" w:hAnsi="Arial" w:cs="Arial"/>
          <w:sz w:val="22"/>
          <w:szCs w:val="20"/>
          <w:lang w:val="en-US"/>
        </w:rPr>
        <w:t xml:space="preserve"> dan kesediaannya</w:t>
      </w:r>
      <w:r>
        <w:rPr>
          <w:rFonts w:ascii="Arial" w:hAnsi="Arial" w:cs="Arial"/>
          <w:sz w:val="22"/>
          <w:szCs w:val="20"/>
        </w:rPr>
        <w:t xml:space="preserve"> diucapkan terima</w:t>
      </w:r>
      <w:r>
        <w:rPr>
          <w:rFonts w:hint="default" w:ascii="Arial" w:hAnsi="Arial" w:cs="Arial"/>
          <w:sz w:val="22"/>
          <w:szCs w:val="20"/>
          <w:lang w:val="en-US"/>
        </w:rPr>
        <w:t xml:space="preserve"> </w:t>
      </w:r>
      <w:r>
        <w:rPr>
          <w:rFonts w:ascii="Arial" w:hAnsi="Arial" w:cs="Arial"/>
          <w:sz w:val="22"/>
          <w:szCs w:val="20"/>
        </w:rPr>
        <w:t>kasih.</w:t>
      </w:r>
    </w:p>
    <w:p>
      <w:pPr>
        <w:spacing w:line="360" w:lineRule="auto"/>
        <w:ind w:firstLine="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pPr>
        <w:spacing w:line="360" w:lineRule="auto"/>
        <w:ind w:left="5040" w:firstLine="720"/>
        <w:jc w:val="both"/>
        <w:rPr>
          <w:rFonts w:ascii="Arial" w:hAnsi="Arial" w:cs="Arial"/>
          <w:sz w:val="22"/>
          <w:szCs w:val="22"/>
        </w:rPr>
      </w:pPr>
    </w:p>
    <w:p>
      <w:pPr>
        <w:spacing w:line="360" w:lineRule="auto"/>
        <w:ind w:left="6238" w:leftChars="2599" w:firstLine="0" w:firstLineChars="0"/>
        <w:jc w:val="both"/>
        <w:rPr>
          <w:rFonts w:ascii="Arial" w:hAnsi="Arial" w:cs="Arial"/>
          <w:sz w:val="22"/>
          <w:szCs w:val="22"/>
        </w:rPr>
      </w:pPr>
      <w:r>
        <w:rPr>
          <w:rFonts w:ascii="Arial" w:hAnsi="Arial" w:cs="Arial"/>
          <w:sz w:val="22"/>
          <w:szCs w:val="22"/>
        </w:rPr>
        <w:t>Wassalam,</w:t>
      </w:r>
    </w:p>
    <w:p>
      <w:pPr>
        <w:spacing w:line="360" w:lineRule="auto"/>
        <w:ind w:left="6238" w:leftChars="2599" w:firstLine="0" w:firstLineChars="0"/>
        <w:rPr>
          <w:rFonts w:ascii="Arial" w:hAnsi="Arial" w:cs="Arial"/>
          <w:sz w:val="22"/>
          <w:szCs w:val="22"/>
        </w:rPr>
      </w:pPr>
      <w:r>
        <w:rPr>
          <w:rFonts w:hint="default" w:ascii="Arial" w:hAnsi="Arial" w:cs="Arial"/>
          <w:sz w:val="22"/>
          <w:szCs w:val="22"/>
          <w:lang w:val="en-US"/>
        </w:rPr>
        <w:t xml:space="preserve">Wakil </w:t>
      </w:r>
      <w:r>
        <w:rPr>
          <w:rFonts w:ascii="Arial" w:hAnsi="Arial" w:cs="Arial"/>
          <w:sz w:val="22"/>
          <w:szCs w:val="22"/>
        </w:rPr>
        <w:t>Ketua</w:t>
      </w:r>
    </w:p>
    <w:p>
      <w:pPr>
        <w:spacing w:line="360" w:lineRule="auto"/>
        <w:ind w:left="6238" w:leftChars="2599" w:firstLine="0" w:firstLineChars="0"/>
        <w:rPr>
          <w:rFonts w:ascii="Arial" w:hAnsi="Arial" w:cs="Arial"/>
          <w:sz w:val="22"/>
          <w:szCs w:val="22"/>
        </w:rPr>
      </w:pPr>
    </w:p>
    <w:p>
      <w:pPr>
        <w:spacing w:line="360" w:lineRule="auto"/>
        <w:ind w:left="6238" w:leftChars="2599" w:firstLine="0" w:firstLineChars="0"/>
        <w:rPr>
          <w:rFonts w:ascii="Arial" w:hAnsi="Arial" w:cs="Arial"/>
          <w:sz w:val="22"/>
          <w:szCs w:val="22"/>
        </w:rPr>
      </w:pPr>
    </w:p>
    <w:p>
      <w:pPr>
        <w:tabs>
          <w:tab w:val="left" w:pos="1778"/>
        </w:tabs>
        <w:ind w:left="6238" w:leftChars="2599" w:firstLine="0" w:firstLineChars="0"/>
        <w:jc w:val="both"/>
        <w:rPr>
          <w:rFonts w:ascii="Arial" w:hAnsi="Arial" w:cs="Arial"/>
          <w:sz w:val="22"/>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pPr>
        <w:tabs>
          <w:tab w:val="left" w:pos="1778"/>
        </w:tabs>
        <w:ind w:left="6238" w:leftChars="2599" w:firstLine="0" w:firstLineChars="0"/>
        <w:jc w:val="both"/>
        <w:rPr>
          <w:rFonts w:hint="default" w:ascii="Arial" w:hAnsi="Arial" w:cs="Arial"/>
          <w:sz w:val="22"/>
          <w:szCs w:val="20"/>
          <w:lang w:val="en-US"/>
        </w:rPr>
      </w:pPr>
      <w:r>
        <w:rPr>
          <w:rFonts w:hint="default" w:ascii="Arial" w:hAnsi="Arial" w:cs="Arial"/>
          <w:sz w:val="22"/>
          <w:szCs w:val="20"/>
          <w:lang w:val="en-US"/>
        </w:rPr>
        <w:t>Rosliani</w:t>
      </w:r>
    </w:p>
    <w:p>
      <w:pPr>
        <w:tabs>
          <w:tab w:val="left" w:pos="1778"/>
        </w:tabs>
        <w:jc w:val="both"/>
        <w:rPr>
          <w:rFonts w:hint="default" w:ascii="Arial" w:hAnsi="Arial" w:cs="Arial"/>
          <w:sz w:val="20"/>
          <w:szCs w:val="16"/>
          <w:lang w:val="en-US"/>
        </w:rPr>
      </w:pPr>
      <w:r>
        <w:rPr>
          <w:rFonts w:hint="default" w:ascii="Arial" w:hAnsi="Arial" w:cs="Arial"/>
          <w:sz w:val="20"/>
          <w:szCs w:val="16"/>
          <w:lang w:val="en-US"/>
        </w:rPr>
        <w:t>Tembusan :</w:t>
      </w:r>
    </w:p>
    <w:p>
      <w:pPr>
        <w:numPr>
          <w:ilvl w:val="0"/>
          <w:numId w:val="1"/>
        </w:numPr>
        <w:tabs>
          <w:tab w:val="left" w:pos="1778"/>
        </w:tabs>
        <w:jc w:val="both"/>
        <w:rPr>
          <w:rFonts w:hint="default" w:ascii="Arial" w:hAnsi="Arial" w:cs="Arial"/>
          <w:sz w:val="20"/>
          <w:szCs w:val="16"/>
          <w:lang w:val="en-US"/>
        </w:rPr>
      </w:pPr>
      <w:r>
        <w:rPr>
          <w:rFonts w:hint="default" w:ascii="Arial" w:hAnsi="Arial" w:cs="Arial"/>
          <w:sz w:val="20"/>
          <w:szCs w:val="16"/>
          <w:lang w:val="en-US"/>
        </w:rPr>
        <w:t>Ym. Ketua Mahkamah Agung RI</w:t>
      </w:r>
    </w:p>
    <w:p>
      <w:pPr>
        <w:numPr>
          <w:ilvl w:val="0"/>
          <w:numId w:val="1"/>
        </w:numPr>
        <w:tabs>
          <w:tab w:val="left" w:pos="1778"/>
        </w:tabs>
        <w:jc w:val="both"/>
        <w:rPr>
          <w:rFonts w:hint="default" w:ascii="Arial" w:hAnsi="Arial" w:cs="Arial"/>
          <w:sz w:val="20"/>
          <w:szCs w:val="16"/>
          <w:lang w:val="en-US"/>
        </w:rPr>
      </w:pPr>
      <w:r>
        <w:rPr>
          <w:rFonts w:hint="default" w:ascii="Arial" w:hAnsi="Arial" w:cs="Arial"/>
          <w:sz w:val="20"/>
          <w:szCs w:val="16"/>
          <w:lang w:val="en-US"/>
        </w:rPr>
        <w:t>Yth. Ketua Pengadilan Tinggi Agama Padang (Sebagai Laporan)</w:t>
      </w:r>
    </w:p>
    <w:p>
      <w:pPr>
        <w:numPr>
          <w:ilvl w:val="0"/>
          <w:numId w:val="1"/>
        </w:numPr>
        <w:tabs>
          <w:tab w:val="left" w:pos="1778"/>
        </w:tabs>
        <w:jc w:val="both"/>
        <w:rPr>
          <w:rFonts w:hint="default" w:ascii="Arial" w:hAnsi="Arial" w:cs="Arial"/>
          <w:sz w:val="20"/>
          <w:szCs w:val="16"/>
          <w:lang w:val="en-US"/>
        </w:rPr>
      </w:pPr>
      <w:r>
        <w:rPr>
          <w:rFonts w:hint="default" w:ascii="Arial" w:hAnsi="Arial" w:cs="Arial"/>
          <w:sz w:val="20"/>
          <w:szCs w:val="16"/>
          <w:lang w:val="en-US"/>
        </w:rPr>
        <w:t>Yth. Prof. Dr. Ratni Prima Lita, S.E., M.M</w:t>
      </w:r>
    </w:p>
    <w:p>
      <w:pPr>
        <w:numPr>
          <w:numId w:val="0"/>
        </w:numPr>
        <w:tabs>
          <w:tab w:val="left" w:pos="240"/>
        </w:tabs>
        <w:jc w:val="both"/>
        <w:rPr>
          <w:rFonts w:hint="default" w:ascii="Arial" w:hAnsi="Arial" w:cs="Arial"/>
          <w:sz w:val="20"/>
          <w:szCs w:val="16"/>
          <w:lang w:val="en-US"/>
        </w:rPr>
      </w:pPr>
      <w:r>
        <w:rPr>
          <w:rFonts w:hint="default" w:ascii="Arial" w:hAnsi="Arial" w:cs="Arial"/>
          <w:sz w:val="20"/>
          <w:szCs w:val="16"/>
          <w:lang w:val="en-US"/>
        </w:rPr>
        <w:tab/>
        <w:t>Jl. Kirab Remaja No. 41 Bukittinggi</w:t>
      </w:r>
    </w:p>
    <w:sectPr>
      <w:type w:val="continuous"/>
      <w:pgSz w:w="11907" w:h="16839"/>
      <w:pgMar w:top="993" w:right="1440" w:bottom="1843" w:left="1440"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default"/>
    <w:sig w:usb0="E00006FF" w:usb1="420024FF" w:usb2="02000000" w:usb3="00000000" w:csb0="2000019F" w:csb1="00000000"/>
  </w:font>
  <w:font w:name="Bookman Old Style">
    <w:panose1 w:val="02050604050505020204"/>
    <w:charset w:val="00"/>
    <w:family w:val="roman"/>
    <w:pitch w:val="default"/>
    <w:sig w:usb0="00000287" w:usb1="00000000" w:usb2="00000000" w:usb3="00000000" w:csb0="2000009F" w:csb1="DFD7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560A9"/>
    <w:multiLevelType w:val="singleLevel"/>
    <w:tmpl w:val="820560A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AE"/>
    <w:rsid w:val="00001ADB"/>
    <w:rsid w:val="00002493"/>
    <w:rsid w:val="00003654"/>
    <w:rsid w:val="00003B49"/>
    <w:rsid w:val="00012B50"/>
    <w:rsid w:val="0001310E"/>
    <w:rsid w:val="00013723"/>
    <w:rsid w:val="0001696B"/>
    <w:rsid w:val="00016D4B"/>
    <w:rsid w:val="000229E5"/>
    <w:rsid w:val="00024294"/>
    <w:rsid w:val="0002494A"/>
    <w:rsid w:val="000302AC"/>
    <w:rsid w:val="0003564C"/>
    <w:rsid w:val="00035848"/>
    <w:rsid w:val="00036CDE"/>
    <w:rsid w:val="00054CC9"/>
    <w:rsid w:val="00061560"/>
    <w:rsid w:val="000619B2"/>
    <w:rsid w:val="00062B88"/>
    <w:rsid w:val="000639EB"/>
    <w:rsid w:val="000653AE"/>
    <w:rsid w:val="00070AAD"/>
    <w:rsid w:val="000809E5"/>
    <w:rsid w:val="00081115"/>
    <w:rsid w:val="00081AA6"/>
    <w:rsid w:val="00083F39"/>
    <w:rsid w:val="00084CBF"/>
    <w:rsid w:val="000856A6"/>
    <w:rsid w:val="00092255"/>
    <w:rsid w:val="00092B9F"/>
    <w:rsid w:val="00095A47"/>
    <w:rsid w:val="000A33C6"/>
    <w:rsid w:val="000B6543"/>
    <w:rsid w:val="000C0D2A"/>
    <w:rsid w:val="000C4A51"/>
    <w:rsid w:val="000C5551"/>
    <w:rsid w:val="000C5E71"/>
    <w:rsid w:val="000D222C"/>
    <w:rsid w:val="000D2CAB"/>
    <w:rsid w:val="000D659F"/>
    <w:rsid w:val="000E05AE"/>
    <w:rsid w:val="000E1E64"/>
    <w:rsid w:val="000E30E5"/>
    <w:rsid w:val="000E43AC"/>
    <w:rsid w:val="000E6278"/>
    <w:rsid w:val="000E693B"/>
    <w:rsid w:val="000E6FB6"/>
    <w:rsid w:val="000F2908"/>
    <w:rsid w:val="000F4213"/>
    <w:rsid w:val="001111B9"/>
    <w:rsid w:val="00112090"/>
    <w:rsid w:val="00113947"/>
    <w:rsid w:val="0011440D"/>
    <w:rsid w:val="001147D2"/>
    <w:rsid w:val="00115A92"/>
    <w:rsid w:val="00115FEF"/>
    <w:rsid w:val="00120402"/>
    <w:rsid w:val="00120FF8"/>
    <w:rsid w:val="001225B1"/>
    <w:rsid w:val="0012298D"/>
    <w:rsid w:val="00123C8B"/>
    <w:rsid w:val="00124C3D"/>
    <w:rsid w:val="001254D0"/>
    <w:rsid w:val="00125D01"/>
    <w:rsid w:val="00126BAA"/>
    <w:rsid w:val="0013042E"/>
    <w:rsid w:val="00132C8C"/>
    <w:rsid w:val="001349D0"/>
    <w:rsid w:val="001370E6"/>
    <w:rsid w:val="001374CF"/>
    <w:rsid w:val="00137888"/>
    <w:rsid w:val="00143574"/>
    <w:rsid w:val="00145DA6"/>
    <w:rsid w:val="00150942"/>
    <w:rsid w:val="00155E47"/>
    <w:rsid w:val="001561AB"/>
    <w:rsid w:val="001608F2"/>
    <w:rsid w:val="001610E8"/>
    <w:rsid w:val="001746EF"/>
    <w:rsid w:val="0017676A"/>
    <w:rsid w:val="00176EC5"/>
    <w:rsid w:val="00181F2E"/>
    <w:rsid w:val="00184321"/>
    <w:rsid w:val="00186124"/>
    <w:rsid w:val="00186918"/>
    <w:rsid w:val="00192383"/>
    <w:rsid w:val="00194635"/>
    <w:rsid w:val="00194DED"/>
    <w:rsid w:val="001961E9"/>
    <w:rsid w:val="001B39B8"/>
    <w:rsid w:val="001B405A"/>
    <w:rsid w:val="001B6188"/>
    <w:rsid w:val="001D0702"/>
    <w:rsid w:val="001D196C"/>
    <w:rsid w:val="001D3950"/>
    <w:rsid w:val="001D4748"/>
    <w:rsid w:val="001D4A2D"/>
    <w:rsid w:val="001E0549"/>
    <w:rsid w:val="001E110E"/>
    <w:rsid w:val="001E184B"/>
    <w:rsid w:val="001E6EA2"/>
    <w:rsid w:val="001F11C3"/>
    <w:rsid w:val="001F179E"/>
    <w:rsid w:val="001F346C"/>
    <w:rsid w:val="001F3D68"/>
    <w:rsid w:val="001F5061"/>
    <w:rsid w:val="001F5952"/>
    <w:rsid w:val="001F6A44"/>
    <w:rsid w:val="001F7846"/>
    <w:rsid w:val="00200714"/>
    <w:rsid w:val="00200A0C"/>
    <w:rsid w:val="0020156A"/>
    <w:rsid w:val="002032CA"/>
    <w:rsid w:val="00203B1F"/>
    <w:rsid w:val="00205B5A"/>
    <w:rsid w:val="00211498"/>
    <w:rsid w:val="00214C7F"/>
    <w:rsid w:val="00214CFE"/>
    <w:rsid w:val="00216779"/>
    <w:rsid w:val="00222223"/>
    <w:rsid w:val="002236C8"/>
    <w:rsid w:val="002246C8"/>
    <w:rsid w:val="00224BB6"/>
    <w:rsid w:val="0022742A"/>
    <w:rsid w:val="0022768E"/>
    <w:rsid w:val="00230485"/>
    <w:rsid w:val="002334E9"/>
    <w:rsid w:val="002345A8"/>
    <w:rsid w:val="0023763B"/>
    <w:rsid w:val="00237A6D"/>
    <w:rsid w:val="002475F3"/>
    <w:rsid w:val="00251BD8"/>
    <w:rsid w:val="002526FD"/>
    <w:rsid w:val="002543A1"/>
    <w:rsid w:val="00255B69"/>
    <w:rsid w:val="00262B2A"/>
    <w:rsid w:val="00263770"/>
    <w:rsid w:val="00266C03"/>
    <w:rsid w:val="00277597"/>
    <w:rsid w:val="002823F8"/>
    <w:rsid w:val="002824E2"/>
    <w:rsid w:val="0028645A"/>
    <w:rsid w:val="00286FE7"/>
    <w:rsid w:val="00290650"/>
    <w:rsid w:val="00294292"/>
    <w:rsid w:val="00294CDD"/>
    <w:rsid w:val="00296E83"/>
    <w:rsid w:val="002A19B0"/>
    <w:rsid w:val="002A2636"/>
    <w:rsid w:val="002A4002"/>
    <w:rsid w:val="002A5F5D"/>
    <w:rsid w:val="002A7001"/>
    <w:rsid w:val="002A71AD"/>
    <w:rsid w:val="002A7AC6"/>
    <w:rsid w:val="002B682E"/>
    <w:rsid w:val="002C0F6B"/>
    <w:rsid w:val="002C19CC"/>
    <w:rsid w:val="002C228E"/>
    <w:rsid w:val="002C34F1"/>
    <w:rsid w:val="002C3EA7"/>
    <w:rsid w:val="002C4904"/>
    <w:rsid w:val="002D59F9"/>
    <w:rsid w:val="002D6DAC"/>
    <w:rsid w:val="002E217C"/>
    <w:rsid w:val="002E35A3"/>
    <w:rsid w:val="002E5B73"/>
    <w:rsid w:val="002F184B"/>
    <w:rsid w:val="002F5AF2"/>
    <w:rsid w:val="002F6D44"/>
    <w:rsid w:val="002F7705"/>
    <w:rsid w:val="00300A2E"/>
    <w:rsid w:val="00302B21"/>
    <w:rsid w:val="00304E74"/>
    <w:rsid w:val="0030556A"/>
    <w:rsid w:val="0031170D"/>
    <w:rsid w:val="00313AE9"/>
    <w:rsid w:val="00314378"/>
    <w:rsid w:val="0031578C"/>
    <w:rsid w:val="00315FAD"/>
    <w:rsid w:val="00317E68"/>
    <w:rsid w:val="00321D77"/>
    <w:rsid w:val="00327EC6"/>
    <w:rsid w:val="00330163"/>
    <w:rsid w:val="003369F1"/>
    <w:rsid w:val="003417B6"/>
    <w:rsid w:val="0034232F"/>
    <w:rsid w:val="00344B24"/>
    <w:rsid w:val="00344C48"/>
    <w:rsid w:val="00347416"/>
    <w:rsid w:val="003540AB"/>
    <w:rsid w:val="00355004"/>
    <w:rsid w:val="0035542C"/>
    <w:rsid w:val="00360BF6"/>
    <w:rsid w:val="00360D55"/>
    <w:rsid w:val="00361509"/>
    <w:rsid w:val="00361D76"/>
    <w:rsid w:val="00363216"/>
    <w:rsid w:val="00363DD4"/>
    <w:rsid w:val="0036580B"/>
    <w:rsid w:val="003660D1"/>
    <w:rsid w:val="00370FAF"/>
    <w:rsid w:val="0037390F"/>
    <w:rsid w:val="00374FED"/>
    <w:rsid w:val="00377B2F"/>
    <w:rsid w:val="00383C69"/>
    <w:rsid w:val="00384648"/>
    <w:rsid w:val="0039033E"/>
    <w:rsid w:val="00392AC2"/>
    <w:rsid w:val="0039563D"/>
    <w:rsid w:val="003A2E48"/>
    <w:rsid w:val="003A5179"/>
    <w:rsid w:val="003A527E"/>
    <w:rsid w:val="003A5836"/>
    <w:rsid w:val="003A749D"/>
    <w:rsid w:val="003B25BC"/>
    <w:rsid w:val="003C1D31"/>
    <w:rsid w:val="003C3FA4"/>
    <w:rsid w:val="003C4E3E"/>
    <w:rsid w:val="003D2D33"/>
    <w:rsid w:val="003D77F1"/>
    <w:rsid w:val="003E1FA9"/>
    <w:rsid w:val="003E41FB"/>
    <w:rsid w:val="003F3497"/>
    <w:rsid w:val="003F7D02"/>
    <w:rsid w:val="0040088C"/>
    <w:rsid w:val="004013AF"/>
    <w:rsid w:val="004033A6"/>
    <w:rsid w:val="004052B2"/>
    <w:rsid w:val="00410802"/>
    <w:rsid w:val="00413228"/>
    <w:rsid w:val="0041369B"/>
    <w:rsid w:val="00414280"/>
    <w:rsid w:val="00415776"/>
    <w:rsid w:val="0043019A"/>
    <w:rsid w:val="004356DA"/>
    <w:rsid w:val="004371B1"/>
    <w:rsid w:val="004373C8"/>
    <w:rsid w:val="00441C56"/>
    <w:rsid w:val="00444141"/>
    <w:rsid w:val="00444632"/>
    <w:rsid w:val="0044571A"/>
    <w:rsid w:val="00446965"/>
    <w:rsid w:val="00450A61"/>
    <w:rsid w:val="00451978"/>
    <w:rsid w:val="00451C74"/>
    <w:rsid w:val="00455528"/>
    <w:rsid w:val="00460503"/>
    <w:rsid w:val="00461841"/>
    <w:rsid w:val="004700D1"/>
    <w:rsid w:val="0047106E"/>
    <w:rsid w:val="004727AC"/>
    <w:rsid w:val="00474040"/>
    <w:rsid w:val="0047465A"/>
    <w:rsid w:val="004776C4"/>
    <w:rsid w:val="004823A9"/>
    <w:rsid w:val="004836DD"/>
    <w:rsid w:val="00483E97"/>
    <w:rsid w:val="00483EDC"/>
    <w:rsid w:val="004860A4"/>
    <w:rsid w:val="004872C9"/>
    <w:rsid w:val="004931A7"/>
    <w:rsid w:val="0049333F"/>
    <w:rsid w:val="00493C7C"/>
    <w:rsid w:val="00494310"/>
    <w:rsid w:val="004958AB"/>
    <w:rsid w:val="0049778C"/>
    <w:rsid w:val="00497DAE"/>
    <w:rsid w:val="004A23FA"/>
    <w:rsid w:val="004A3605"/>
    <w:rsid w:val="004A685B"/>
    <w:rsid w:val="004B2082"/>
    <w:rsid w:val="004C4863"/>
    <w:rsid w:val="004C53CC"/>
    <w:rsid w:val="004C6E86"/>
    <w:rsid w:val="004D05B4"/>
    <w:rsid w:val="004D0E6B"/>
    <w:rsid w:val="004D232B"/>
    <w:rsid w:val="004D3578"/>
    <w:rsid w:val="004D48D3"/>
    <w:rsid w:val="004D49C2"/>
    <w:rsid w:val="004D61A9"/>
    <w:rsid w:val="004D7D71"/>
    <w:rsid w:val="004E1C13"/>
    <w:rsid w:val="004E3011"/>
    <w:rsid w:val="004E3D9E"/>
    <w:rsid w:val="004E60CD"/>
    <w:rsid w:val="004F064B"/>
    <w:rsid w:val="004F3AD9"/>
    <w:rsid w:val="004F3BE9"/>
    <w:rsid w:val="004F57B4"/>
    <w:rsid w:val="004F6F3D"/>
    <w:rsid w:val="00502E1B"/>
    <w:rsid w:val="005034C6"/>
    <w:rsid w:val="005071B2"/>
    <w:rsid w:val="0051360C"/>
    <w:rsid w:val="005160B3"/>
    <w:rsid w:val="00517A88"/>
    <w:rsid w:val="00520865"/>
    <w:rsid w:val="0052689C"/>
    <w:rsid w:val="00527691"/>
    <w:rsid w:val="005339D1"/>
    <w:rsid w:val="00534578"/>
    <w:rsid w:val="00536072"/>
    <w:rsid w:val="0053645E"/>
    <w:rsid w:val="00537E6E"/>
    <w:rsid w:val="0054187F"/>
    <w:rsid w:val="00541BC2"/>
    <w:rsid w:val="00544A48"/>
    <w:rsid w:val="0054532C"/>
    <w:rsid w:val="00547DB7"/>
    <w:rsid w:val="00555015"/>
    <w:rsid w:val="00555DDE"/>
    <w:rsid w:val="00557AA1"/>
    <w:rsid w:val="00560484"/>
    <w:rsid w:val="00565E38"/>
    <w:rsid w:val="00570455"/>
    <w:rsid w:val="00575333"/>
    <w:rsid w:val="00590536"/>
    <w:rsid w:val="0059273F"/>
    <w:rsid w:val="00593CBA"/>
    <w:rsid w:val="00594539"/>
    <w:rsid w:val="00594EAF"/>
    <w:rsid w:val="00596088"/>
    <w:rsid w:val="005A4BA5"/>
    <w:rsid w:val="005C0D0F"/>
    <w:rsid w:val="005C10B1"/>
    <w:rsid w:val="005C1525"/>
    <w:rsid w:val="005C41C7"/>
    <w:rsid w:val="005C56C5"/>
    <w:rsid w:val="005C5F07"/>
    <w:rsid w:val="005C7737"/>
    <w:rsid w:val="005C7E26"/>
    <w:rsid w:val="005D515F"/>
    <w:rsid w:val="005D78FF"/>
    <w:rsid w:val="005E1248"/>
    <w:rsid w:val="005E320D"/>
    <w:rsid w:val="005E45F5"/>
    <w:rsid w:val="005E63A7"/>
    <w:rsid w:val="005E70C0"/>
    <w:rsid w:val="005F07D2"/>
    <w:rsid w:val="005F4F2B"/>
    <w:rsid w:val="006055C8"/>
    <w:rsid w:val="00613F6C"/>
    <w:rsid w:val="00624805"/>
    <w:rsid w:val="00625683"/>
    <w:rsid w:val="00626B5E"/>
    <w:rsid w:val="00627322"/>
    <w:rsid w:val="00632704"/>
    <w:rsid w:val="00633B06"/>
    <w:rsid w:val="006350CF"/>
    <w:rsid w:val="00635310"/>
    <w:rsid w:val="0063535D"/>
    <w:rsid w:val="00636DEF"/>
    <w:rsid w:val="006402EC"/>
    <w:rsid w:val="00640B07"/>
    <w:rsid w:val="006433C3"/>
    <w:rsid w:val="00644BB7"/>
    <w:rsid w:val="00645F60"/>
    <w:rsid w:val="00646E04"/>
    <w:rsid w:val="0064782C"/>
    <w:rsid w:val="006603EA"/>
    <w:rsid w:val="00660DC2"/>
    <w:rsid w:val="00664616"/>
    <w:rsid w:val="00664C93"/>
    <w:rsid w:val="00674D95"/>
    <w:rsid w:val="00676D02"/>
    <w:rsid w:val="006818D5"/>
    <w:rsid w:val="00683662"/>
    <w:rsid w:val="0068650E"/>
    <w:rsid w:val="00691B32"/>
    <w:rsid w:val="00693A46"/>
    <w:rsid w:val="0069681F"/>
    <w:rsid w:val="006976AB"/>
    <w:rsid w:val="006A020B"/>
    <w:rsid w:val="006A0A0E"/>
    <w:rsid w:val="006A1BEE"/>
    <w:rsid w:val="006A21CF"/>
    <w:rsid w:val="006B0860"/>
    <w:rsid w:val="006B3CE8"/>
    <w:rsid w:val="006B53A4"/>
    <w:rsid w:val="006B5785"/>
    <w:rsid w:val="006B626C"/>
    <w:rsid w:val="006C099F"/>
    <w:rsid w:val="006C0D41"/>
    <w:rsid w:val="006C386B"/>
    <w:rsid w:val="006C46BE"/>
    <w:rsid w:val="006C7E9C"/>
    <w:rsid w:val="006D04BF"/>
    <w:rsid w:val="006D1E2C"/>
    <w:rsid w:val="006D270C"/>
    <w:rsid w:val="006D2C67"/>
    <w:rsid w:val="006D2DB1"/>
    <w:rsid w:val="006D42DB"/>
    <w:rsid w:val="006D4EA3"/>
    <w:rsid w:val="006E0E38"/>
    <w:rsid w:val="006E1520"/>
    <w:rsid w:val="006E258E"/>
    <w:rsid w:val="006E4C81"/>
    <w:rsid w:val="006F527D"/>
    <w:rsid w:val="006F52B3"/>
    <w:rsid w:val="007008C7"/>
    <w:rsid w:val="007110F7"/>
    <w:rsid w:val="00714573"/>
    <w:rsid w:val="00714B76"/>
    <w:rsid w:val="00714E65"/>
    <w:rsid w:val="007179A5"/>
    <w:rsid w:val="00721A5E"/>
    <w:rsid w:val="00722BA7"/>
    <w:rsid w:val="00722C54"/>
    <w:rsid w:val="00725F23"/>
    <w:rsid w:val="00733910"/>
    <w:rsid w:val="0073728E"/>
    <w:rsid w:val="00742899"/>
    <w:rsid w:val="00745CC7"/>
    <w:rsid w:val="007469C5"/>
    <w:rsid w:val="0076107C"/>
    <w:rsid w:val="00762C38"/>
    <w:rsid w:val="00763883"/>
    <w:rsid w:val="007646C1"/>
    <w:rsid w:val="00765FE6"/>
    <w:rsid w:val="00770A49"/>
    <w:rsid w:val="00771051"/>
    <w:rsid w:val="00771BBD"/>
    <w:rsid w:val="00772CDF"/>
    <w:rsid w:val="00774CE7"/>
    <w:rsid w:val="00777D08"/>
    <w:rsid w:val="00781865"/>
    <w:rsid w:val="00782111"/>
    <w:rsid w:val="0078378E"/>
    <w:rsid w:val="007838C7"/>
    <w:rsid w:val="00785B67"/>
    <w:rsid w:val="00791D2C"/>
    <w:rsid w:val="00794680"/>
    <w:rsid w:val="00795C55"/>
    <w:rsid w:val="0079743A"/>
    <w:rsid w:val="007A3B8D"/>
    <w:rsid w:val="007A573F"/>
    <w:rsid w:val="007A5FD6"/>
    <w:rsid w:val="007A6AB8"/>
    <w:rsid w:val="007B298A"/>
    <w:rsid w:val="007B682B"/>
    <w:rsid w:val="007B693F"/>
    <w:rsid w:val="007C0C6B"/>
    <w:rsid w:val="007C1AB6"/>
    <w:rsid w:val="007C29B6"/>
    <w:rsid w:val="007C376F"/>
    <w:rsid w:val="007C4081"/>
    <w:rsid w:val="007C5110"/>
    <w:rsid w:val="007D285C"/>
    <w:rsid w:val="007D54A5"/>
    <w:rsid w:val="007D6388"/>
    <w:rsid w:val="007E3509"/>
    <w:rsid w:val="007E4102"/>
    <w:rsid w:val="007E5208"/>
    <w:rsid w:val="007E575E"/>
    <w:rsid w:val="007F0A1B"/>
    <w:rsid w:val="007F0F72"/>
    <w:rsid w:val="007F1E79"/>
    <w:rsid w:val="007F26D8"/>
    <w:rsid w:val="007F5B93"/>
    <w:rsid w:val="007F77D0"/>
    <w:rsid w:val="007F7A38"/>
    <w:rsid w:val="00800ED1"/>
    <w:rsid w:val="008062BB"/>
    <w:rsid w:val="00807897"/>
    <w:rsid w:val="008078B3"/>
    <w:rsid w:val="00810753"/>
    <w:rsid w:val="00812FF2"/>
    <w:rsid w:val="008136FD"/>
    <w:rsid w:val="0081577D"/>
    <w:rsid w:val="0081628D"/>
    <w:rsid w:val="00826E4C"/>
    <w:rsid w:val="00827050"/>
    <w:rsid w:val="00834425"/>
    <w:rsid w:val="00834AF6"/>
    <w:rsid w:val="00835D15"/>
    <w:rsid w:val="00836481"/>
    <w:rsid w:val="008370D2"/>
    <w:rsid w:val="00840F0D"/>
    <w:rsid w:val="008411DF"/>
    <w:rsid w:val="00842F76"/>
    <w:rsid w:val="008451D3"/>
    <w:rsid w:val="00850BF3"/>
    <w:rsid w:val="00852C17"/>
    <w:rsid w:val="00853D5C"/>
    <w:rsid w:val="0085465E"/>
    <w:rsid w:val="008551B3"/>
    <w:rsid w:val="0085526D"/>
    <w:rsid w:val="008562B5"/>
    <w:rsid w:val="00861C30"/>
    <w:rsid w:val="00865531"/>
    <w:rsid w:val="008702D3"/>
    <w:rsid w:val="008716B1"/>
    <w:rsid w:val="008727EE"/>
    <w:rsid w:val="008865C1"/>
    <w:rsid w:val="00887408"/>
    <w:rsid w:val="00887452"/>
    <w:rsid w:val="008903ED"/>
    <w:rsid w:val="008915A8"/>
    <w:rsid w:val="00893062"/>
    <w:rsid w:val="008932CE"/>
    <w:rsid w:val="008945B4"/>
    <w:rsid w:val="008A2269"/>
    <w:rsid w:val="008A65FD"/>
    <w:rsid w:val="008B1388"/>
    <w:rsid w:val="008C38D5"/>
    <w:rsid w:val="008C6C82"/>
    <w:rsid w:val="008D1869"/>
    <w:rsid w:val="008D1B57"/>
    <w:rsid w:val="008D3CB9"/>
    <w:rsid w:val="008D4A74"/>
    <w:rsid w:val="008D550E"/>
    <w:rsid w:val="008D56A6"/>
    <w:rsid w:val="008D6001"/>
    <w:rsid w:val="008D686F"/>
    <w:rsid w:val="008D6BD7"/>
    <w:rsid w:val="008E0C04"/>
    <w:rsid w:val="008E1863"/>
    <w:rsid w:val="008E422C"/>
    <w:rsid w:val="008E6AA1"/>
    <w:rsid w:val="008E73A8"/>
    <w:rsid w:val="008E7CEE"/>
    <w:rsid w:val="008F0906"/>
    <w:rsid w:val="008F75E7"/>
    <w:rsid w:val="009026AF"/>
    <w:rsid w:val="00903638"/>
    <w:rsid w:val="00903E0A"/>
    <w:rsid w:val="0090604E"/>
    <w:rsid w:val="009064B8"/>
    <w:rsid w:val="00912EC5"/>
    <w:rsid w:val="0091520E"/>
    <w:rsid w:val="009178D4"/>
    <w:rsid w:val="0092109D"/>
    <w:rsid w:val="00921333"/>
    <w:rsid w:val="009215DA"/>
    <w:rsid w:val="00923253"/>
    <w:rsid w:val="0092345A"/>
    <w:rsid w:val="00924157"/>
    <w:rsid w:val="00924D1B"/>
    <w:rsid w:val="00950D80"/>
    <w:rsid w:val="00952062"/>
    <w:rsid w:val="00952309"/>
    <w:rsid w:val="009555F7"/>
    <w:rsid w:val="00956822"/>
    <w:rsid w:val="00957207"/>
    <w:rsid w:val="00960CDC"/>
    <w:rsid w:val="00962BCF"/>
    <w:rsid w:val="0096734B"/>
    <w:rsid w:val="0097093F"/>
    <w:rsid w:val="009710B5"/>
    <w:rsid w:val="00972B48"/>
    <w:rsid w:val="00972BE8"/>
    <w:rsid w:val="00972CDC"/>
    <w:rsid w:val="00973F5A"/>
    <w:rsid w:val="00974F51"/>
    <w:rsid w:val="009805C0"/>
    <w:rsid w:val="009815D5"/>
    <w:rsid w:val="00987636"/>
    <w:rsid w:val="009918E1"/>
    <w:rsid w:val="009941E5"/>
    <w:rsid w:val="009A0E9A"/>
    <w:rsid w:val="009A185A"/>
    <w:rsid w:val="009A2F88"/>
    <w:rsid w:val="009A444F"/>
    <w:rsid w:val="009A604C"/>
    <w:rsid w:val="009B19D6"/>
    <w:rsid w:val="009B1A62"/>
    <w:rsid w:val="009B2BC5"/>
    <w:rsid w:val="009D0238"/>
    <w:rsid w:val="009D10D2"/>
    <w:rsid w:val="009D1A08"/>
    <w:rsid w:val="009D2DFC"/>
    <w:rsid w:val="009D6A35"/>
    <w:rsid w:val="009E0BDF"/>
    <w:rsid w:val="009E1E01"/>
    <w:rsid w:val="009E3427"/>
    <w:rsid w:val="009E360D"/>
    <w:rsid w:val="009E3F07"/>
    <w:rsid w:val="009E4376"/>
    <w:rsid w:val="009E4CD3"/>
    <w:rsid w:val="009E7506"/>
    <w:rsid w:val="009E76E9"/>
    <w:rsid w:val="009F4948"/>
    <w:rsid w:val="009F614A"/>
    <w:rsid w:val="00A01546"/>
    <w:rsid w:val="00A12587"/>
    <w:rsid w:val="00A128AD"/>
    <w:rsid w:val="00A13374"/>
    <w:rsid w:val="00A1494B"/>
    <w:rsid w:val="00A16DD2"/>
    <w:rsid w:val="00A20218"/>
    <w:rsid w:val="00A20680"/>
    <w:rsid w:val="00A21217"/>
    <w:rsid w:val="00A215C1"/>
    <w:rsid w:val="00A25624"/>
    <w:rsid w:val="00A267C1"/>
    <w:rsid w:val="00A365A0"/>
    <w:rsid w:val="00A370C4"/>
    <w:rsid w:val="00A4339A"/>
    <w:rsid w:val="00A4513A"/>
    <w:rsid w:val="00A456A0"/>
    <w:rsid w:val="00A47994"/>
    <w:rsid w:val="00A5540F"/>
    <w:rsid w:val="00A5566A"/>
    <w:rsid w:val="00A55DF3"/>
    <w:rsid w:val="00A64586"/>
    <w:rsid w:val="00A71A44"/>
    <w:rsid w:val="00A73969"/>
    <w:rsid w:val="00A751BE"/>
    <w:rsid w:val="00A77520"/>
    <w:rsid w:val="00A8174C"/>
    <w:rsid w:val="00A8285E"/>
    <w:rsid w:val="00A8580A"/>
    <w:rsid w:val="00A920A7"/>
    <w:rsid w:val="00A9216C"/>
    <w:rsid w:val="00A9325E"/>
    <w:rsid w:val="00A93CD0"/>
    <w:rsid w:val="00A94E19"/>
    <w:rsid w:val="00A95BFD"/>
    <w:rsid w:val="00AA6E1C"/>
    <w:rsid w:val="00AB067C"/>
    <w:rsid w:val="00AB1000"/>
    <w:rsid w:val="00AB2FC0"/>
    <w:rsid w:val="00AB3421"/>
    <w:rsid w:val="00AB54D1"/>
    <w:rsid w:val="00AB7B6D"/>
    <w:rsid w:val="00AC1E43"/>
    <w:rsid w:val="00AC278E"/>
    <w:rsid w:val="00AC2DA2"/>
    <w:rsid w:val="00AC61F5"/>
    <w:rsid w:val="00AD242D"/>
    <w:rsid w:val="00AD33AC"/>
    <w:rsid w:val="00AD3AF4"/>
    <w:rsid w:val="00AD5A57"/>
    <w:rsid w:val="00AD7835"/>
    <w:rsid w:val="00AF0C12"/>
    <w:rsid w:val="00AF4AE1"/>
    <w:rsid w:val="00AF754F"/>
    <w:rsid w:val="00AF7BD9"/>
    <w:rsid w:val="00AF7DC4"/>
    <w:rsid w:val="00AF7EA2"/>
    <w:rsid w:val="00B00E6C"/>
    <w:rsid w:val="00B03C6C"/>
    <w:rsid w:val="00B07B68"/>
    <w:rsid w:val="00B1208E"/>
    <w:rsid w:val="00B14718"/>
    <w:rsid w:val="00B14792"/>
    <w:rsid w:val="00B149D8"/>
    <w:rsid w:val="00B159EE"/>
    <w:rsid w:val="00B17365"/>
    <w:rsid w:val="00B23FB1"/>
    <w:rsid w:val="00B25723"/>
    <w:rsid w:val="00B27DE7"/>
    <w:rsid w:val="00B31369"/>
    <w:rsid w:val="00B320B9"/>
    <w:rsid w:val="00B426C9"/>
    <w:rsid w:val="00B459FE"/>
    <w:rsid w:val="00B536DF"/>
    <w:rsid w:val="00B60F6F"/>
    <w:rsid w:val="00B66AF4"/>
    <w:rsid w:val="00B706E5"/>
    <w:rsid w:val="00B723D5"/>
    <w:rsid w:val="00B759B4"/>
    <w:rsid w:val="00B80C66"/>
    <w:rsid w:val="00B82B56"/>
    <w:rsid w:val="00B83E81"/>
    <w:rsid w:val="00B83EC6"/>
    <w:rsid w:val="00B8455E"/>
    <w:rsid w:val="00B9467B"/>
    <w:rsid w:val="00B9588C"/>
    <w:rsid w:val="00B968C7"/>
    <w:rsid w:val="00B97B56"/>
    <w:rsid w:val="00BA12A1"/>
    <w:rsid w:val="00BA23B4"/>
    <w:rsid w:val="00BA3FE2"/>
    <w:rsid w:val="00BA4790"/>
    <w:rsid w:val="00BA4CDA"/>
    <w:rsid w:val="00BA5418"/>
    <w:rsid w:val="00BA712E"/>
    <w:rsid w:val="00BA7DF4"/>
    <w:rsid w:val="00BB0575"/>
    <w:rsid w:val="00BB692E"/>
    <w:rsid w:val="00BC11FE"/>
    <w:rsid w:val="00BC18A2"/>
    <w:rsid w:val="00BC27EB"/>
    <w:rsid w:val="00BC3E4D"/>
    <w:rsid w:val="00BC437C"/>
    <w:rsid w:val="00BC4B0C"/>
    <w:rsid w:val="00BC4CFE"/>
    <w:rsid w:val="00BC70D9"/>
    <w:rsid w:val="00BD1FD6"/>
    <w:rsid w:val="00BD5174"/>
    <w:rsid w:val="00BE1DA6"/>
    <w:rsid w:val="00BE2B6D"/>
    <w:rsid w:val="00BE3DFC"/>
    <w:rsid w:val="00BE570B"/>
    <w:rsid w:val="00BF4115"/>
    <w:rsid w:val="00BF4942"/>
    <w:rsid w:val="00BF7D5B"/>
    <w:rsid w:val="00C0018E"/>
    <w:rsid w:val="00C00A51"/>
    <w:rsid w:val="00C02F1D"/>
    <w:rsid w:val="00C03620"/>
    <w:rsid w:val="00C061C4"/>
    <w:rsid w:val="00C10731"/>
    <w:rsid w:val="00C1139E"/>
    <w:rsid w:val="00C11E15"/>
    <w:rsid w:val="00C13A80"/>
    <w:rsid w:val="00C15654"/>
    <w:rsid w:val="00C1791C"/>
    <w:rsid w:val="00C23675"/>
    <w:rsid w:val="00C23ED7"/>
    <w:rsid w:val="00C248C5"/>
    <w:rsid w:val="00C26229"/>
    <w:rsid w:val="00C2660A"/>
    <w:rsid w:val="00C27DA1"/>
    <w:rsid w:val="00C34C8B"/>
    <w:rsid w:val="00C376B1"/>
    <w:rsid w:val="00C40FEE"/>
    <w:rsid w:val="00C430AC"/>
    <w:rsid w:val="00C433B0"/>
    <w:rsid w:val="00C43BDF"/>
    <w:rsid w:val="00C47609"/>
    <w:rsid w:val="00C51686"/>
    <w:rsid w:val="00C5193F"/>
    <w:rsid w:val="00C53AE0"/>
    <w:rsid w:val="00C53EF5"/>
    <w:rsid w:val="00C56F1A"/>
    <w:rsid w:val="00C61C55"/>
    <w:rsid w:val="00C6382B"/>
    <w:rsid w:val="00C646F4"/>
    <w:rsid w:val="00C65432"/>
    <w:rsid w:val="00C70FE8"/>
    <w:rsid w:val="00C71831"/>
    <w:rsid w:val="00C72ACE"/>
    <w:rsid w:val="00C822F0"/>
    <w:rsid w:val="00C82A8C"/>
    <w:rsid w:val="00C85343"/>
    <w:rsid w:val="00C854C6"/>
    <w:rsid w:val="00C86047"/>
    <w:rsid w:val="00C86D0F"/>
    <w:rsid w:val="00C86E61"/>
    <w:rsid w:val="00C908CF"/>
    <w:rsid w:val="00C90DED"/>
    <w:rsid w:val="00C913C5"/>
    <w:rsid w:val="00C93E83"/>
    <w:rsid w:val="00C9715F"/>
    <w:rsid w:val="00C9724A"/>
    <w:rsid w:val="00CA017D"/>
    <w:rsid w:val="00CA37DA"/>
    <w:rsid w:val="00CA438D"/>
    <w:rsid w:val="00CB0F3C"/>
    <w:rsid w:val="00CB20BD"/>
    <w:rsid w:val="00CB3F69"/>
    <w:rsid w:val="00CB589D"/>
    <w:rsid w:val="00CB700D"/>
    <w:rsid w:val="00CC096C"/>
    <w:rsid w:val="00CC4962"/>
    <w:rsid w:val="00CD19CE"/>
    <w:rsid w:val="00CD2189"/>
    <w:rsid w:val="00CD322D"/>
    <w:rsid w:val="00CD46AE"/>
    <w:rsid w:val="00CD72EC"/>
    <w:rsid w:val="00CE0394"/>
    <w:rsid w:val="00CE05EC"/>
    <w:rsid w:val="00CE0D89"/>
    <w:rsid w:val="00CE12B8"/>
    <w:rsid w:val="00CE1D75"/>
    <w:rsid w:val="00CE2A1E"/>
    <w:rsid w:val="00CE2ED9"/>
    <w:rsid w:val="00CE39CC"/>
    <w:rsid w:val="00CE3D18"/>
    <w:rsid w:val="00CE4D96"/>
    <w:rsid w:val="00CE6505"/>
    <w:rsid w:val="00CE65F6"/>
    <w:rsid w:val="00CF1E2B"/>
    <w:rsid w:val="00CF26A2"/>
    <w:rsid w:val="00CF3469"/>
    <w:rsid w:val="00CF3634"/>
    <w:rsid w:val="00CF3880"/>
    <w:rsid w:val="00CF586B"/>
    <w:rsid w:val="00CF6FFE"/>
    <w:rsid w:val="00D007CD"/>
    <w:rsid w:val="00D01C81"/>
    <w:rsid w:val="00D01E85"/>
    <w:rsid w:val="00D038DA"/>
    <w:rsid w:val="00D039EA"/>
    <w:rsid w:val="00D073BB"/>
    <w:rsid w:val="00D119C1"/>
    <w:rsid w:val="00D16242"/>
    <w:rsid w:val="00D20AA2"/>
    <w:rsid w:val="00D23CBB"/>
    <w:rsid w:val="00D25FDC"/>
    <w:rsid w:val="00D316B2"/>
    <w:rsid w:val="00D3471F"/>
    <w:rsid w:val="00D34D1F"/>
    <w:rsid w:val="00D35847"/>
    <w:rsid w:val="00D37865"/>
    <w:rsid w:val="00D51F62"/>
    <w:rsid w:val="00D53E56"/>
    <w:rsid w:val="00D55132"/>
    <w:rsid w:val="00D5660D"/>
    <w:rsid w:val="00D61E66"/>
    <w:rsid w:val="00D621DE"/>
    <w:rsid w:val="00D7130B"/>
    <w:rsid w:val="00D7201E"/>
    <w:rsid w:val="00D7334A"/>
    <w:rsid w:val="00D73633"/>
    <w:rsid w:val="00D75DCE"/>
    <w:rsid w:val="00D768B4"/>
    <w:rsid w:val="00D77FE8"/>
    <w:rsid w:val="00D85FE7"/>
    <w:rsid w:val="00D876E7"/>
    <w:rsid w:val="00D910E9"/>
    <w:rsid w:val="00D91629"/>
    <w:rsid w:val="00D91A65"/>
    <w:rsid w:val="00D91C03"/>
    <w:rsid w:val="00D93288"/>
    <w:rsid w:val="00D936A8"/>
    <w:rsid w:val="00D946DF"/>
    <w:rsid w:val="00DA0333"/>
    <w:rsid w:val="00DA2D17"/>
    <w:rsid w:val="00DA303A"/>
    <w:rsid w:val="00DA3F44"/>
    <w:rsid w:val="00DA43E6"/>
    <w:rsid w:val="00DA5C21"/>
    <w:rsid w:val="00DA7B0F"/>
    <w:rsid w:val="00DA7C93"/>
    <w:rsid w:val="00DB06B0"/>
    <w:rsid w:val="00DB0DDA"/>
    <w:rsid w:val="00DB40FE"/>
    <w:rsid w:val="00DB558D"/>
    <w:rsid w:val="00DB61BA"/>
    <w:rsid w:val="00DB7FE5"/>
    <w:rsid w:val="00DC1771"/>
    <w:rsid w:val="00DC4652"/>
    <w:rsid w:val="00DD0773"/>
    <w:rsid w:val="00DD1665"/>
    <w:rsid w:val="00DD18C0"/>
    <w:rsid w:val="00DD4FB8"/>
    <w:rsid w:val="00DE0755"/>
    <w:rsid w:val="00DE0CAB"/>
    <w:rsid w:val="00DE4FBE"/>
    <w:rsid w:val="00DE5FFC"/>
    <w:rsid w:val="00DE6131"/>
    <w:rsid w:val="00DE6599"/>
    <w:rsid w:val="00DE7395"/>
    <w:rsid w:val="00DF1BF4"/>
    <w:rsid w:val="00DF5773"/>
    <w:rsid w:val="00DF5A01"/>
    <w:rsid w:val="00DF5FC3"/>
    <w:rsid w:val="00DF770D"/>
    <w:rsid w:val="00E00EF2"/>
    <w:rsid w:val="00E0181D"/>
    <w:rsid w:val="00E12D87"/>
    <w:rsid w:val="00E14400"/>
    <w:rsid w:val="00E1689F"/>
    <w:rsid w:val="00E16B3C"/>
    <w:rsid w:val="00E1733D"/>
    <w:rsid w:val="00E17F0F"/>
    <w:rsid w:val="00E23FFC"/>
    <w:rsid w:val="00E2495B"/>
    <w:rsid w:val="00E24C92"/>
    <w:rsid w:val="00E270AC"/>
    <w:rsid w:val="00E33686"/>
    <w:rsid w:val="00E35195"/>
    <w:rsid w:val="00E5018C"/>
    <w:rsid w:val="00E516C2"/>
    <w:rsid w:val="00E54960"/>
    <w:rsid w:val="00E55370"/>
    <w:rsid w:val="00E55CC3"/>
    <w:rsid w:val="00E60388"/>
    <w:rsid w:val="00E626FC"/>
    <w:rsid w:val="00E646C0"/>
    <w:rsid w:val="00E675C1"/>
    <w:rsid w:val="00E73A82"/>
    <w:rsid w:val="00E74545"/>
    <w:rsid w:val="00E80F32"/>
    <w:rsid w:val="00E82CC1"/>
    <w:rsid w:val="00E84EB4"/>
    <w:rsid w:val="00E93716"/>
    <w:rsid w:val="00E93EFC"/>
    <w:rsid w:val="00E9497F"/>
    <w:rsid w:val="00E96387"/>
    <w:rsid w:val="00E97A4C"/>
    <w:rsid w:val="00EA3313"/>
    <w:rsid w:val="00EA3D0D"/>
    <w:rsid w:val="00EA50F7"/>
    <w:rsid w:val="00EB0817"/>
    <w:rsid w:val="00EB3547"/>
    <w:rsid w:val="00EB599F"/>
    <w:rsid w:val="00EB649E"/>
    <w:rsid w:val="00EB7BDC"/>
    <w:rsid w:val="00EC1D43"/>
    <w:rsid w:val="00EC1D83"/>
    <w:rsid w:val="00EC726A"/>
    <w:rsid w:val="00EC7C12"/>
    <w:rsid w:val="00ED0290"/>
    <w:rsid w:val="00ED065F"/>
    <w:rsid w:val="00ED594D"/>
    <w:rsid w:val="00ED716D"/>
    <w:rsid w:val="00EE6466"/>
    <w:rsid w:val="00EE72BF"/>
    <w:rsid w:val="00EE7D90"/>
    <w:rsid w:val="00EF188F"/>
    <w:rsid w:val="00EF6781"/>
    <w:rsid w:val="00EF6892"/>
    <w:rsid w:val="00F005DC"/>
    <w:rsid w:val="00F00ED2"/>
    <w:rsid w:val="00F04F3D"/>
    <w:rsid w:val="00F121E0"/>
    <w:rsid w:val="00F12E02"/>
    <w:rsid w:val="00F150BB"/>
    <w:rsid w:val="00F151F7"/>
    <w:rsid w:val="00F15F78"/>
    <w:rsid w:val="00F21FD9"/>
    <w:rsid w:val="00F225B9"/>
    <w:rsid w:val="00F2320A"/>
    <w:rsid w:val="00F2366C"/>
    <w:rsid w:val="00F27729"/>
    <w:rsid w:val="00F27C38"/>
    <w:rsid w:val="00F27D59"/>
    <w:rsid w:val="00F328FB"/>
    <w:rsid w:val="00F32EAE"/>
    <w:rsid w:val="00F34E4B"/>
    <w:rsid w:val="00F35A41"/>
    <w:rsid w:val="00F3602C"/>
    <w:rsid w:val="00F37B97"/>
    <w:rsid w:val="00F418AB"/>
    <w:rsid w:val="00F42B48"/>
    <w:rsid w:val="00F43437"/>
    <w:rsid w:val="00F4700F"/>
    <w:rsid w:val="00F5304E"/>
    <w:rsid w:val="00F53B80"/>
    <w:rsid w:val="00F54B53"/>
    <w:rsid w:val="00F553AD"/>
    <w:rsid w:val="00F5561E"/>
    <w:rsid w:val="00F56FEF"/>
    <w:rsid w:val="00F571DB"/>
    <w:rsid w:val="00F65C56"/>
    <w:rsid w:val="00F66701"/>
    <w:rsid w:val="00F6704B"/>
    <w:rsid w:val="00F725C0"/>
    <w:rsid w:val="00F7477D"/>
    <w:rsid w:val="00F76ADF"/>
    <w:rsid w:val="00F8010D"/>
    <w:rsid w:val="00F81A34"/>
    <w:rsid w:val="00F83B1A"/>
    <w:rsid w:val="00F83C80"/>
    <w:rsid w:val="00F85122"/>
    <w:rsid w:val="00F852F5"/>
    <w:rsid w:val="00F910B6"/>
    <w:rsid w:val="00F91BFB"/>
    <w:rsid w:val="00F97E83"/>
    <w:rsid w:val="00FA09C6"/>
    <w:rsid w:val="00FB1759"/>
    <w:rsid w:val="00FB2193"/>
    <w:rsid w:val="00FB30FD"/>
    <w:rsid w:val="00FB5674"/>
    <w:rsid w:val="00FB7644"/>
    <w:rsid w:val="00FC30F3"/>
    <w:rsid w:val="00FC57BB"/>
    <w:rsid w:val="00FC6137"/>
    <w:rsid w:val="00FD3484"/>
    <w:rsid w:val="00FD35C5"/>
    <w:rsid w:val="00FD588F"/>
    <w:rsid w:val="00FD7841"/>
    <w:rsid w:val="00FE1DF1"/>
    <w:rsid w:val="00FE491B"/>
    <w:rsid w:val="00FE4D97"/>
    <w:rsid w:val="00FE568A"/>
    <w:rsid w:val="00FE61FE"/>
    <w:rsid w:val="00FF1DB3"/>
    <w:rsid w:val="00FF7FB9"/>
    <w:rsid w:val="1250718C"/>
    <w:rsid w:val="1B5C1E3A"/>
    <w:rsid w:val="57403DE4"/>
    <w:rsid w:val="58A534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SimSu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rFonts w:ascii="Segoe UI" w:hAnsi="Segoe UI" w:cs="Segoe UI"/>
      <w:sz w:val="18"/>
      <w:szCs w:val="18"/>
    </w:rPr>
  </w:style>
  <w:style w:type="paragraph" w:styleId="5">
    <w:name w:val="footer"/>
    <w:basedOn w:val="1"/>
    <w:link w:val="13"/>
    <w:unhideWhenUsed/>
    <w:qFormat/>
    <w:uiPriority w:val="99"/>
    <w:pPr>
      <w:tabs>
        <w:tab w:val="center" w:pos="4680"/>
        <w:tab w:val="right" w:pos="9360"/>
      </w:tabs>
    </w:pPr>
  </w:style>
  <w:style w:type="paragraph" w:styleId="6">
    <w:name w:val="header"/>
    <w:basedOn w:val="1"/>
    <w:link w:val="12"/>
    <w:unhideWhenUsed/>
    <w:qFormat/>
    <w:uiPriority w:val="99"/>
    <w:pPr>
      <w:tabs>
        <w:tab w:val="center" w:pos="4680"/>
        <w:tab w:val="right" w:pos="9360"/>
      </w:tabs>
    </w:pPr>
  </w:style>
  <w:style w:type="character" w:styleId="7">
    <w:name w:val="Hyperlink"/>
    <w:basedOn w:val="2"/>
    <w:unhideWhenUsed/>
    <w:uiPriority w:val="0"/>
    <w:rPr>
      <w:color w:val="0000FF"/>
      <w:u w:val="single"/>
    </w:rPr>
  </w:style>
  <w:style w:type="character" w:styleId="8">
    <w:name w:val="Strong"/>
    <w:basedOn w:val="2"/>
    <w:qFormat/>
    <w:uiPriority w:val="22"/>
    <w:rPr>
      <w:b/>
      <w:bCs/>
    </w:rPr>
  </w:style>
  <w:style w:type="paragraph" w:styleId="9">
    <w:name w:val="Subtitle"/>
    <w:basedOn w:val="1"/>
    <w:link w:val="14"/>
    <w:qFormat/>
    <w:uiPriority w:val="0"/>
    <w:pPr>
      <w:jc w:val="center"/>
    </w:pPr>
    <w:rPr>
      <w:b/>
      <w:bCs/>
      <w:sz w:val="28"/>
    </w:rPr>
  </w:style>
  <w:style w:type="table" w:styleId="10">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1">
    <w:name w:val="List Paragraph"/>
    <w:basedOn w:val="1"/>
    <w:qFormat/>
    <w:uiPriority w:val="34"/>
    <w:pPr>
      <w:ind w:left="720"/>
      <w:contextualSpacing/>
    </w:pPr>
  </w:style>
  <w:style w:type="character" w:customStyle="1" w:styleId="12">
    <w:name w:val="Header Char"/>
    <w:basedOn w:val="2"/>
    <w:link w:val="6"/>
    <w:qFormat/>
    <w:uiPriority w:val="99"/>
    <w:rPr>
      <w:rFonts w:ascii="Times New Roman" w:hAnsi="Times New Roman" w:eastAsia="Times New Roman" w:cs="Times New Roman"/>
      <w:sz w:val="24"/>
      <w:szCs w:val="24"/>
    </w:rPr>
  </w:style>
  <w:style w:type="character" w:customStyle="1" w:styleId="13">
    <w:name w:val="Footer Char"/>
    <w:basedOn w:val="2"/>
    <w:link w:val="5"/>
    <w:qFormat/>
    <w:uiPriority w:val="99"/>
    <w:rPr>
      <w:rFonts w:ascii="Times New Roman" w:hAnsi="Times New Roman" w:eastAsia="Times New Roman" w:cs="Times New Roman"/>
      <w:sz w:val="24"/>
      <w:szCs w:val="24"/>
    </w:rPr>
  </w:style>
  <w:style w:type="character" w:customStyle="1" w:styleId="14">
    <w:name w:val="Subtitle Char"/>
    <w:basedOn w:val="2"/>
    <w:link w:val="9"/>
    <w:uiPriority w:val="0"/>
    <w:rPr>
      <w:rFonts w:ascii="Times New Roman" w:hAnsi="Times New Roman" w:eastAsia="Times New Roman" w:cs="Times New Roman"/>
      <w:b/>
      <w:bCs/>
      <w:sz w:val="28"/>
      <w:szCs w:val="24"/>
    </w:rPr>
  </w:style>
  <w:style w:type="character" w:customStyle="1" w:styleId="15">
    <w:name w:val="Balloon Text Char"/>
    <w:basedOn w:val="2"/>
    <w:link w:val="4"/>
    <w:semiHidden/>
    <w:qFormat/>
    <w:uiPriority w:val="99"/>
    <w:rPr>
      <w:rFonts w:ascii="Segoe UI" w:hAnsi="Segoe UI" w:eastAsia="Times New Roman" w:cs="Segoe UI"/>
      <w:sz w:val="18"/>
      <w:szCs w:val="18"/>
    </w:rPr>
  </w:style>
  <w:style w:type="character" w:customStyle="1" w:styleId="16">
    <w:name w:val="go"/>
    <w:basedOn w:val="2"/>
    <w:qFormat/>
    <w:uiPriority w:val="0"/>
  </w:style>
  <w:style w:type="table" w:customStyle="1" w:styleId="17">
    <w:name w:val="Plain Table 51"/>
    <w:basedOn w:val="3"/>
    <w:qFormat/>
    <w:uiPriority w:val="45"/>
    <w:pPr>
      <w:spacing w:after="0" w:line="240" w:lineRule="auto"/>
    </w:p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18">
    <w:name w:val="Plain Table 41"/>
    <w:basedOn w:val="3"/>
    <w:qFormat/>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9B2A0B-CD0D-46B2-A986-E4177DBE4680}">
  <ds:schemaRefs/>
</ds:datastoreItem>
</file>

<file path=docProps/app.xml><?xml version="1.0" encoding="utf-8"?>
<Properties xmlns="http://schemas.openxmlformats.org/officeDocument/2006/extended-properties" xmlns:vt="http://schemas.openxmlformats.org/officeDocument/2006/docPropsVTypes">
  <Template>Normal</Template>
  <Company>PTA-PADANG</Company>
  <Pages>1</Pages>
  <Words>134</Words>
  <Characters>766</Characters>
  <Lines>6</Lines>
  <Paragraphs>1</Paragraphs>
  <TotalTime>108</TotalTime>
  <ScaleCrop>false</ScaleCrop>
  <LinksUpToDate>false</LinksUpToDate>
  <CharactersWithSpaces>899</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2023-12-20T04:19:00Z</dcterms:created>
  <dc:creator>Subag Umum</dc:creator>
  <cp:lastModifiedBy>Fitria Irma Ramadhani</cp:lastModifiedBy>
  <cp:lastPrinted>2024-01-16T07:47:51Z</cp:lastPrinted>
  <dcterms:modified xsi:type="dcterms:W3CDTF">2024-01-16T07:48:34Z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923FE2C279BC46D89625FCCB10C34592_13</vt:lpwstr>
  </property>
</Properties>
</file>