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1DA9" w14:textId="77777777" w:rsidR="00AD05D0" w:rsidRPr="00885374" w:rsidRDefault="00AD05D0" w:rsidP="00AD05D0">
      <w:pPr>
        <w:rPr>
          <w:sz w:val="2"/>
          <w:szCs w:val="2"/>
        </w:rPr>
      </w:pPr>
    </w:p>
    <w:p w14:paraId="7B1EAB97" w14:textId="77777777" w:rsidR="00AD05D0" w:rsidRDefault="00AD05D0" w:rsidP="00AD05D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E68BA0" wp14:editId="5087457A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9BFD5" w14:textId="77777777" w:rsidR="00AD05D0" w:rsidRPr="00525DBB" w:rsidRDefault="00AD05D0" w:rsidP="00AD05D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5313183" w14:textId="77777777" w:rsidR="00AD05D0" w:rsidRPr="00525DBB" w:rsidRDefault="00AD05D0" w:rsidP="00AD05D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B452DFA" w14:textId="77777777" w:rsidR="00AD05D0" w:rsidRDefault="00AD05D0" w:rsidP="00AD05D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01C349" w14:textId="77777777" w:rsidR="00AD05D0" w:rsidRPr="00AB5946" w:rsidRDefault="00AD05D0" w:rsidP="00AD05D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6AD9DE9" w14:textId="77777777" w:rsidR="00AD05D0" w:rsidRPr="00AB5946" w:rsidRDefault="00AD05D0" w:rsidP="00AD05D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8FDE0B" w14:textId="77777777" w:rsidR="00AD05D0" w:rsidRPr="00550F02" w:rsidRDefault="00AD05D0" w:rsidP="00AD05D0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136AE" wp14:editId="281B977D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166943975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52C5428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3462323" w14:textId="77777777" w:rsidR="00AD05D0" w:rsidRPr="00FF7D1F" w:rsidRDefault="00AD05D0" w:rsidP="00AD05D0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64BED911" w14:textId="6209BA93" w:rsidR="00AD05D0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FB3482">
        <w:rPr>
          <w:rFonts w:ascii="Arial" w:hAnsi="Arial" w:cs="Arial"/>
          <w:sz w:val="22"/>
          <w:szCs w:val="22"/>
        </w:rPr>
        <w:t>/KPTA.W3-A/KP2.1.2/</w:t>
      </w:r>
      <w:r w:rsidR="003909F0" w:rsidRPr="00FB3482">
        <w:rPr>
          <w:rFonts w:ascii="Arial" w:hAnsi="Arial" w:cs="Arial"/>
          <w:sz w:val="22"/>
          <w:szCs w:val="22"/>
        </w:rPr>
        <w:t xml:space="preserve"> </w:t>
      </w:r>
      <w:r w:rsidRPr="00FB3482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</w:t>
      </w:r>
      <w:r w:rsidRPr="00FB3482">
        <w:rPr>
          <w:rFonts w:ascii="Arial" w:hAnsi="Arial" w:cs="Arial"/>
          <w:sz w:val="22"/>
          <w:szCs w:val="22"/>
        </w:rPr>
        <w:t>I/2023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p w14:paraId="089A5BFD" w14:textId="77777777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24C7A139" w14:textId="77777777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1980D6E9" w14:textId="77777777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7EC15BE4" w14:textId="2A477C89" w:rsidR="00AD05D0" w:rsidRPr="00A13499" w:rsidRDefault="00AD05D0" w:rsidP="00AD05D0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proofErr w:type="spellStart"/>
      <w:r>
        <w:rPr>
          <w:rFonts w:ascii="Arial" w:hAnsi="Arial" w:cs="Arial"/>
          <w:sz w:val="22"/>
          <w:szCs w:val="22"/>
        </w:rPr>
        <w:t>Jelsita</w:t>
      </w:r>
      <w:proofErr w:type="spellEnd"/>
      <w:r>
        <w:rPr>
          <w:rFonts w:ascii="Arial" w:hAnsi="Arial" w:cs="Arial"/>
          <w:sz w:val="22"/>
          <w:szCs w:val="22"/>
        </w:rPr>
        <w:t xml:space="preserve"> Novi, S.H</w:t>
      </w:r>
      <w:r w:rsidR="003909F0">
        <w:rPr>
          <w:rFonts w:ascii="Arial" w:hAnsi="Arial" w:cs="Arial"/>
          <w:sz w:val="22"/>
          <w:szCs w:val="22"/>
        </w:rPr>
        <w:t>.</w:t>
      </w:r>
    </w:p>
    <w:p w14:paraId="5AEF4352" w14:textId="77777777" w:rsidR="00AD05D0" w:rsidRDefault="00AD05D0" w:rsidP="00AD05D0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27F6869E" w14:textId="77777777" w:rsidR="00AD05D0" w:rsidRPr="0032262C" w:rsidRDefault="00AD05D0" w:rsidP="00AD05D0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37972F78" w14:textId="77777777" w:rsidR="00AD05D0" w:rsidRPr="00A13499" w:rsidRDefault="00AD05D0" w:rsidP="00AD05D0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3E04E0CA" w14:textId="77777777" w:rsidR="00AD05D0" w:rsidRPr="00A13499" w:rsidRDefault="00AD05D0" w:rsidP="00AD05D0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5C308930" w14:textId="77777777" w:rsidR="00AD05D0" w:rsidRPr="00A13499" w:rsidRDefault="00AD05D0" w:rsidP="00AD05D0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4D0BCE2E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</w:p>
    <w:p w14:paraId="58F18916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524EAAE" w14:textId="77777777" w:rsidR="00AD05D0" w:rsidRPr="00A13499" w:rsidRDefault="00AD05D0" w:rsidP="00AD05D0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8BD5C8F" w14:textId="044C1E1D" w:rsidR="00AD05D0" w:rsidRPr="00FA1F13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i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Jelsita</w:t>
      </w:r>
      <w:proofErr w:type="spellEnd"/>
      <w:r>
        <w:rPr>
          <w:rFonts w:ascii="Arial" w:hAnsi="Arial" w:cs="Arial"/>
          <w:sz w:val="22"/>
          <w:szCs w:val="22"/>
        </w:rPr>
        <w:t xml:space="preserve"> Novi, S.H.</w:t>
      </w:r>
    </w:p>
    <w:p w14:paraId="7394CCF6" w14:textId="214ADE93" w:rsidR="00AD05D0" w:rsidRPr="00C95993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D05D0">
        <w:rPr>
          <w:rFonts w:ascii="Arial" w:hAnsi="Arial" w:cs="Arial"/>
          <w:sz w:val="22"/>
          <w:szCs w:val="22"/>
        </w:rPr>
        <w:t>199711152022032010</w:t>
      </w:r>
    </w:p>
    <w:p w14:paraId="2E87F29A" w14:textId="13815329" w:rsidR="00AD05D0" w:rsidRPr="0047407A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C01F0">
        <w:rPr>
          <w:rFonts w:ascii="Arial" w:hAnsi="Arial" w:cs="Arial"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>nata</w:t>
      </w:r>
      <w:proofErr w:type="spellEnd"/>
      <w:r>
        <w:rPr>
          <w:rFonts w:ascii="Arial" w:hAnsi="Arial" w:cs="Arial"/>
          <w:sz w:val="22"/>
          <w:szCs w:val="22"/>
        </w:rPr>
        <w:t xml:space="preserve"> Muda</w:t>
      </w:r>
      <w:r w:rsidRPr="00AC01F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I</w:t>
      </w:r>
      <w:r w:rsidRPr="00AC01F0">
        <w:rPr>
          <w:rFonts w:ascii="Arial" w:hAnsi="Arial" w:cs="Arial"/>
          <w:sz w:val="22"/>
          <w:szCs w:val="22"/>
        </w:rPr>
        <w:t>II/</w:t>
      </w:r>
      <w:r>
        <w:rPr>
          <w:rFonts w:ascii="Arial" w:hAnsi="Arial" w:cs="Arial"/>
          <w:sz w:val="22"/>
          <w:szCs w:val="22"/>
        </w:rPr>
        <w:t>a</w:t>
      </w:r>
      <w:r w:rsidRPr="00AC01F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Analis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</w:p>
    <w:p w14:paraId="3072D3E4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4037926B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2.579.</w:t>
      </w:r>
      <w:proofErr w:type="gramStart"/>
      <w:r>
        <w:rPr>
          <w:rFonts w:ascii="Arial" w:hAnsi="Arial" w:cs="Arial"/>
          <w:sz w:val="22"/>
          <w:szCs w:val="22"/>
        </w:rPr>
        <w:t>400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lima ratus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31BA86BD" w14:textId="77777777" w:rsidR="00AD05D0" w:rsidRPr="0032262C" w:rsidRDefault="00AD05D0" w:rsidP="00AD05D0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5BCFD208" w14:textId="77777777" w:rsidR="00AD05D0" w:rsidRPr="00A13499" w:rsidRDefault="00AD05D0" w:rsidP="00AD05D0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4EB960C9" w14:textId="77777777" w:rsidR="00AD05D0" w:rsidRPr="0032262C" w:rsidRDefault="00AD05D0" w:rsidP="00AD05D0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38C2DDBB" w14:textId="6F8D71AB" w:rsidR="00AD05D0" w:rsidRPr="00A13499" w:rsidRDefault="00AD05D0" w:rsidP="00AD05D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</w:t>
      </w:r>
      <w:proofErr w:type="spellStart"/>
      <w:r>
        <w:rPr>
          <w:rFonts w:ascii="Arial" w:hAnsi="Arial" w:cs="Arial"/>
          <w:sz w:val="22"/>
          <w:szCs w:val="22"/>
        </w:rPr>
        <w:t>Republik</w:t>
      </w:r>
      <w:proofErr w:type="spellEnd"/>
      <w:r>
        <w:rPr>
          <w:rFonts w:ascii="Arial" w:hAnsi="Arial" w:cs="Arial"/>
          <w:sz w:val="22"/>
          <w:szCs w:val="22"/>
        </w:rPr>
        <w:t xml:space="preserve"> Indonesia</w:t>
      </w:r>
    </w:p>
    <w:p w14:paraId="58F02080" w14:textId="1F569771" w:rsidR="00AD05D0" w:rsidRPr="0047407A" w:rsidRDefault="00AD05D0" w:rsidP="00AD05D0">
      <w:pPr>
        <w:tabs>
          <w:tab w:val="left" w:pos="1701"/>
          <w:tab w:val="left" w:pos="4111"/>
          <w:tab w:val="left" w:pos="4253"/>
        </w:tabs>
        <w:ind w:left="4253" w:hanging="2835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23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  <w:r w:rsidR="003909F0">
        <w:rPr>
          <w:rFonts w:ascii="Arial" w:hAnsi="Arial" w:cs="Arial"/>
          <w:sz w:val="22"/>
          <w:szCs w:val="22"/>
        </w:rPr>
        <w:t xml:space="preserve">, </w:t>
      </w:r>
      <w:r w:rsidRPr="00AD05D0">
        <w:rPr>
          <w:rFonts w:ascii="Arial" w:hAnsi="Arial" w:cs="Arial"/>
          <w:sz w:val="22"/>
          <w:szCs w:val="22"/>
        </w:rPr>
        <w:t>264/SEK/</w:t>
      </w:r>
      <w:proofErr w:type="spellStart"/>
      <w:proofErr w:type="gramStart"/>
      <w:r w:rsidRPr="00AD05D0">
        <w:rPr>
          <w:rFonts w:ascii="Arial" w:hAnsi="Arial" w:cs="Arial"/>
          <w:sz w:val="22"/>
          <w:szCs w:val="22"/>
        </w:rPr>
        <w:t>Kp.I</w:t>
      </w:r>
      <w:proofErr w:type="spellEnd"/>
      <w:proofErr w:type="gramEnd"/>
      <w:r w:rsidRPr="00AD05D0">
        <w:rPr>
          <w:rFonts w:ascii="Arial" w:hAnsi="Arial" w:cs="Arial"/>
          <w:sz w:val="22"/>
          <w:szCs w:val="22"/>
        </w:rPr>
        <w:t>/SK/II/2023</w:t>
      </w:r>
    </w:p>
    <w:p w14:paraId="0F1BB515" w14:textId="226AF9EA" w:rsidR="00AD05D0" w:rsidRPr="00A13499" w:rsidRDefault="00AD05D0" w:rsidP="00AD05D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>
        <w:rPr>
          <w:rFonts w:ascii="Arial" w:hAnsi="Arial" w:cs="Arial"/>
          <w:sz w:val="22"/>
          <w:szCs w:val="22"/>
        </w:rPr>
        <w:t>03-2023</w:t>
      </w:r>
    </w:p>
    <w:p w14:paraId="34FE8D4B" w14:textId="4B23BAE3" w:rsidR="00AD05D0" w:rsidRPr="00164B72" w:rsidRDefault="00AD05D0" w:rsidP="00AD05D0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 </w:t>
      </w:r>
      <w:proofErr w:type="spellStart"/>
      <w:r w:rsidRPr="00164B72">
        <w:rPr>
          <w:rFonts w:ascii="Arial" w:hAnsi="Arial" w:cs="Arial"/>
          <w:sz w:val="22"/>
          <w:szCs w:val="22"/>
        </w:rPr>
        <w:t>tahun</w:t>
      </w:r>
      <w:proofErr w:type="spellEnd"/>
      <w:r w:rsidRPr="00164B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4B72">
        <w:rPr>
          <w:rFonts w:ascii="Arial" w:hAnsi="Arial" w:cs="Arial"/>
          <w:sz w:val="22"/>
          <w:szCs w:val="22"/>
        </w:rPr>
        <w:t>bulan</w:t>
      </w:r>
      <w:proofErr w:type="spellEnd"/>
    </w:p>
    <w:p w14:paraId="247F4599" w14:textId="77777777" w:rsidR="00AD05D0" w:rsidRPr="00A13499" w:rsidRDefault="00AD05D0" w:rsidP="00AD05D0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419DBFC5" w14:textId="77777777" w:rsidR="00AD05D0" w:rsidRPr="0032262C" w:rsidRDefault="00AD05D0" w:rsidP="00AD05D0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5BD2C374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17C0F14A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2.660.</w:t>
      </w:r>
      <w:proofErr w:type="gramStart"/>
      <w:r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dua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noProof/>
          <w:sz w:val="22"/>
          <w:szCs w:val="22"/>
        </w:rPr>
        <w:t>)</w:t>
      </w:r>
    </w:p>
    <w:p w14:paraId="5FF55A94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62A0D088" w14:textId="77777777" w:rsidR="00AD05D0" w:rsidRPr="00051F12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Dalam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64B72">
        <w:rPr>
          <w:rFonts w:ascii="Arial" w:hAnsi="Arial" w:cs="Arial"/>
          <w:sz w:val="22"/>
          <w:szCs w:val="22"/>
        </w:rPr>
        <w:t>I/</w:t>
      </w:r>
      <w:r>
        <w:rPr>
          <w:rFonts w:ascii="Arial" w:hAnsi="Arial" w:cs="Arial"/>
          <w:sz w:val="22"/>
          <w:szCs w:val="22"/>
        </w:rPr>
        <w:t>a</w:t>
      </w:r>
    </w:p>
    <w:p w14:paraId="4E6CD968" w14:textId="560135E4" w:rsidR="00AD05D0" w:rsidRPr="00970614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</w:t>
      </w:r>
      <w:r w:rsidR="003B49E1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-202</w:t>
      </w:r>
      <w:r w:rsidR="003B49E1">
        <w:rPr>
          <w:rFonts w:ascii="Arial" w:hAnsi="Arial" w:cs="Arial"/>
          <w:sz w:val="22"/>
          <w:szCs w:val="22"/>
        </w:rPr>
        <w:t>4</w:t>
      </w:r>
    </w:p>
    <w:p w14:paraId="40DD491E" w14:textId="704FFF88" w:rsidR="00AD05D0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</w:t>
      </w:r>
      <w:r w:rsidR="003B49E1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-202</w:t>
      </w:r>
      <w:r w:rsidR="003B49E1">
        <w:rPr>
          <w:rFonts w:ascii="Arial" w:hAnsi="Arial" w:cs="Arial"/>
          <w:sz w:val="22"/>
          <w:szCs w:val="22"/>
        </w:rPr>
        <w:t>6</w:t>
      </w:r>
    </w:p>
    <w:p w14:paraId="044AD1AE" w14:textId="77777777" w:rsidR="00AD05D0" w:rsidRPr="00A13499" w:rsidRDefault="00AD05D0" w:rsidP="00AD05D0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6313B85C" w14:textId="77777777" w:rsidR="00AD05D0" w:rsidRPr="0032262C" w:rsidRDefault="00AD05D0" w:rsidP="00AD05D0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06949531" w14:textId="77777777" w:rsidR="00AD05D0" w:rsidRPr="00A13499" w:rsidRDefault="00AD05D0" w:rsidP="00AD05D0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proofErr w:type="spellStart"/>
      <w:r w:rsidRPr="00A13499">
        <w:rPr>
          <w:rFonts w:ascii="Arial" w:hAnsi="Arial" w:cs="Arial"/>
          <w:sz w:val="22"/>
          <w:szCs w:val="22"/>
          <w:lang w:val="id-ID"/>
        </w:rPr>
        <w:t>mor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0D2C1E45" w14:textId="77777777" w:rsidR="00AD05D0" w:rsidRDefault="00AD05D0" w:rsidP="00AD05D0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7091E9A5" w14:textId="77777777" w:rsidR="00AD05D0" w:rsidRPr="0032262C" w:rsidRDefault="00AD05D0" w:rsidP="00AD05D0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28BD6211" w14:textId="24073F59" w:rsidR="00AD05D0" w:rsidRPr="00A35BCD" w:rsidRDefault="003909F0" w:rsidP="00AD05D0">
      <w:pPr>
        <w:ind w:left="5965" w:firstLine="51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AD05D0" w:rsidRPr="00A35BCD">
        <w:rPr>
          <w:rFonts w:ascii="Arial" w:hAnsi="Arial" w:cs="Arial"/>
          <w:bCs/>
          <w:sz w:val="22"/>
          <w:szCs w:val="22"/>
        </w:rPr>
        <w:t>Ketu</w:t>
      </w:r>
      <w:r w:rsidR="00AD05D0"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="00AD05D0" w:rsidRPr="00A35BCD">
        <w:rPr>
          <w:rFonts w:ascii="Arial" w:hAnsi="Arial" w:cs="Arial"/>
          <w:bCs/>
          <w:sz w:val="22"/>
          <w:szCs w:val="22"/>
        </w:rPr>
        <w:t>,</w:t>
      </w:r>
    </w:p>
    <w:p w14:paraId="0467FB39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</w:p>
    <w:p w14:paraId="241D7367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F6E00" wp14:editId="4BC2F63F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C2E4D00" id="Group 1" o:spid="_x0000_s1026" style="position:absolute;margin-left:302.4pt;margin-top:764.15pt;width:140.15pt;height:126.3pt;z-index:25165926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18E10B04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6CD28667" wp14:editId="637B06C4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01BF7608" wp14:editId="291FC8CE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04EB4" w14:textId="77777777" w:rsidR="00AD05D0" w:rsidRPr="00A35BCD" w:rsidRDefault="00AD05D0" w:rsidP="00AD05D0">
      <w:pPr>
        <w:ind w:left="5245"/>
        <w:rPr>
          <w:rFonts w:ascii="Arial" w:hAnsi="Arial" w:cs="Arial"/>
          <w:bCs/>
          <w:sz w:val="22"/>
          <w:szCs w:val="22"/>
        </w:rPr>
      </w:pPr>
    </w:p>
    <w:p w14:paraId="4B881659" w14:textId="36A451B1" w:rsidR="00AD05D0" w:rsidRPr="00A35BCD" w:rsidRDefault="003909F0" w:rsidP="00AD05D0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3ECE2EB2" w14:textId="77777777" w:rsidR="00AD05D0" w:rsidRPr="00164B72" w:rsidRDefault="00AD05D0" w:rsidP="00AD05D0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06E23EC1" w14:textId="77777777" w:rsidR="00AD05D0" w:rsidRPr="00A13499" w:rsidRDefault="00AD05D0" w:rsidP="00AD05D0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7559DC4B" w14:textId="136512C0" w:rsidR="003909F0" w:rsidRDefault="003909F0" w:rsidP="00AD05D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);</w:t>
      </w:r>
    </w:p>
    <w:p w14:paraId="308E2EA8" w14:textId="58DEC5DF" w:rsidR="00AD05D0" w:rsidRPr="00A13499" w:rsidRDefault="00AD05D0" w:rsidP="00AD05D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59A0B3E1" w14:textId="77777777" w:rsidR="00AD05D0" w:rsidRPr="00A35BCD" w:rsidRDefault="00AD05D0" w:rsidP="00AD05D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47A76BE0" w14:textId="75F9709A" w:rsidR="00985A12" w:rsidRPr="003909F0" w:rsidRDefault="00AD05D0" w:rsidP="003909F0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sectPr w:rsidR="00985A12" w:rsidRPr="003909F0" w:rsidSect="00E73E35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D0"/>
    <w:rsid w:val="003909F0"/>
    <w:rsid w:val="003B49E1"/>
    <w:rsid w:val="00985A12"/>
    <w:rsid w:val="00AD05D0"/>
    <w:rsid w:val="00B97845"/>
    <w:rsid w:val="00E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B8BF"/>
  <w15:chartTrackingRefBased/>
  <w15:docId w15:val="{4B8245BE-8398-439F-80C6-26A8EAE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Rifka Hidayat</cp:lastModifiedBy>
  <cp:revision>3</cp:revision>
  <dcterms:created xsi:type="dcterms:W3CDTF">2023-12-28T05:33:00Z</dcterms:created>
  <dcterms:modified xsi:type="dcterms:W3CDTF">2023-12-28T08:15:00Z</dcterms:modified>
</cp:coreProperties>
</file>