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1F962373"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Pr>
          <w:rFonts w:ascii="Bookman Old Style" w:hAnsi="Bookman Old Style"/>
          <w:bCs/>
          <w:sz w:val="22"/>
          <w:szCs w:val="22"/>
        </w:rPr>
        <w:t xml:space="preserve"> </w:t>
      </w:r>
      <w:r w:rsidR="000B7873">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Pr>
          <w:rFonts w:ascii="Bookman Old Style" w:hAnsi="Bookman Old Style"/>
          <w:bCs/>
          <w:sz w:val="22"/>
          <w:szCs w:val="22"/>
        </w:rPr>
        <w:t>X</w:t>
      </w:r>
      <w:r w:rsidR="000B7873">
        <w:rPr>
          <w:rFonts w:ascii="Bookman Old Style" w:hAnsi="Bookman Old Style"/>
          <w:bCs/>
          <w:sz w:val="22"/>
          <w:szCs w:val="22"/>
        </w:rPr>
        <w:t>I</w:t>
      </w:r>
      <w:r w:rsidRPr="003D04AF">
        <w:rPr>
          <w:rFonts w:ascii="Bookman Old Style" w:hAnsi="Bookman Old Style"/>
          <w:bCs/>
          <w:sz w:val="22"/>
          <w:szCs w:val="22"/>
        </w:rPr>
        <w:t>/2024</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2E6BCD8B"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B04651">
        <w:rPr>
          <w:rFonts w:ascii="Bookman Old Style" w:hAnsi="Bookman Old Style"/>
          <w:spacing w:val="-10"/>
          <w:sz w:val="20"/>
          <w:szCs w:val="20"/>
          <w:lang w:val="en-GB"/>
        </w:rPr>
        <w:t>Tanjung Pati</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0B7873">
        <w:rPr>
          <w:rFonts w:ascii="Bookman Old Style" w:hAnsi="Bookman Old Style"/>
          <w:spacing w:val="-10"/>
          <w:sz w:val="20"/>
          <w:szCs w:val="20"/>
          <w:lang w:val="en-GB"/>
        </w:rPr>
        <w:t xml:space="preserve">15 Oktober </w:t>
      </w:r>
      <w:r w:rsidRPr="00D15149">
        <w:rPr>
          <w:rFonts w:ascii="Bookman Old Style" w:hAnsi="Bookman Old Style"/>
          <w:spacing w:val="-10"/>
          <w:sz w:val="20"/>
          <w:szCs w:val="20"/>
          <w:lang w:val="en-GB"/>
        </w:rPr>
        <w:t>2024</w:t>
      </w:r>
      <w:r w:rsidRPr="00B75E8F">
        <w:rPr>
          <w:rFonts w:ascii="Bookman Old Style" w:hAnsi="Bookman Old Style"/>
          <w:spacing w:val="-10"/>
          <w:sz w:val="20"/>
          <w:szCs w:val="20"/>
          <w:lang w:val="en-GB"/>
        </w:rPr>
        <w:t xml:space="preserve"> antara lain mengusulkan permohonan tugas belajar biaya mandiri atas nama </w:t>
      </w:r>
      <w:r w:rsidR="00B04651" w:rsidRPr="00B04651">
        <w:rPr>
          <w:rFonts w:ascii="Bookman Old Style" w:hAnsi="Bookman Old Style"/>
          <w:spacing w:val="-10"/>
          <w:sz w:val="20"/>
          <w:szCs w:val="20"/>
        </w:rPr>
        <w:t>Vonny Gusti Oktavia, A.Md.A.B.</w:t>
      </w:r>
      <w:r w:rsidR="000B7873">
        <w:rPr>
          <w:rFonts w:ascii="Bookman Old Style" w:hAnsi="Bookman Old Style"/>
          <w:spacing w:val="-10"/>
          <w:sz w:val="20"/>
          <w:szCs w:val="20"/>
        </w:rPr>
        <w:t>, Jurusita Pengganti</w:t>
      </w:r>
      <w:r w:rsidRPr="00473881">
        <w:rPr>
          <w:rFonts w:ascii="Bookman Old Style" w:hAnsi="Bookman Old Style"/>
          <w:spacing w:val="-10"/>
          <w:sz w:val="20"/>
          <w:szCs w:val="20"/>
        </w:rPr>
        <w:t xml:space="preserve"> </w:t>
      </w:r>
      <w:r>
        <w:rPr>
          <w:rFonts w:ascii="Bookman Old Style" w:hAnsi="Bookman Old Style"/>
          <w:spacing w:val="-10"/>
          <w:sz w:val="20"/>
          <w:szCs w:val="20"/>
        </w:rPr>
        <w:t xml:space="preserve">pada </w:t>
      </w:r>
      <w:r w:rsidRPr="00473881">
        <w:rPr>
          <w:rFonts w:ascii="Bookman Old Style" w:hAnsi="Bookman Old Style"/>
          <w:spacing w:val="-10"/>
          <w:sz w:val="20"/>
          <w:szCs w:val="20"/>
        </w:rPr>
        <w:t xml:space="preserve">Pengadilan Agama </w:t>
      </w:r>
      <w:r w:rsidR="00B04651">
        <w:rPr>
          <w:rFonts w:ascii="Bookman Old Style" w:hAnsi="Bookman Old Style"/>
          <w:spacing w:val="-10"/>
          <w:sz w:val="20"/>
          <w:szCs w:val="20"/>
        </w:rPr>
        <w:t>Tanjung Pati</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408161BD"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B04651" w:rsidRPr="00B04651">
        <w:rPr>
          <w:rFonts w:ascii="Bookman Old Style" w:hAnsi="Bookman Old Style"/>
          <w:spacing w:val="-10"/>
          <w:sz w:val="20"/>
          <w:szCs w:val="20"/>
        </w:rPr>
        <w:t>Vonny Gusti Oktavia, A.Md.A.B.</w:t>
      </w:r>
      <w:r w:rsidRPr="00412FC1">
        <w:rPr>
          <w:rFonts w:ascii="Bookman Old Style" w:hAnsi="Bookman Old Style"/>
          <w:sz w:val="20"/>
          <w:szCs w:val="20"/>
          <w:lang w:val="en-GB"/>
        </w:rPr>
        <w:t>,</w:t>
      </w:r>
      <w:r w:rsidR="00B04651">
        <w:rPr>
          <w:rFonts w:ascii="Bookman Old Style" w:hAnsi="Bookman Old Style"/>
          <w:sz w:val="20"/>
          <w:szCs w:val="20"/>
          <w:lang w:val="en-GB"/>
        </w:rPr>
        <w:t xml:space="preserve"> 199808102022032012</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Jurusita Pengganti </w:t>
      </w:r>
      <w:r w:rsidRPr="00473881">
        <w:rPr>
          <w:rFonts w:ascii="Bookman Old Style" w:hAnsi="Bookman Old Style"/>
          <w:sz w:val="20"/>
          <w:szCs w:val="20"/>
          <w:lang w:val="en-GB"/>
        </w:rPr>
        <w:t xml:space="preserve">pada Pengadilan Agama </w:t>
      </w:r>
      <w:r w:rsidR="00B04651">
        <w:rPr>
          <w:rFonts w:ascii="Bookman Old Style" w:hAnsi="Bookman Old Style"/>
          <w:sz w:val="20"/>
          <w:szCs w:val="20"/>
          <w:lang w:val="en-GB"/>
        </w:rPr>
        <w:t>Tanjung Pati</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761E14A9"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B04651">
        <w:rPr>
          <w:rFonts w:ascii="Bookman Old Style" w:hAnsi="Bookman Old Style"/>
          <w:spacing w:val="2"/>
          <w:sz w:val="20"/>
          <w:szCs w:val="20"/>
        </w:rPr>
        <w:t xml:space="preserve">Terbuka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63C36ADF"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0B7873">
        <w:rPr>
          <w:rFonts w:ascii="Bookman Old Style" w:hAnsi="Bookman Old Style"/>
          <w:sz w:val="20"/>
          <w:szCs w:val="20"/>
        </w:rPr>
        <w:t xml:space="preserve">       November </w:t>
      </w:r>
      <w:r w:rsidRPr="00B75E8F">
        <w:rPr>
          <w:rFonts w:ascii="Bookman Old Style" w:hAnsi="Bookman Old Style"/>
          <w:sz w:val="20"/>
          <w:szCs w:val="20"/>
        </w:rPr>
        <w:t>2024</w:t>
      </w:r>
    </w:p>
    <w:p w14:paraId="4BB4A472" w14:textId="77777777"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77777777"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Pr="00B75E8F">
        <w:rPr>
          <w:rFonts w:ascii="Bookman Old Style" w:hAnsi="Bookman Old Style"/>
          <w:sz w:val="20"/>
          <w:szCs w:val="20"/>
        </w:rPr>
        <w:t>Abd. Ha</w:t>
      </w:r>
      <w:r>
        <w:rPr>
          <w:rFonts w:ascii="Bookman Old Style" w:hAnsi="Bookman Old Style"/>
          <w:sz w:val="20"/>
          <w:szCs w:val="20"/>
        </w:rPr>
        <w:t>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7C80210B"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Direktur Jenderal Badan Peradilan Agama Mahkamah Agung RI;</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01300E72"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Agama </w:t>
      </w:r>
      <w:r w:rsidR="00B04651">
        <w:rPr>
          <w:rFonts w:ascii="Bookman Old Style" w:hAnsi="Bookman Old Style"/>
          <w:sz w:val="18"/>
          <w:szCs w:val="18"/>
        </w:rPr>
        <w:t>Tanjung Pati</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B7873"/>
    <w:rsid w:val="002B0EB7"/>
    <w:rsid w:val="00473881"/>
    <w:rsid w:val="00514B33"/>
    <w:rsid w:val="00562ECD"/>
    <w:rsid w:val="00690FAC"/>
    <w:rsid w:val="00736168"/>
    <w:rsid w:val="008C43AA"/>
    <w:rsid w:val="00956BA2"/>
    <w:rsid w:val="00985A12"/>
    <w:rsid w:val="00B04651"/>
    <w:rsid w:val="00B97845"/>
    <w:rsid w:val="00D9085C"/>
    <w:rsid w:val="00D95926"/>
    <w:rsid w:val="00E267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Berki Rahmat</cp:lastModifiedBy>
  <cp:revision>8</cp:revision>
  <dcterms:created xsi:type="dcterms:W3CDTF">2024-10-11T08:02:00Z</dcterms:created>
  <dcterms:modified xsi:type="dcterms:W3CDTF">2024-10-29T04:34:00Z</dcterms:modified>
</cp:coreProperties>
</file>