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F5748F" w:rsidRDefault="0024339E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  <w:lang w:val="sv-SE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56D27">
        <w:rPr>
          <w:rFonts w:ascii="Bookman Old Style" w:hAnsi="Bookman Old Style"/>
          <w:sz w:val="22"/>
          <w:szCs w:val="22"/>
          <w:lang w:val="sv-SE"/>
        </w:rPr>
        <w:t xml:space="preserve">        </w:t>
      </w:r>
      <w:r w:rsidR="0081183A">
        <w:rPr>
          <w:rFonts w:ascii="Bookman Old Style" w:hAnsi="Bookman Old Style"/>
          <w:sz w:val="22"/>
          <w:szCs w:val="22"/>
          <w:lang w:val="sv-SE"/>
        </w:rPr>
        <w:t xml:space="preserve">  </w:t>
      </w:r>
      <w:r w:rsidR="0090661A" w:rsidRPr="0090661A">
        <w:rPr>
          <w:rFonts w:ascii="Bookman Old Style" w:hAnsi="Bookman Old Style"/>
          <w:sz w:val="22"/>
          <w:szCs w:val="22"/>
          <w:lang w:val="sv-SE"/>
        </w:rPr>
        <w:t>/</w:t>
      </w:r>
      <w:r w:rsidR="004624DA">
        <w:rPr>
          <w:rFonts w:ascii="Bookman Old Style" w:hAnsi="Bookman Old Style"/>
          <w:sz w:val="22"/>
          <w:szCs w:val="22"/>
          <w:lang w:val="sv-SE"/>
        </w:rPr>
        <w:t>KPTA</w:t>
      </w:r>
      <w:r w:rsidR="008539E4">
        <w:rPr>
          <w:rFonts w:ascii="Bookman Old Style" w:hAnsi="Bookman Old Style"/>
          <w:sz w:val="22"/>
          <w:szCs w:val="22"/>
          <w:lang w:val="sv-SE"/>
        </w:rPr>
        <w:t>.W3-A/PL1.2/X</w:t>
      </w:r>
      <w:r w:rsidR="00D56D27">
        <w:rPr>
          <w:rFonts w:ascii="Bookman Old Style" w:hAnsi="Bookman Old Style"/>
          <w:sz w:val="22"/>
          <w:szCs w:val="22"/>
          <w:lang w:val="sv-SE"/>
        </w:rPr>
        <w:t>I</w:t>
      </w:r>
      <w:r w:rsidR="0090661A" w:rsidRPr="0090661A">
        <w:rPr>
          <w:rFonts w:ascii="Bookman Old Style" w:hAnsi="Bookman Old Style"/>
          <w:sz w:val="22"/>
          <w:szCs w:val="22"/>
          <w:lang w:val="sv-SE"/>
        </w:rPr>
        <w:t>/2024</w:t>
      </w:r>
      <w:r w:rsidR="00F5748F">
        <w:rPr>
          <w:rFonts w:ascii="Bookman Old Style" w:hAnsi="Bookman Old Style"/>
          <w:sz w:val="22"/>
          <w:szCs w:val="22"/>
          <w:lang w:val="sv-SE"/>
        </w:rPr>
        <w:tab/>
        <w:t xml:space="preserve">Padang, </w:t>
      </w:r>
      <w:r w:rsidR="0081183A">
        <w:rPr>
          <w:rFonts w:ascii="Bookman Old Style" w:hAnsi="Bookman Old Style"/>
          <w:sz w:val="22"/>
          <w:szCs w:val="22"/>
          <w:lang w:val="sv-SE"/>
        </w:rPr>
        <w:t>18</w:t>
      </w:r>
      <w:r w:rsidR="00F5748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56D27">
        <w:rPr>
          <w:rFonts w:ascii="Bookman Old Style" w:hAnsi="Bookman Old Style"/>
          <w:sz w:val="22"/>
          <w:szCs w:val="22"/>
          <w:lang w:val="sv-SE"/>
        </w:rPr>
        <w:t>Novem</w:t>
      </w:r>
      <w:r w:rsidR="008539E4">
        <w:rPr>
          <w:rFonts w:ascii="Bookman Old Style" w:hAnsi="Bookman Old Style"/>
          <w:sz w:val="22"/>
          <w:szCs w:val="22"/>
          <w:lang w:val="sv-SE"/>
        </w:rPr>
        <w:t>ber</w:t>
      </w:r>
      <w:r w:rsidR="00F5748F">
        <w:rPr>
          <w:rFonts w:ascii="Bookman Old Style" w:hAnsi="Bookman Old Style"/>
          <w:sz w:val="22"/>
          <w:szCs w:val="22"/>
          <w:lang w:val="sv-SE"/>
        </w:rPr>
        <w:t xml:space="preserve"> 2024</w:t>
      </w:r>
    </w:p>
    <w:p w:rsidR="0024339E" w:rsidRPr="006B53A4" w:rsidRDefault="00F5748F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Sifat</w:t>
      </w:r>
      <w:r>
        <w:rPr>
          <w:rFonts w:ascii="Bookman Old Style" w:hAnsi="Bookman Old Style"/>
          <w:sz w:val="22"/>
          <w:szCs w:val="22"/>
          <w:lang w:val="sv-SE"/>
        </w:rPr>
        <w:tab/>
        <w:t>: Segera</w:t>
      </w:r>
      <w:r w:rsidR="0024339E" w:rsidRPr="00EB7BDC">
        <w:rPr>
          <w:rFonts w:ascii="Bookman Old Style" w:hAnsi="Bookman Old Style"/>
          <w:sz w:val="22"/>
          <w:szCs w:val="22"/>
          <w:lang w:val="sv-SE"/>
        </w:rPr>
        <w:tab/>
      </w:r>
    </w:p>
    <w:p w:rsidR="0024339E" w:rsidRPr="00194DED" w:rsidRDefault="0024339E" w:rsidP="0024339E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24339E" w:rsidRPr="004033A6" w:rsidRDefault="0024339E" w:rsidP="00D56D27">
      <w:pPr>
        <w:tabs>
          <w:tab w:val="left" w:pos="1276"/>
        </w:tabs>
        <w:ind w:left="1440" w:right="3357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="0081183A">
        <w:rPr>
          <w:rFonts w:ascii="Bookman Old Style" w:eastAsia="Bookman Old Style" w:hAnsi="Bookman Old Style" w:cs="Arial"/>
          <w:sz w:val="22"/>
          <w:szCs w:val="22"/>
        </w:rPr>
        <w:t>Pemanggilan Peserta Kegiatan</w:t>
      </w:r>
      <w:r w:rsidR="00D56D27">
        <w:rPr>
          <w:rFonts w:ascii="Bookman Old Style" w:eastAsia="Bookman Old Style" w:hAnsi="Bookman Old Style" w:cs="Arial"/>
          <w:sz w:val="22"/>
          <w:szCs w:val="22"/>
        </w:rPr>
        <w:t xml:space="preserve"> Sosialisasi Penatausahaan BMN</w:t>
      </w:r>
      <w:r w:rsidR="00F5748F">
        <w:rPr>
          <w:rFonts w:ascii="Bookman Old Style" w:eastAsia="Bookman Old Style" w:hAnsi="Bookman Old Style" w:cs="Arial"/>
          <w:sz w:val="22"/>
          <w:szCs w:val="22"/>
        </w:rPr>
        <w:t xml:space="preserve"> </w:t>
      </w: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81183A" w:rsidRDefault="00F5748F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F5748F">
        <w:rPr>
          <w:rFonts w:ascii="Bookman Old Style" w:hAnsi="Bookman Old Style"/>
          <w:b w:val="0"/>
          <w:sz w:val="22"/>
          <w:szCs w:val="22"/>
        </w:rPr>
        <w:t>Yth.</w:t>
      </w:r>
      <w:r w:rsidRPr="00F5748F">
        <w:rPr>
          <w:rFonts w:ascii="Bookman Old Style" w:hAnsi="Bookman Old Style"/>
          <w:b w:val="0"/>
          <w:sz w:val="22"/>
          <w:szCs w:val="22"/>
        </w:rPr>
        <w:tab/>
      </w:r>
    </w:p>
    <w:p w:rsidR="00F5748F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1. Sekretaris Pengadilan Tinggi Padang </w:t>
      </w:r>
    </w:p>
    <w:p w:rsidR="0081183A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2. Sekretaris Pengadilan Negeri Padang </w:t>
      </w:r>
    </w:p>
    <w:p w:rsidR="0081183A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3. Sekretaris Pengadilan Agama Padang </w:t>
      </w:r>
    </w:p>
    <w:p w:rsidR="0081183A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4. Sekretaris Pengadilan Tata Usaha Negara Padang </w:t>
      </w:r>
    </w:p>
    <w:p w:rsidR="0081183A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5. Sekretaris Pengadilan Militer I-03 Padang </w:t>
      </w:r>
    </w:p>
    <w:p w:rsidR="0081183A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Di</w:t>
      </w:r>
    </w:p>
    <w:p w:rsidR="0081183A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ab/>
        <w:t xml:space="preserve">Tempat </w:t>
      </w:r>
    </w:p>
    <w:p w:rsidR="00F5748F" w:rsidRPr="00F5748F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ab/>
      </w:r>
    </w:p>
    <w:p w:rsidR="00F5748F" w:rsidRPr="00F5748F" w:rsidRDefault="0081183A" w:rsidP="0081183A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</w:t>
      </w:r>
      <w:r w:rsidR="00FB5AB8">
        <w:rPr>
          <w:rFonts w:ascii="Bookman Old Style" w:hAnsi="Bookman Old Style"/>
          <w:b w:val="0"/>
          <w:sz w:val="22"/>
          <w:szCs w:val="22"/>
        </w:rPr>
        <w:t>Assalamualaikum Warahmatullahi Wabarakatuh.</w:t>
      </w:r>
    </w:p>
    <w:p w:rsidR="00D56D27" w:rsidRDefault="0081183A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</w:t>
      </w:r>
      <w:r w:rsidR="00D56D27">
        <w:rPr>
          <w:rFonts w:ascii="Bookman Old Style" w:hAnsi="Bookman Old Style"/>
          <w:b w:val="0"/>
          <w:sz w:val="22"/>
          <w:szCs w:val="22"/>
        </w:rPr>
        <w:t xml:space="preserve">Dalam </w:t>
      </w:r>
      <w:r w:rsidR="00081170">
        <w:rPr>
          <w:rFonts w:ascii="Bookman Old Style" w:hAnsi="Bookman Old Style"/>
          <w:b w:val="0"/>
          <w:sz w:val="22"/>
          <w:szCs w:val="22"/>
        </w:rPr>
        <w:t>Rangka Pene</w:t>
      </w:r>
      <w:r w:rsidR="00947CC7">
        <w:rPr>
          <w:rFonts w:ascii="Bookman Old Style" w:hAnsi="Bookman Old Style"/>
          <w:b w:val="0"/>
          <w:sz w:val="22"/>
          <w:szCs w:val="22"/>
        </w:rPr>
        <w:t xml:space="preserve">rtiban Barang Milik Negara di Lingkungan </w:t>
      </w:r>
      <w:r w:rsidR="00081170">
        <w:rPr>
          <w:rFonts w:ascii="Bookman Old Style" w:hAnsi="Bookman Old Style"/>
          <w:b w:val="0"/>
          <w:sz w:val="22"/>
          <w:szCs w:val="22"/>
        </w:rPr>
        <w:t>Pengadilan Tinggi Agama Padang,</w:t>
      </w:r>
      <w:r w:rsidR="00126739">
        <w:rPr>
          <w:rFonts w:ascii="Bookman Old Style" w:hAnsi="Bookman Old Style"/>
          <w:b w:val="0"/>
          <w:sz w:val="22"/>
          <w:szCs w:val="22"/>
        </w:rPr>
        <w:t xml:space="preserve"> kami bermaksud mengadakan Kegiatan Sosialisasi Penatausahaan BMN. Untuk itu,</w:t>
      </w:r>
      <w:r w:rsidR="00F5748F" w:rsidRPr="00F5748F">
        <w:rPr>
          <w:rFonts w:ascii="Bookman Old Style" w:hAnsi="Bookman Old Style"/>
          <w:b w:val="0"/>
          <w:sz w:val="22"/>
          <w:szCs w:val="22"/>
        </w:rPr>
        <w:t xml:space="preserve"> kami </w:t>
      </w:r>
      <w:r w:rsidR="00081170">
        <w:rPr>
          <w:rFonts w:ascii="Bookman Old Style" w:hAnsi="Bookman Old Style"/>
          <w:b w:val="0"/>
          <w:sz w:val="22"/>
          <w:szCs w:val="22"/>
        </w:rPr>
        <w:t>me</w:t>
      </w:r>
      <w:r w:rsidR="00F5748F" w:rsidRPr="00F5748F">
        <w:rPr>
          <w:rFonts w:ascii="Bookman Old Style" w:hAnsi="Bookman Old Style"/>
          <w:b w:val="0"/>
          <w:sz w:val="22"/>
          <w:szCs w:val="22"/>
        </w:rPr>
        <w:t xml:space="preserve">mohon </w:t>
      </w:r>
      <w:r>
        <w:rPr>
          <w:rFonts w:ascii="Bookman Old Style" w:hAnsi="Bookman Old Style"/>
          <w:b w:val="0"/>
          <w:sz w:val="22"/>
          <w:szCs w:val="22"/>
        </w:rPr>
        <w:t>bantuan saudara untuk menugaskan Kepala Sub Bagian Umum dan Keuangan dan Operator BMN pada satuan kerja Saudara untuk mengikuti Kegiatan</w:t>
      </w:r>
      <w:r w:rsidR="00947CC7">
        <w:rPr>
          <w:rFonts w:ascii="Bookman Old Style" w:hAnsi="Bookman Old Style"/>
          <w:b w:val="0"/>
          <w:sz w:val="22"/>
          <w:szCs w:val="22"/>
        </w:rPr>
        <w:t xml:space="preserve"> Penertiban Barang Milik Negara di Lingkungan Pengadilan Tinggi Agama Padang yang</w:t>
      </w:r>
      <w:r w:rsidR="00D56D27">
        <w:rPr>
          <w:rFonts w:ascii="Bookman Old Style" w:hAnsi="Bookman Old Style"/>
          <w:b w:val="0"/>
          <w:sz w:val="22"/>
          <w:szCs w:val="22"/>
        </w:rPr>
        <w:t xml:space="preserve"> akan dilaksanakan pada :</w:t>
      </w:r>
    </w:p>
    <w:p w:rsidR="00F5748F" w:rsidRDefault="00714201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Hari/Tanggal </w:t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  <w:t>: Kamis</w:t>
      </w:r>
      <w:r w:rsidR="00D56D27">
        <w:rPr>
          <w:rFonts w:ascii="Bookman Old Style" w:hAnsi="Bookman Old Style"/>
          <w:b w:val="0"/>
          <w:sz w:val="22"/>
          <w:szCs w:val="22"/>
        </w:rPr>
        <w:t>/</w:t>
      </w:r>
      <w:r>
        <w:rPr>
          <w:rFonts w:ascii="Bookman Old Style" w:hAnsi="Bookman Old Style"/>
          <w:b w:val="0"/>
          <w:sz w:val="22"/>
          <w:szCs w:val="22"/>
        </w:rPr>
        <w:t>21</w:t>
      </w:r>
      <w:bookmarkStart w:id="0" w:name="_GoBack"/>
      <w:bookmarkEnd w:id="0"/>
      <w:r w:rsidR="00D56D27">
        <w:rPr>
          <w:rFonts w:ascii="Bookman Old Style" w:hAnsi="Bookman Old Style"/>
          <w:b w:val="0"/>
          <w:sz w:val="22"/>
          <w:szCs w:val="22"/>
        </w:rPr>
        <w:t xml:space="preserve"> November 2024</w:t>
      </w:r>
    </w:p>
    <w:p w:rsidR="00D56D27" w:rsidRDefault="00D56D27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Waktu </w:t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  <w:t>:</w:t>
      </w:r>
      <w:r w:rsidR="00947CC7">
        <w:rPr>
          <w:rFonts w:ascii="Bookman Old Style" w:hAnsi="Bookman Old Style"/>
          <w:b w:val="0"/>
          <w:sz w:val="22"/>
          <w:szCs w:val="22"/>
        </w:rPr>
        <w:t xml:space="preserve"> 09.00 s.d selesai</w:t>
      </w:r>
    </w:p>
    <w:p w:rsidR="00D56D27" w:rsidRDefault="00D56D27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Tempat </w:t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  <w:t>: Pengadilan Tinggi Agama Padang</w:t>
      </w:r>
    </w:p>
    <w:p w:rsidR="00D56D27" w:rsidRPr="00F5748F" w:rsidRDefault="00D56D27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</w:p>
    <w:p w:rsidR="0024339E" w:rsidRDefault="00F5748F" w:rsidP="00F5748F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F5748F">
        <w:rPr>
          <w:rFonts w:ascii="Bookman Old Style" w:hAnsi="Bookman Old Style"/>
          <w:b w:val="0"/>
          <w:sz w:val="22"/>
          <w:szCs w:val="22"/>
        </w:rPr>
        <w:t>Demikian kami sampaikan. Atas perkenaannya, kami ucapkan terima kasih.</w:t>
      </w:r>
    </w:p>
    <w:p w:rsidR="0024339E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Wassalam</w:t>
      </w:r>
    </w:p>
    <w:p w:rsidR="0024339E" w:rsidRPr="00E74545" w:rsidRDefault="0024339E" w:rsidP="0024339E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</w:rPr>
        <w:t>Ketua</w:t>
      </w:r>
      <w:r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, </w:t>
      </w: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90661A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color w:val="000000"/>
          <w:sz w:val="22"/>
        </w:rPr>
        <w:t xml:space="preserve">Abd. </w:t>
      </w:r>
      <w:r w:rsidR="00D56D27">
        <w:rPr>
          <w:rFonts w:ascii="Bookman Old Style" w:hAnsi="Bookman Old Style"/>
          <w:b w:val="0"/>
          <w:color w:val="000000"/>
          <w:sz w:val="22"/>
        </w:rPr>
        <w:t>Hakim</w:t>
      </w:r>
    </w:p>
    <w:p w:rsidR="007A5FD6" w:rsidRPr="004163F4" w:rsidRDefault="007A5FD6" w:rsidP="0024339E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sectPr w:rsidR="007A5FD6" w:rsidRPr="004163F4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3A" w:rsidRDefault="00CC123A" w:rsidP="00D16242">
      <w:r>
        <w:separator/>
      </w:r>
    </w:p>
  </w:endnote>
  <w:endnote w:type="continuationSeparator" w:id="0">
    <w:p w:rsidR="00CC123A" w:rsidRDefault="00CC123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3A" w:rsidRDefault="00CC123A" w:rsidP="00D16242">
      <w:r>
        <w:separator/>
      </w:r>
    </w:p>
  </w:footnote>
  <w:footnote w:type="continuationSeparator" w:id="0">
    <w:p w:rsidR="00CC123A" w:rsidRDefault="00CC123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269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170"/>
    <w:rsid w:val="00081AA6"/>
    <w:rsid w:val="00083F39"/>
    <w:rsid w:val="00084CBF"/>
    <w:rsid w:val="000856A6"/>
    <w:rsid w:val="00091C05"/>
    <w:rsid w:val="00092B9F"/>
    <w:rsid w:val="00095A47"/>
    <w:rsid w:val="000A1CF4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739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339E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6A5E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502D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322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624DA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6AE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0A70"/>
    <w:rsid w:val="004F256C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201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E6050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83A"/>
    <w:rsid w:val="00812FF2"/>
    <w:rsid w:val="008136FD"/>
    <w:rsid w:val="0081577D"/>
    <w:rsid w:val="00815B75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9E4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661A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308C9"/>
    <w:rsid w:val="0094590B"/>
    <w:rsid w:val="00947CC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28BF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23A"/>
    <w:rsid w:val="00CC16E6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56D27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27A3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5748F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AFA"/>
    <w:rsid w:val="00F91BFB"/>
    <w:rsid w:val="00F969BD"/>
    <w:rsid w:val="00F97E83"/>
    <w:rsid w:val="00FB1759"/>
    <w:rsid w:val="00FB2193"/>
    <w:rsid w:val="00FB30FD"/>
    <w:rsid w:val="00FB5674"/>
    <w:rsid w:val="00FB5AB8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013A-FA6C-42AF-B2D1-5C6EB2DF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4</cp:revision>
  <cp:lastPrinted>2024-11-18T06:43:00Z</cp:lastPrinted>
  <dcterms:created xsi:type="dcterms:W3CDTF">2024-11-18T03:35:00Z</dcterms:created>
  <dcterms:modified xsi:type="dcterms:W3CDTF">2024-11-18T08:21:00Z</dcterms:modified>
</cp:coreProperties>
</file>