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C3C04D1" w14:textId="77777777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0591B08D" w14:textId="77777777" w:rsidR="001111EE" w:rsidRPr="002865D7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12ED6E8" w14:textId="220B91A0" w:rsidR="001111EE" w:rsidRPr="00B10D34" w:rsidRDefault="001111EE" w:rsidP="00470370">
      <w:pPr>
        <w:tabs>
          <w:tab w:val="left" w:pos="1148"/>
          <w:tab w:val="left" w:pos="5812"/>
          <w:tab w:val="right" w:pos="9972"/>
        </w:tabs>
        <w:spacing w:line="276" w:lineRule="auto"/>
        <w:rPr>
          <w:rFonts w:ascii="Arial" w:hAnsi="Arial" w:cs="Arial"/>
        </w:rPr>
      </w:pPr>
      <w:r w:rsidRPr="002865D7">
        <w:rPr>
          <w:rFonts w:ascii="Arial" w:hAnsi="Arial" w:cs="Arial"/>
        </w:rPr>
        <w:t>Nomor</w:t>
      </w:r>
      <w:r w:rsidRPr="002865D7">
        <w:rPr>
          <w:rFonts w:ascii="Arial" w:hAnsi="Arial" w:cs="Arial"/>
        </w:rPr>
        <w:tab/>
        <w:t>:</w:t>
      </w:r>
      <w:r w:rsidR="00C51CB2">
        <w:rPr>
          <w:rFonts w:ascii="Arial" w:hAnsi="Arial" w:cs="Arial"/>
        </w:rPr>
        <w:t xml:space="preserve"> </w:t>
      </w:r>
      <w:r w:rsidRPr="00B10D34">
        <w:rPr>
          <w:rFonts w:ascii="Arial" w:hAnsi="Arial" w:cs="Arial"/>
        </w:rPr>
        <w:tab/>
        <w:t xml:space="preserve">Padang, </w:t>
      </w:r>
      <w:r w:rsidR="00C51CB2">
        <w:rPr>
          <w:rFonts w:ascii="Arial" w:hAnsi="Arial" w:cs="Arial"/>
        </w:rPr>
        <w:t>11 November 2024</w:t>
      </w:r>
    </w:p>
    <w:p w14:paraId="3CF75946" w14:textId="3DDA798F" w:rsidR="001111EE" w:rsidRPr="00B10D34" w:rsidRDefault="001111EE" w:rsidP="00470370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B10D34">
        <w:rPr>
          <w:rFonts w:ascii="Arial" w:hAnsi="Arial" w:cs="Arial"/>
        </w:rPr>
        <w:t>Sifat</w:t>
      </w:r>
      <w:r w:rsidRPr="00B10D34">
        <w:rPr>
          <w:rFonts w:ascii="Arial" w:hAnsi="Arial" w:cs="Arial"/>
        </w:rPr>
        <w:tab/>
        <w:t xml:space="preserve">: </w:t>
      </w:r>
      <w:r w:rsidR="00230D16" w:rsidRPr="00B10D34">
        <w:rPr>
          <w:rFonts w:ascii="Arial" w:hAnsi="Arial" w:cs="Arial"/>
        </w:rPr>
        <w:t>Terbatas</w:t>
      </w:r>
    </w:p>
    <w:p w14:paraId="7828A7D8" w14:textId="2CD6879C" w:rsidR="001111EE" w:rsidRPr="00B10D34" w:rsidRDefault="001111EE" w:rsidP="00470370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B10D34">
        <w:rPr>
          <w:rFonts w:ascii="Arial" w:hAnsi="Arial" w:cs="Arial"/>
        </w:rPr>
        <w:t>Lampiran</w:t>
      </w:r>
      <w:r w:rsidRPr="00B10D34">
        <w:rPr>
          <w:rFonts w:ascii="Arial" w:hAnsi="Arial" w:cs="Arial"/>
        </w:rPr>
        <w:tab/>
        <w:t xml:space="preserve">: </w:t>
      </w:r>
      <w:r w:rsidR="00C51CB2">
        <w:rPr>
          <w:rFonts w:ascii="Arial" w:hAnsi="Arial" w:cs="Arial"/>
        </w:rPr>
        <w:t>Enam lembar</w:t>
      </w:r>
    </w:p>
    <w:p w14:paraId="646D577F" w14:textId="77777777" w:rsidR="00F03506" w:rsidRDefault="001111EE" w:rsidP="00F03506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2865D7">
        <w:rPr>
          <w:rFonts w:ascii="Arial" w:hAnsi="Arial" w:cs="Arial"/>
        </w:rPr>
        <w:t>Hal</w:t>
      </w:r>
      <w:r w:rsidRPr="002865D7">
        <w:rPr>
          <w:rFonts w:ascii="Arial" w:hAnsi="Arial" w:cs="Arial"/>
        </w:rPr>
        <w:tab/>
        <w:t xml:space="preserve">: </w:t>
      </w:r>
      <w:r w:rsidR="00F03506" w:rsidRPr="00F03506">
        <w:rPr>
          <w:rFonts w:ascii="Arial" w:hAnsi="Arial" w:cs="Arial"/>
        </w:rPr>
        <w:t>Pemanggilan Peserta Rapat Koordinasi</w:t>
      </w:r>
    </w:p>
    <w:p w14:paraId="4258885A" w14:textId="77777777" w:rsidR="00F03506" w:rsidRDefault="00F03506" w:rsidP="00F03506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F03506">
        <w:rPr>
          <w:rFonts w:ascii="Arial" w:hAnsi="Arial" w:cs="Arial"/>
        </w:rPr>
        <w:t>Nasional Hasil Pengawasan Perlindungan Anak,</w:t>
      </w:r>
    </w:p>
    <w:p w14:paraId="6BD9E4DA" w14:textId="7A6ED0D0" w:rsidR="001111EE" w:rsidRPr="002865D7" w:rsidRDefault="00F03506" w:rsidP="00F03506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F03506">
        <w:rPr>
          <w:rFonts w:ascii="Arial" w:hAnsi="Arial" w:cs="Arial"/>
        </w:rPr>
        <w:t>KPAI Tahun 2024</w:t>
      </w:r>
    </w:p>
    <w:p w14:paraId="2FED39AA" w14:textId="77777777" w:rsidR="009239B6" w:rsidRPr="002865D7" w:rsidRDefault="009239B6" w:rsidP="00470370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</w:p>
    <w:p w14:paraId="029597A7" w14:textId="77777777" w:rsidR="009239B6" w:rsidRPr="002865D7" w:rsidRDefault="009239B6" w:rsidP="00470370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</w:p>
    <w:p w14:paraId="301BC05A" w14:textId="77777777" w:rsidR="006C46C6" w:rsidRDefault="001111EE" w:rsidP="00470370">
      <w:pPr>
        <w:spacing w:line="276" w:lineRule="auto"/>
        <w:rPr>
          <w:rFonts w:ascii="Arial" w:hAnsi="Arial" w:cs="Arial"/>
        </w:rPr>
      </w:pPr>
      <w:r w:rsidRPr="002865D7">
        <w:rPr>
          <w:rFonts w:ascii="Arial" w:hAnsi="Arial" w:cs="Arial"/>
        </w:rPr>
        <w:t xml:space="preserve">Yth. </w:t>
      </w:r>
    </w:p>
    <w:p w14:paraId="480F0A7D" w14:textId="77777777" w:rsidR="00BE2217" w:rsidRPr="00BE2217" w:rsidRDefault="006C46C6" w:rsidP="00470370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</w:rPr>
      </w:pPr>
      <w:r w:rsidRPr="006C46C6">
        <w:rPr>
          <w:rFonts w:ascii="Arial" w:hAnsi="Arial" w:cs="Arial"/>
          <w:lang w:val="en-ID"/>
        </w:rPr>
        <w:t>Hakim Tinggi PTA Padang;</w:t>
      </w:r>
    </w:p>
    <w:p w14:paraId="053D51A1" w14:textId="7315AEBE" w:rsidR="00291531" w:rsidRPr="00291531" w:rsidRDefault="00BE2217" w:rsidP="00470370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lang w:val="en-ID"/>
        </w:rPr>
        <w:t>Panitera PTA Padang</w:t>
      </w:r>
      <w:r w:rsidR="003866E0">
        <w:rPr>
          <w:rFonts w:ascii="Arial" w:hAnsi="Arial" w:cs="Arial"/>
          <w:lang w:val="en-ID"/>
        </w:rPr>
        <w:t>;</w:t>
      </w:r>
    </w:p>
    <w:p w14:paraId="494E7149" w14:textId="22648659" w:rsidR="00412FD5" w:rsidRPr="00BE2217" w:rsidRDefault="00291531" w:rsidP="00470370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lang w:val="en-ID"/>
        </w:rPr>
        <w:t>Pejabat Teknis di Kepaniteraan PTA Padang</w:t>
      </w:r>
      <w:r w:rsidR="00627A72" w:rsidRPr="00BE2217">
        <w:rPr>
          <w:rFonts w:ascii="Arial" w:hAnsi="Arial" w:cs="Arial"/>
          <w:lang w:val="id-ID"/>
        </w:rPr>
        <w:tab/>
      </w:r>
    </w:p>
    <w:p w14:paraId="680E3D5E" w14:textId="78A6CB9E" w:rsidR="0092602A" w:rsidRDefault="0092602A" w:rsidP="00470370">
      <w:pPr>
        <w:spacing w:line="276" w:lineRule="auto"/>
        <w:ind w:firstLine="266"/>
        <w:jc w:val="both"/>
        <w:rPr>
          <w:rFonts w:ascii="Arial" w:hAnsi="Arial" w:cs="Arial"/>
          <w:lang w:val="id-ID"/>
        </w:rPr>
      </w:pPr>
    </w:p>
    <w:p w14:paraId="31DE73A5" w14:textId="77777777" w:rsidR="00713517" w:rsidRPr="002865D7" w:rsidRDefault="00713517" w:rsidP="00470370">
      <w:pPr>
        <w:spacing w:line="276" w:lineRule="auto"/>
        <w:ind w:firstLine="266"/>
        <w:jc w:val="both"/>
        <w:rPr>
          <w:rFonts w:ascii="Arial" w:hAnsi="Arial" w:cs="Arial"/>
          <w:lang w:val="id-ID"/>
        </w:rPr>
      </w:pPr>
    </w:p>
    <w:p w14:paraId="22C78891" w14:textId="4EF936C2" w:rsidR="00E426EA" w:rsidRPr="002865D7" w:rsidRDefault="0092602A" w:rsidP="00470370">
      <w:pPr>
        <w:pStyle w:val="BodyText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865D7">
        <w:rPr>
          <w:rFonts w:ascii="Arial" w:hAnsi="Arial" w:cs="Arial"/>
          <w:sz w:val="24"/>
          <w:szCs w:val="24"/>
          <w:lang w:val="en-US"/>
        </w:rPr>
        <w:t>Assalamu’alaikum Warahmatullahi Wabarakatuh.</w:t>
      </w:r>
    </w:p>
    <w:p w14:paraId="10BF8E3A" w14:textId="42DDCD6D" w:rsidR="001A38F0" w:rsidRDefault="00C51CB2" w:rsidP="00C51CB2">
      <w:pPr>
        <w:pStyle w:val="BodyText"/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C51CB2">
        <w:rPr>
          <w:rFonts w:ascii="Arial" w:hAnsi="Arial" w:cs="Arial"/>
          <w:sz w:val="24"/>
          <w:szCs w:val="24"/>
          <w:lang w:val="en-US"/>
        </w:rPr>
        <w:t>Dalam rangka menindaklanjuti surat undangan Komisi Perlindungan Anak Indonesia Nomor: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51CB2">
        <w:rPr>
          <w:rFonts w:ascii="Arial" w:hAnsi="Arial" w:cs="Arial"/>
          <w:sz w:val="24"/>
          <w:szCs w:val="24"/>
          <w:lang w:val="en-US"/>
        </w:rPr>
        <w:t>B-1244/KPAI/HA.03.02/11/2024 tentang Rapat Koordinasi Nasional Hasil Pengawasan Perlindungan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51CB2">
        <w:rPr>
          <w:rFonts w:ascii="Arial" w:hAnsi="Arial" w:cs="Arial"/>
          <w:sz w:val="24"/>
          <w:szCs w:val="24"/>
          <w:lang w:val="en-US"/>
        </w:rPr>
        <w:t>Anak</w:t>
      </w:r>
      <w:r w:rsidR="000A7F9E">
        <w:rPr>
          <w:rFonts w:ascii="Arial" w:hAnsi="Arial" w:cs="Arial"/>
          <w:sz w:val="24"/>
          <w:szCs w:val="24"/>
          <w:lang w:val="en-US"/>
        </w:rPr>
        <w:t xml:space="preserve"> KPAI Tahun 2024</w:t>
      </w:r>
      <w:r w:rsidRPr="00C51CB2">
        <w:rPr>
          <w:rFonts w:ascii="Arial" w:hAnsi="Arial" w:cs="Arial"/>
          <w:sz w:val="24"/>
          <w:szCs w:val="24"/>
          <w:lang w:val="en-US"/>
        </w:rPr>
        <w:t xml:space="preserve">, </w:t>
      </w:r>
      <w:r w:rsidR="000A7F9E" w:rsidRPr="00470370">
        <w:rPr>
          <w:rFonts w:ascii="Arial" w:hAnsi="Arial" w:cs="Arial"/>
          <w:sz w:val="24"/>
          <w:szCs w:val="24"/>
          <w:lang w:val="en-US"/>
        </w:rPr>
        <w:t>Direktorat Jenderal Badan Peradilan Agama Mahkamah Agung Republik Indonesia</w:t>
      </w:r>
      <w:r w:rsidR="000A7F9E" w:rsidRPr="00C51CB2">
        <w:rPr>
          <w:rFonts w:ascii="Arial" w:hAnsi="Arial" w:cs="Arial"/>
          <w:sz w:val="24"/>
          <w:szCs w:val="24"/>
          <w:lang w:val="en-US"/>
        </w:rPr>
        <w:t xml:space="preserve"> </w:t>
      </w:r>
      <w:r w:rsidR="000A7F9E">
        <w:rPr>
          <w:rFonts w:ascii="Arial" w:hAnsi="Arial" w:cs="Arial"/>
          <w:sz w:val="24"/>
          <w:szCs w:val="24"/>
          <w:lang w:val="en-US"/>
        </w:rPr>
        <w:t xml:space="preserve">akan menyelenggarakan kegiatan </w:t>
      </w:r>
      <w:r w:rsidRPr="00C51CB2">
        <w:rPr>
          <w:rFonts w:ascii="Arial" w:hAnsi="Arial" w:cs="Arial"/>
          <w:sz w:val="24"/>
          <w:szCs w:val="24"/>
          <w:lang w:val="en-US"/>
        </w:rPr>
        <w:t>dengan tema “Meningkatkan Komitmen dan Sinergitas Perlindungan Anak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51CB2">
        <w:rPr>
          <w:rFonts w:ascii="Arial" w:hAnsi="Arial" w:cs="Arial"/>
          <w:sz w:val="24"/>
          <w:szCs w:val="24"/>
          <w:lang w:val="en-US"/>
        </w:rPr>
        <w:t xml:space="preserve">Menuju Indonesia Emas”. </w:t>
      </w:r>
    </w:p>
    <w:p w14:paraId="0B042AB2" w14:textId="21F32A6E" w:rsidR="00470370" w:rsidRPr="00614364" w:rsidRDefault="00C51CB2" w:rsidP="00C51CB2">
      <w:pPr>
        <w:pStyle w:val="BodyText"/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C51CB2">
        <w:rPr>
          <w:rFonts w:ascii="Arial" w:hAnsi="Arial" w:cs="Arial"/>
          <w:sz w:val="24"/>
          <w:szCs w:val="24"/>
          <w:lang w:val="en-US"/>
        </w:rPr>
        <w:t xml:space="preserve">Sehubungan dengan hal tersebut, </w:t>
      </w:r>
      <w:r w:rsidR="001A38F0" w:rsidRPr="00470370">
        <w:rPr>
          <w:rFonts w:ascii="Arial" w:hAnsi="Arial" w:cs="Arial"/>
          <w:sz w:val="24"/>
          <w:szCs w:val="24"/>
          <w:lang w:val="en-US"/>
        </w:rPr>
        <w:t>Sehubungan dengan hal tersebut, dimohon Saudara untuk mengikuti kegiatan dimaksud</w:t>
      </w:r>
      <w:r w:rsidR="001A38F0">
        <w:rPr>
          <w:rFonts w:ascii="Arial" w:hAnsi="Arial" w:cs="Arial"/>
          <w:sz w:val="24"/>
          <w:szCs w:val="24"/>
          <w:lang w:val="en-US"/>
        </w:rPr>
        <w:t xml:space="preserve"> </w:t>
      </w:r>
      <w:r w:rsidR="001A38F0" w:rsidRPr="00470370">
        <w:rPr>
          <w:rFonts w:ascii="Arial" w:hAnsi="Arial" w:cs="Arial"/>
          <w:sz w:val="24"/>
          <w:szCs w:val="24"/>
          <w:lang w:val="en-US"/>
        </w:rPr>
        <w:t>pada</w:t>
      </w:r>
      <w:r w:rsidRPr="00C51CB2">
        <w:rPr>
          <w:rFonts w:ascii="Arial" w:hAnsi="Arial" w:cs="Arial"/>
          <w:sz w:val="24"/>
          <w:szCs w:val="24"/>
          <w:lang w:val="en-US"/>
        </w:rPr>
        <w:t>:</w:t>
      </w:r>
      <w:r w:rsidR="00614364" w:rsidRPr="0061436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654C614" w14:textId="3F6F2928" w:rsidR="00C51CB2" w:rsidRPr="00C51CB2" w:rsidRDefault="00C51CB2" w:rsidP="00C51CB2">
      <w:pPr>
        <w:pStyle w:val="BodyText"/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C51CB2">
        <w:rPr>
          <w:rFonts w:ascii="Arial" w:hAnsi="Arial" w:cs="Arial"/>
          <w:sz w:val="24"/>
          <w:szCs w:val="24"/>
          <w:lang w:val="en-US"/>
        </w:rPr>
        <w:t>Hari, Tanggal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C51CB2">
        <w:rPr>
          <w:rFonts w:ascii="Arial" w:hAnsi="Arial" w:cs="Arial"/>
          <w:sz w:val="24"/>
          <w:szCs w:val="24"/>
          <w:lang w:val="en-US"/>
        </w:rPr>
        <w:t>: Selasa - Rabu, 19 - 20 November 2024</w:t>
      </w:r>
    </w:p>
    <w:p w14:paraId="3D3FBCEA" w14:textId="244BCC65" w:rsidR="00C51CB2" w:rsidRPr="00C51CB2" w:rsidRDefault="00C51CB2" w:rsidP="00C51CB2">
      <w:pPr>
        <w:pStyle w:val="BodyText"/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C51CB2">
        <w:rPr>
          <w:rFonts w:ascii="Arial" w:hAnsi="Arial" w:cs="Arial"/>
          <w:sz w:val="24"/>
          <w:szCs w:val="24"/>
          <w:lang w:val="en-US"/>
        </w:rPr>
        <w:t>Waktu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C51CB2">
        <w:rPr>
          <w:rFonts w:ascii="Arial" w:hAnsi="Arial" w:cs="Arial"/>
          <w:sz w:val="24"/>
          <w:szCs w:val="24"/>
          <w:lang w:val="en-US"/>
        </w:rPr>
        <w:t>: Pukul 08.00 WIB s.d. selesai</w:t>
      </w:r>
    </w:p>
    <w:p w14:paraId="513F3A11" w14:textId="58A0B1F4" w:rsidR="00C51CB2" w:rsidRPr="00C51CB2" w:rsidRDefault="00C51CB2" w:rsidP="00C51CB2">
      <w:pPr>
        <w:pStyle w:val="BodyText"/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C51CB2">
        <w:rPr>
          <w:rFonts w:ascii="Arial" w:hAnsi="Arial" w:cs="Arial"/>
          <w:sz w:val="24"/>
          <w:szCs w:val="24"/>
          <w:lang w:val="en-US"/>
        </w:rPr>
        <w:t>Tempat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C51CB2">
        <w:rPr>
          <w:rFonts w:ascii="Arial" w:hAnsi="Arial" w:cs="Arial"/>
          <w:sz w:val="24"/>
          <w:szCs w:val="24"/>
          <w:lang w:val="en-US"/>
        </w:rPr>
        <w:t>: Ruang Command Center</w:t>
      </w:r>
      <w:r>
        <w:rPr>
          <w:rFonts w:ascii="Arial" w:hAnsi="Arial" w:cs="Arial"/>
          <w:sz w:val="24"/>
          <w:szCs w:val="24"/>
          <w:lang w:val="en-US"/>
        </w:rPr>
        <w:t xml:space="preserve"> PTA Padang</w:t>
      </w:r>
    </w:p>
    <w:p w14:paraId="01A38EF2" w14:textId="17A11741" w:rsidR="00C51CB2" w:rsidRPr="00C51CB2" w:rsidRDefault="00C51CB2" w:rsidP="00C51CB2">
      <w:pPr>
        <w:pStyle w:val="BodyText"/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C51CB2">
        <w:rPr>
          <w:rFonts w:ascii="Arial" w:hAnsi="Arial" w:cs="Arial"/>
          <w:sz w:val="24"/>
          <w:szCs w:val="24"/>
          <w:lang w:val="en-US"/>
        </w:rPr>
        <w:t>Media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C51CB2">
        <w:rPr>
          <w:rFonts w:ascii="Arial" w:hAnsi="Arial" w:cs="Arial"/>
          <w:sz w:val="24"/>
          <w:szCs w:val="24"/>
          <w:lang w:val="en-US"/>
        </w:rPr>
        <w:t>: Zoom</w:t>
      </w:r>
    </w:p>
    <w:p w14:paraId="7AAF9B8C" w14:textId="08AF92DC" w:rsidR="00C51CB2" w:rsidRPr="00C51CB2" w:rsidRDefault="00C51CB2" w:rsidP="00C51CB2">
      <w:pPr>
        <w:pStyle w:val="BodyText"/>
        <w:spacing w:line="276" w:lineRule="auto"/>
        <w:ind w:left="2160"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Pr="00C51CB2">
        <w:rPr>
          <w:rFonts w:ascii="Arial" w:hAnsi="Arial" w:cs="Arial"/>
          <w:sz w:val="24"/>
          <w:szCs w:val="24"/>
          <w:lang w:val="en-US"/>
        </w:rPr>
        <w:t>Meeting ID: 853 1089 3991</w:t>
      </w:r>
    </w:p>
    <w:p w14:paraId="0C91E0D6" w14:textId="406B31B5" w:rsidR="00C51CB2" w:rsidRDefault="00C51CB2" w:rsidP="00C51CB2">
      <w:pPr>
        <w:pStyle w:val="BodyText"/>
        <w:spacing w:line="276" w:lineRule="auto"/>
        <w:ind w:left="28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Pr="00C51CB2">
        <w:rPr>
          <w:rFonts w:ascii="Arial" w:hAnsi="Arial" w:cs="Arial"/>
          <w:sz w:val="24"/>
          <w:szCs w:val="24"/>
          <w:lang w:val="en-US"/>
        </w:rPr>
        <w:t>Password</w:t>
      </w:r>
      <w:r w:rsidR="001A38F0">
        <w:rPr>
          <w:rFonts w:ascii="Arial" w:hAnsi="Arial" w:cs="Arial"/>
          <w:sz w:val="24"/>
          <w:szCs w:val="24"/>
          <w:lang w:val="en-US"/>
        </w:rPr>
        <w:t xml:space="preserve"> </w:t>
      </w:r>
      <w:r w:rsidRPr="00C51CB2">
        <w:rPr>
          <w:rFonts w:ascii="Arial" w:hAnsi="Arial" w:cs="Arial"/>
          <w:sz w:val="24"/>
          <w:szCs w:val="24"/>
          <w:lang w:val="en-US"/>
        </w:rPr>
        <w:t>: RAKORNAS24</w:t>
      </w:r>
    </w:p>
    <w:p w14:paraId="0D75CF94" w14:textId="56441A9A" w:rsidR="00C51CB2" w:rsidRPr="00C51CB2" w:rsidRDefault="00C51CB2" w:rsidP="00C51CB2">
      <w:pPr>
        <w:pStyle w:val="BodyText"/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C51CB2">
        <w:rPr>
          <w:rFonts w:ascii="Arial" w:hAnsi="Arial" w:cs="Arial"/>
          <w:sz w:val="24"/>
          <w:szCs w:val="24"/>
          <w:lang w:val="en-US"/>
        </w:rPr>
        <w:t>Pakaian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C51CB2">
        <w:rPr>
          <w:rFonts w:ascii="Arial" w:hAnsi="Arial" w:cs="Arial"/>
          <w:sz w:val="24"/>
          <w:szCs w:val="24"/>
          <w:lang w:val="en-US"/>
        </w:rPr>
        <w:t>: PDH</w:t>
      </w:r>
    </w:p>
    <w:p w14:paraId="72620DD3" w14:textId="37BF74C9" w:rsidR="00C51CB2" w:rsidRDefault="00C51CB2" w:rsidP="00C51CB2">
      <w:pPr>
        <w:pStyle w:val="BodyText"/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C51CB2">
        <w:rPr>
          <w:rFonts w:ascii="Arial" w:hAnsi="Arial" w:cs="Arial"/>
          <w:sz w:val="24"/>
          <w:szCs w:val="24"/>
          <w:lang w:val="en-US"/>
        </w:rPr>
        <w:t>Susunan Acara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C51CB2">
        <w:rPr>
          <w:rFonts w:ascii="Arial" w:hAnsi="Arial" w:cs="Arial"/>
          <w:sz w:val="24"/>
          <w:szCs w:val="24"/>
          <w:lang w:val="en-US"/>
        </w:rPr>
        <w:t>: Terlampir</w:t>
      </w:r>
    </w:p>
    <w:p w14:paraId="6F0477D8" w14:textId="1FD96771" w:rsidR="0092602A" w:rsidRPr="0092602A" w:rsidRDefault="00614364" w:rsidP="00C51CB2">
      <w:pPr>
        <w:pStyle w:val="BodyText"/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614364">
        <w:rPr>
          <w:rFonts w:ascii="Arial" w:hAnsi="Arial" w:cs="Arial"/>
          <w:sz w:val="24"/>
          <w:szCs w:val="24"/>
          <w:lang w:val="en-US"/>
        </w:rPr>
        <w:t>Demikian surat undangan ini disampaikan.</w:t>
      </w:r>
      <w:r w:rsidR="00770857">
        <w:rPr>
          <w:rFonts w:ascii="Arial" w:hAnsi="Arial" w:cs="Arial"/>
          <w:sz w:val="24"/>
          <w:szCs w:val="24"/>
          <w:lang w:val="en-US"/>
        </w:rPr>
        <w:t xml:space="preserve"> Atas perhatian Saudara, diucapkan terima kasih.</w:t>
      </w:r>
    </w:p>
    <w:p w14:paraId="442588F8" w14:textId="02E3422F" w:rsidR="0092602A" w:rsidRPr="0092602A" w:rsidRDefault="00230D16" w:rsidP="00470370">
      <w:pPr>
        <w:pStyle w:val="BodyText"/>
        <w:spacing w:line="276" w:lineRule="auto"/>
        <w:ind w:right="-4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Wassalamu’alaikum </w:t>
      </w:r>
      <w:r w:rsidRPr="002865D7">
        <w:rPr>
          <w:rFonts w:ascii="Arial" w:hAnsi="Arial" w:cs="Arial"/>
          <w:sz w:val="24"/>
          <w:szCs w:val="24"/>
          <w:lang w:val="en-US"/>
        </w:rPr>
        <w:t>Warahmatullahi Wabarakatuh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6359739F" w14:textId="636EB69A" w:rsidR="0092602A" w:rsidRDefault="0092602A" w:rsidP="00470370">
      <w:pPr>
        <w:pStyle w:val="ListParagraph"/>
        <w:spacing w:line="276" w:lineRule="auto"/>
        <w:ind w:left="1080"/>
        <w:rPr>
          <w:rFonts w:ascii="Arial" w:hAnsi="Arial" w:cs="Arial"/>
          <w:lang w:val="id-ID"/>
        </w:rPr>
      </w:pPr>
    </w:p>
    <w:p w14:paraId="29600E43" w14:textId="77777777" w:rsidR="00230D16" w:rsidRPr="00B83FBF" w:rsidRDefault="00230D16" w:rsidP="00470370">
      <w:pPr>
        <w:pStyle w:val="ListParagraph"/>
        <w:spacing w:line="276" w:lineRule="auto"/>
        <w:ind w:left="1080"/>
        <w:rPr>
          <w:rFonts w:ascii="Arial" w:hAnsi="Arial" w:cs="Arial"/>
          <w:lang w:val="id-ID"/>
        </w:rPr>
      </w:pPr>
    </w:p>
    <w:p w14:paraId="08A9A23C" w14:textId="6BA89241" w:rsidR="007C7501" w:rsidRDefault="0092602A" w:rsidP="00470370">
      <w:pPr>
        <w:spacing w:line="276" w:lineRule="auto"/>
        <w:ind w:left="5387" w:hanging="11"/>
        <w:rPr>
          <w:rFonts w:ascii="Arial" w:hAnsi="Arial" w:cs="Arial"/>
          <w:bCs/>
        </w:rPr>
      </w:pPr>
      <w:bookmarkStart w:id="0" w:name="_Hlk149219850"/>
      <w:r>
        <w:rPr>
          <w:rFonts w:ascii="Arial" w:hAnsi="Arial" w:cs="Arial"/>
          <w:bCs/>
        </w:rPr>
        <w:t xml:space="preserve">Ketua </w:t>
      </w:r>
    </w:p>
    <w:p w14:paraId="6467E2DF" w14:textId="7A9767D1" w:rsidR="007C7501" w:rsidRDefault="007C7501" w:rsidP="00470370">
      <w:pPr>
        <w:spacing w:line="276" w:lineRule="auto"/>
        <w:ind w:left="5387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Pengadilan Tinggi Agama Pada</w:t>
      </w:r>
      <w:r w:rsidR="00470370">
        <w:rPr>
          <w:rFonts w:ascii="Arial" w:hAnsi="Arial" w:cs="Arial"/>
          <w:bCs/>
        </w:rPr>
        <w:t>ng</w:t>
      </w:r>
    </w:p>
    <w:p w14:paraId="03A327A4" w14:textId="5D69F2DC" w:rsidR="007C7501" w:rsidRDefault="007C7501" w:rsidP="00470370">
      <w:pPr>
        <w:spacing w:line="276" w:lineRule="auto"/>
        <w:ind w:left="5387" w:hanging="11"/>
        <w:rPr>
          <w:rFonts w:ascii="Arial" w:hAnsi="Arial" w:cs="Arial"/>
          <w:bCs/>
        </w:rPr>
      </w:pPr>
    </w:p>
    <w:p w14:paraId="4496DA7B" w14:textId="77777777" w:rsidR="00470370" w:rsidRDefault="00470370" w:rsidP="00470370">
      <w:pPr>
        <w:spacing w:line="276" w:lineRule="auto"/>
        <w:ind w:left="5387" w:hanging="11"/>
        <w:rPr>
          <w:rFonts w:ascii="Arial" w:hAnsi="Arial" w:cs="Arial"/>
          <w:bCs/>
        </w:rPr>
      </w:pPr>
    </w:p>
    <w:p w14:paraId="73EC2CA0" w14:textId="77777777" w:rsidR="003540DF" w:rsidRDefault="003540DF" w:rsidP="00470370">
      <w:pPr>
        <w:spacing w:line="276" w:lineRule="auto"/>
        <w:ind w:left="5387" w:hanging="11"/>
        <w:rPr>
          <w:rFonts w:ascii="Arial" w:hAnsi="Arial" w:cs="Arial"/>
          <w:bCs/>
        </w:rPr>
      </w:pPr>
    </w:p>
    <w:p w14:paraId="28E1517C" w14:textId="05075638" w:rsidR="00DA7757" w:rsidRDefault="00E26227" w:rsidP="00F03506">
      <w:pPr>
        <w:spacing w:line="276" w:lineRule="auto"/>
        <w:ind w:left="5387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</w:t>
      </w:r>
      <w:bookmarkEnd w:id="0"/>
      <w:r w:rsidR="00F03506">
        <w:rPr>
          <w:rFonts w:ascii="Arial" w:hAnsi="Arial" w:cs="Arial"/>
          <w:bCs/>
        </w:rPr>
        <w:t>m</w:t>
      </w:r>
    </w:p>
    <w:sectPr w:rsidR="00DA7757" w:rsidSect="00F03506">
      <w:pgSz w:w="11906" w:h="16838" w:code="9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492B"/>
    <w:multiLevelType w:val="hybridMultilevel"/>
    <w:tmpl w:val="5CC0C7C8"/>
    <w:lvl w:ilvl="0" w:tplc="FD6A5A30">
      <w:numFmt w:val="bullet"/>
      <w:lvlText w:val="-"/>
      <w:lvlJc w:val="left"/>
      <w:pPr>
        <w:ind w:left="959" w:hanging="135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54C69B66">
      <w:numFmt w:val="bullet"/>
      <w:lvlText w:val="•"/>
      <w:lvlJc w:val="left"/>
      <w:pPr>
        <w:ind w:left="1836" w:hanging="135"/>
      </w:pPr>
      <w:rPr>
        <w:rFonts w:hint="default"/>
        <w:lang w:val="id" w:eastAsia="en-US" w:bidi="ar-SA"/>
      </w:rPr>
    </w:lvl>
    <w:lvl w:ilvl="2" w:tplc="279837CE">
      <w:numFmt w:val="bullet"/>
      <w:lvlText w:val="•"/>
      <w:lvlJc w:val="left"/>
      <w:pPr>
        <w:ind w:left="2713" w:hanging="135"/>
      </w:pPr>
      <w:rPr>
        <w:rFonts w:hint="default"/>
        <w:lang w:val="id" w:eastAsia="en-US" w:bidi="ar-SA"/>
      </w:rPr>
    </w:lvl>
    <w:lvl w:ilvl="3" w:tplc="620826F0">
      <w:numFmt w:val="bullet"/>
      <w:lvlText w:val="•"/>
      <w:lvlJc w:val="left"/>
      <w:pPr>
        <w:ind w:left="3589" w:hanging="135"/>
      </w:pPr>
      <w:rPr>
        <w:rFonts w:hint="default"/>
        <w:lang w:val="id" w:eastAsia="en-US" w:bidi="ar-SA"/>
      </w:rPr>
    </w:lvl>
    <w:lvl w:ilvl="4" w:tplc="3856ABCE">
      <w:numFmt w:val="bullet"/>
      <w:lvlText w:val="•"/>
      <w:lvlJc w:val="left"/>
      <w:pPr>
        <w:ind w:left="4466" w:hanging="135"/>
      </w:pPr>
      <w:rPr>
        <w:rFonts w:hint="default"/>
        <w:lang w:val="id" w:eastAsia="en-US" w:bidi="ar-SA"/>
      </w:rPr>
    </w:lvl>
    <w:lvl w:ilvl="5" w:tplc="76B43C84">
      <w:numFmt w:val="bullet"/>
      <w:lvlText w:val="•"/>
      <w:lvlJc w:val="left"/>
      <w:pPr>
        <w:ind w:left="5343" w:hanging="135"/>
      </w:pPr>
      <w:rPr>
        <w:rFonts w:hint="default"/>
        <w:lang w:val="id" w:eastAsia="en-US" w:bidi="ar-SA"/>
      </w:rPr>
    </w:lvl>
    <w:lvl w:ilvl="6" w:tplc="EC806942">
      <w:numFmt w:val="bullet"/>
      <w:lvlText w:val="•"/>
      <w:lvlJc w:val="left"/>
      <w:pPr>
        <w:ind w:left="6219" w:hanging="135"/>
      </w:pPr>
      <w:rPr>
        <w:rFonts w:hint="default"/>
        <w:lang w:val="id" w:eastAsia="en-US" w:bidi="ar-SA"/>
      </w:rPr>
    </w:lvl>
    <w:lvl w:ilvl="7" w:tplc="90C8B028">
      <w:numFmt w:val="bullet"/>
      <w:lvlText w:val="•"/>
      <w:lvlJc w:val="left"/>
      <w:pPr>
        <w:ind w:left="7096" w:hanging="135"/>
      </w:pPr>
      <w:rPr>
        <w:rFonts w:hint="default"/>
        <w:lang w:val="id" w:eastAsia="en-US" w:bidi="ar-SA"/>
      </w:rPr>
    </w:lvl>
    <w:lvl w:ilvl="8" w:tplc="9AF880CA">
      <w:numFmt w:val="bullet"/>
      <w:lvlText w:val="•"/>
      <w:lvlJc w:val="left"/>
      <w:pPr>
        <w:ind w:left="7973" w:hanging="135"/>
      </w:pPr>
      <w:rPr>
        <w:rFonts w:hint="default"/>
        <w:lang w:val="id" w:eastAsia="en-US" w:bidi="ar-SA"/>
      </w:rPr>
    </w:lvl>
  </w:abstractNum>
  <w:abstractNum w:abstractNumId="1" w15:restartNumberingAfterBreak="0">
    <w:nsid w:val="2B2C00EA"/>
    <w:multiLevelType w:val="hybridMultilevel"/>
    <w:tmpl w:val="6E9CD4A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1342A"/>
    <w:multiLevelType w:val="hybridMultilevel"/>
    <w:tmpl w:val="D7BE22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3333A"/>
    <w:rsid w:val="00055766"/>
    <w:rsid w:val="00061D69"/>
    <w:rsid w:val="00075602"/>
    <w:rsid w:val="00095A1C"/>
    <w:rsid w:val="000A7F9E"/>
    <w:rsid w:val="001111EE"/>
    <w:rsid w:val="00167D07"/>
    <w:rsid w:val="0018758A"/>
    <w:rsid w:val="001A38F0"/>
    <w:rsid w:val="001C1135"/>
    <w:rsid w:val="00215475"/>
    <w:rsid w:val="00230D16"/>
    <w:rsid w:val="00257B73"/>
    <w:rsid w:val="0026586B"/>
    <w:rsid w:val="00272492"/>
    <w:rsid w:val="002865D7"/>
    <w:rsid w:val="00291531"/>
    <w:rsid w:val="002C6462"/>
    <w:rsid w:val="003540DF"/>
    <w:rsid w:val="003866E0"/>
    <w:rsid w:val="003C0E51"/>
    <w:rsid w:val="003D2191"/>
    <w:rsid w:val="003D301C"/>
    <w:rsid w:val="003E63B5"/>
    <w:rsid w:val="004014BA"/>
    <w:rsid w:val="00412FD5"/>
    <w:rsid w:val="00435AE0"/>
    <w:rsid w:val="004557A7"/>
    <w:rsid w:val="00470370"/>
    <w:rsid w:val="004910A1"/>
    <w:rsid w:val="004A300E"/>
    <w:rsid w:val="00551C36"/>
    <w:rsid w:val="005707EB"/>
    <w:rsid w:val="00597284"/>
    <w:rsid w:val="00614364"/>
    <w:rsid w:val="00627A72"/>
    <w:rsid w:val="00672A7A"/>
    <w:rsid w:val="00676FD1"/>
    <w:rsid w:val="006C46C6"/>
    <w:rsid w:val="00710C9F"/>
    <w:rsid w:val="00713517"/>
    <w:rsid w:val="00717973"/>
    <w:rsid w:val="007334C8"/>
    <w:rsid w:val="00770857"/>
    <w:rsid w:val="0079290D"/>
    <w:rsid w:val="007A5F7C"/>
    <w:rsid w:val="007B37A8"/>
    <w:rsid w:val="007C7501"/>
    <w:rsid w:val="007D7305"/>
    <w:rsid w:val="0089479C"/>
    <w:rsid w:val="008D3703"/>
    <w:rsid w:val="009239B6"/>
    <w:rsid w:val="0092602A"/>
    <w:rsid w:val="009A39C8"/>
    <w:rsid w:val="009B61D6"/>
    <w:rsid w:val="00A33D84"/>
    <w:rsid w:val="00A964B8"/>
    <w:rsid w:val="00AA0577"/>
    <w:rsid w:val="00AA1599"/>
    <w:rsid w:val="00AC5608"/>
    <w:rsid w:val="00B10D34"/>
    <w:rsid w:val="00BE2217"/>
    <w:rsid w:val="00C51191"/>
    <w:rsid w:val="00C51CB2"/>
    <w:rsid w:val="00D11EDD"/>
    <w:rsid w:val="00D446F8"/>
    <w:rsid w:val="00D8468A"/>
    <w:rsid w:val="00DA7757"/>
    <w:rsid w:val="00E2238A"/>
    <w:rsid w:val="00E26227"/>
    <w:rsid w:val="00E426EA"/>
    <w:rsid w:val="00EC1F6E"/>
    <w:rsid w:val="00EC2CB3"/>
    <w:rsid w:val="00F03506"/>
    <w:rsid w:val="00FB39AE"/>
    <w:rsid w:val="00FD7630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table" w:styleId="TableGrid">
    <w:name w:val="Table Grid"/>
    <w:basedOn w:val="TableNormal"/>
    <w:uiPriority w:val="39"/>
    <w:rsid w:val="00DA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7</cp:revision>
  <cp:lastPrinted>2023-11-02T03:08:00Z</cp:lastPrinted>
  <dcterms:created xsi:type="dcterms:W3CDTF">2024-11-18T08:28:00Z</dcterms:created>
  <dcterms:modified xsi:type="dcterms:W3CDTF">2024-11-18T08:56:00Z</dcterms:modified>
</cp:coreProperties>
</file>