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5DBCC03" wp14:editId="2C2E4D0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Jalan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 w:rsidRPr="0019302A"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4E58F389" wp14:editId="4583A550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4F6431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      /KPTA.</w:t>
      </w:r>
      <w:r w:rsidRPr="00862720">
        <w:rPr>
          <w:rFonts w:ascii="Arial" w:hAnsi="Arial" w:cs="Arial"/>
        </w:rPr>
        <w:t>W3-A/OT1.6/I/2024</w:t>
      </w:r>
      <w:r w:rsidRPr="00862720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Januari</w:t>
      </w:r>
      <w:proofErr w:type="spellEnd"/>
      <w:r w:rsidRPr="00862720">
        <w:rPr>
          <w:rFonts w:ascii="Arial" w:hAnsi="Arial" w:cs="Arial"/>
        </w:rPr>
        <w:t xml:space="preserve"> 2024</w: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 w:rsidRPr="00862720">
        <w:rPr>
          <w:rFonts w:ascii="Arial" w:hAnsi="Arial" w:cs="Arial"/>
        </w:rPr>
        <w:t>Hal</w:t>
      </w:r>
      <w:r w:rsidRPr="00862720">
        <w:rPr>
          <w:rFonts w:ascii="Arial" w:hAnsi="Arial" w:cs="Arial"/>
        </w:rPr>
        <w:tab/>
        <w:t xml:space="preserve">: </w:t>
      </w:r>
      <w:proofErr w:type="spellStart"/>
      <w:r w:rsidRPr="00862720">
        <w:rPr>
          <w:rFonts w:ascii="Arial" w:hAnsi="Arial" w:cs="Arial"/>
        </w:rPr>
        <w:t>Biasa</w:t>
      </w:r>
      <w:proofErr w:type="spellEnd"/>
    </w:p>
    <w:p w:rsidR="004F6431" w:rsidRPr="00862720" w:rsidRDefault="004F6431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Lampiran</w:t>
      </w:r>
      <w:proofErr w:type="spellEnd"/>
      <w:r w:rsidRPr="00862720">
        <w:rPr>
          <w:rFonts w:ascii="Arial" w:hAnsi="Arial" w:cs="Arial"/>
        </w:rPr>
        <w:tab/>
        <w:t>: 1(</w:t>
      </w:r>
      <w:proofErr w:type="spellStart"/>
      <w:r w:rsidRPr="00862720">
        <w:rPr>
          <w:rFonts w:ascii="Arial" w:hAnsi="Arial" w:cs="Arial"/>
        </w:rPr>
        <w:t>Satu</w:t>
      </w:r>
      <w:proofErr w:type="spellEnd"/>
      <w:proofErr w:type="gramStart"/>
      <w:r w:rsidRPr="00862720">
        <w:rPr>
          <w:rFonts w:ascii="Arial" w:hAnsi="Arial" w:cs="Arial"/>
        </w:rPr>
        <w:t xml:space="preserve">)  </w:t>
      </w:r>
      <w:proofErr w:type="spellStart"/>
      <w:r w:rsidRPr="00862720">
        <w:rPr>
          <w:rFonts w:ascii="Arial" w:hAnsi="Arial" w:cs="Arial"/>
        </w:rPr>
        <w:t>Berkas</w:t>
      </w:r>
      <w:proofErr w:type="spellEnd"/>
      <w:proofErr w:type="gramEnd"/>
    </w:p>
    <w:p w:rsidR="004F6431" w:rsidRPr="00862720" w:rsidRDefault="004F6431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 xml:space="preserve">Yth. </w:t>
      </w:r>
      <w:proofErr w:type="spellStart"/>
      <w:r>
        <w:rPr>
          <w:rFonts w:ascii="Arial" w:hAnsi="Arial" w:cs="Arial"/>
          <w:bCs/>
        </w:rPr>
        <w:t>Wakil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</w:p>
    <w:p w:rsidR="004F6431" w:rsidRDefault="004F6431" w:rsidP="004F6431">
      <w:pPr>
        <w:tabs>
          <w:tab w:val="left" w:leader="dot" w:pos="5529"/>
        </w:tabs>
        <w:spacing w:line="312" w:lineRule="auto"/>
        <w:ind w:left="426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Muda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Bagian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Sub. </w:t>
      </w:r>
      <w:proofErr w:type="spellStart"/>
      <w:r>
        <w:rPr>
          <w:rFonts w:ascii="Arial" w:hAnsi="Arial" w:cs="Arial"/>
          <w:bCs/>
        </w:rPr>
        <w:t>Bagian</w:t>
      </w:r>
      <w:proofErr w:type="spellEnd"/>
    </w:p>
    <w:p w:rsidR="004F6431" w:rsidRPr="004F6431" w:rsidRDefault="004F6431" w:rsidP="004F6431">
      <w:pPr>
        <w:tabs>
          <w:tab w:val="left" w:leader="dot" w:pos="5529"/>
        </w:tabs>
        <w:spacing w:line="312" w:lineRule="auto"/>
        <w:ind w:left="426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dan</w:t>
      </w:r>
      <w:proofErr w:type="spellEnd"/>
      <w:proofErr w:type="gramEnd"/>
      <w:r>
        <w:rPr>
          <w:rFonts w:ascii="Arial" w:hAnsi="Arial" w:cs="Arial"/>
          <w:bCs/>
        </w:rPr>
        <w:t xml:space="preserve"> Sub. </w:t>
      </w:r>
      <w:proofErr w:type="spellStart"/>
      <w:r>
        <w:rPr>
          <w:rFonts w:ascii="Arial" w:hAnsi="Arial" w:cs="Arial"/>
          <w:bCs/>
        </w:rPr>
        <w:t>Bagian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Renprog</w:t>
      </w:r>
      <w:proofErr w:type="spellEnd"/>
      <w:r>
        <w:rPr>
          <w:rFonts w:ascii="Arial" w:hAnsi="Arial" w:cs="Arial"/>
          <w:bCs/>
        </w:rPr>
        <w:t xml:space="preserve"> PTA Padang </w:t>
      </w:r>
    </w:p>
    <w:p w:rsidR="004F6431" w:rsidRPr="00862720" w:rsidRDefault="004F6431" w:rsidP="004F6431">
      <w:pPr>
        <w:pStyle w:val="ListParagraph"/>
        <w:tabs>
          <w:tab w:val="left" w:leader="dot" w:pos="5529"/>
        </w:tabs>
        <w:spacing w:line="312" w:lineRule="auto"/>
        <w:ind w:left="0"/>
        <w:rPr>
          <w:rFonts w:ascii="Arial" w:hAnsi="Arial" w:cs="Arial"/>
          <w:lang w:val="en-ID"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spacing w:line="360" w:lineRule="auto"/>
        <w:ind w:firstLine="851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Bersama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mengundang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saudara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untuk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mengikuti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rapat</w:t>
      </w:r>
      <w:proofErr w:type="spellEnd"/>
      <w:r w:rsidRPr="00245255">
        <w:rPr>
          <w:rFonts w:ascii="Arial" w:hAnsi="Arial" w:cs="Arial"/>
        </w:rPr>
        <w:t xml:space="preserve"> </w:t>
      </w:r>
      <w:r w:rsidR="00685A3B">
        <w:rPr>
          <w:rFonts w:ascii="Arial" w:hAnsi="Arial" w:cs="Arial"/>
        </w:rPr>
        <w:t xml:space="preserve">Program </w:t>
      </w:r>
      <w:proofErr w:type="spellStart"/>
      <w:proofErr w:type="gramStart"/>
      <w:r w:rsidR="00685A3B">
        <w:rPr>
          <w:rFonts w:ascii="Arial" w:hAnsi="Arial" w:cs="Arial"/>
        </w:rPr>
        <w:t>Kerja</w:t>
      </w:r>
      <w:proofErr w:type="spellEnd"/>
      <w:r w:rsidR="00685A3B">
        <w:rPr>
          <w:rFonts w:ascii="Arial" w:hAnsi="Arial" w:cs="Arial"/>
        </w:rPr>
        <w:t xml:space="preserve">  </w:t>
      </w:r>
      <w:proofErr w:type="spellStart"/>
      <w:r w:rsidR="008B2940">
        <w:rPr>
          <w:rFonts w:ascii="Arial" w:hAnsi="Arial" w:cs="Arial"/>
        </w:rPr>
        <w:t>Pengadilan</w:t>
      </w:r>
      <w:proofErr w:type="spellEnd"/>
      <w:proofErr w:type="gramEnd"/>
      <w:r w:rsidR="008B2940">
        <w:rPr>
          <w:rFonts w:ascii="Arial" w:hAnsi="Arial" w:cs="Arial"/>
        </w:rPr>
        <w:t xml:space="preserve"> </w:t>
      </w:r>
      <w:proofErr w:type="spellStart"/>
      <w:r w:rsidR="008B2940">
        <w:rPr>
          <w:rFonts w:ascii="Arial" w:hAnsi="Arial" w:cs="Arial"/>
        </w:rPr>
        <w:t>Tingggi</w:t>
      </w:r>
      <w:proofErr w:type="spellEnd"/>
      <w:r w:rsidR="008B2940">
        <w:rPr>
          <w:rFonts w:ascii="Arial" w:hAnsi="Arial" w:cs="Arial"/>
        </w:rPr>
        <w:t xml:space="preserve"> Agama Padang</w:t>
      </w:r>
      <w:r w:rsidR="00685A3B">
        <w:rPr>
          <w:rFonts w:ascii="Arial" w:hAnsi="Arial" w:cs="Arial"/>
        </w:rPr>
        <w:t xml:space="preserve"> </w:t>
      </w:r>
      <w:proofErr w:type="spellStart"/>
      <w:r w:rsidR="00685A3B">
        <w:rPr>
          <w:rFonts w:ascii="Arial" w:hAnsi="Arial" w:cs="Arial"/>
        </w:rPr>
        <w:t>Tahun</w:t>
      </w:r>
      <w:proofErr w:type="spellEnd"/>
      <w:r w:rsidR="00685A3B">
        <w:rPr>
          <w:rFonts w:ascii="Arial" w:hAnsi="Arial" w:cs="Arial"/>
        </w:rPr>
        <w:t xml:space="preserve"> </w:t>
      </w:r>
      <w:proofErr w:type="spellStart"/>
      <w:r w:rsidR="00685A3B">
        <w:rPr>
          <w:rFonts w:ascii="Arial" w:hAnsi="Arial" w:cs="Arial"/>
        </w:rPr>
        <w:t>Anggaran</w:t>
      </w:r>
      <w:proofErr w:type="spellEnd"/>
      <w:r w:rsidR="00685A3B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>,</w:t>
      </w:r>
      <w:r w:rsidR="008B2940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Hari</w:t>
      </w:r>
      <w:proofErr w:type="spellEnd"/>
      <w:r w:rsidRPr="00245255">
        <w:rPr>
          <w:rFonts w:ascii="Arial" w:hAnsi="Arial" w:cs="Arial"/>
        </w:rPr>
        <w:t>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proofErr w:type="gramStart"/>
      <w:r>
        <w:rPr>
          <w:rFonts w:ascii="Arial" w:hAnsi="Arial" w:cs="Arial"/>
        </w:rPr>
        <w:t>Selasa</w:t>
      </w:r>
      <w:proofErr w:type="spellEnd"/>
      <w:r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 /</w:t>
      </w:r>
      <w:proofErr w:type="gramEnd"/>
      <w:r w:rsidRPr="00245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 </w:t>
      </w:r>
      <w:proofErr w:type="spellStart"/>
      <w:r>
        <w:rPr>
          <w:rFonts w:ascii="Arial" w:hAnsi="Arial" w:cs="Arial"/>
        </w:rPr>
        <w:t>Januari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685A3B">
        <w:rPr>
          <w:rFonts w:ascii="Arial" w:hAnsi="Arial" w:cs="Arial"/>
        </w:rPr>
        <w:t xml:space="preserve"> </w:t>
      </w:r>
      <w:r w:rsidR="00685A3B">
        <w:rPr>
          <w:rFonts w:ascii="Arial" w:hAnsi="Arial" w:cs="Arial"/>
        </w:rPr>
        <w:tab/>
      </w:r>
      <w:r w:rsidR="00685A3B">
        <w:rPr>
          <w:rFonts w:ascii="Arial" w:hAnsi="Arial" w:cs="Arial"/>
        </w:rPr>
        <w:tab/>
        <w:t>: 09</w:t>
      </w:r>
      <w:r w:rsidRPr="00245255">
        <w:rPr>
          <w:rFonts w:ascii="Arial" w:hAnsi="Arial" w:cs="Arial"/>
        </w:rPr>
        <w:t>.30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r w:rsidR="00685A3B">
        <w:rPr>
          <w:rFonts w:ascii="Arial" w:hAnsi="Arial" w:cs="Arial"/>
        </w:rPr>
        <w:t>10.3</w:t>
      </w:r>
      <w:r>
        <w:rPr>
          <w:rFonts w:ascii="Arial" w:hAnsi="Arial" w:cs="Arial"/>
        </w:rPr>
        <w:t>0 WIB</w:t>
      </w:r>
    </w:p>
    <w:p w:rsidR="00245255" w:rsidRPr="00245255" w:rsidRDefault="00245255" w:rsidP="00245255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Padang</w:t>
      </w:r>
    </w:p>
    <w:p w:rsidR="00245255" w:rsidRPr="00245255" w:rsidRDefault="00245255" w:rsidP="00685A3B">
      <w:pPr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685A3B">
        <w:rPr>
          <w:rFonts w:ascii="Arial" w:hAnsi="Arial" w:cs="Arial"/>
        </w:rPr>
        <w:t>nda</w:t>
      </w:r>
      <w:r w:rsidR="00685A3B">
        <w:rPr>
          <w:rFonts w:ascii="Arial" w:hAnsi="Arial" w:cs="Arial"/>
        </w:rPr>
        <w:tab/>
      </w:r>
      <w:r w:rsidR="00685A3B">
        <w:rPr>
          <w:rFonts w:ascii="Arial" w:hAnsi="Arial" w:cs="Arial"/>
        </w:rPr>
        <w:tab/>
      </w:r>
      <w:r w:rsidR="00685A3B">
        <w:rPr>
          <w:rFonts w:ascii="Arial" w:hAnsi="Arial" w:cs="Arial"/>
        </w:rPr>
        <w:tab/>
        <w:t xml:space="preserve">: </w:t>
      </w:r>
      <w:proofErr w:type="spellStart"/>
      <w:r w:rsidR="00685A3B">
        <w:rPr>
          <w:rFonts w:ascii="Arial" w:hAnsi="Arial" w:cs="Arial"/>
        </w:rPr>
        <w:t>Pembahasan</w:t>
      </w:r>
      <w:proofErr w:type="spellEnd"/>
      <w:r w:rsidR="00685A3B">
        <w:rPr>
          <w:rFonts w:ascii="Arial" w:hAnsi="Arial" w:cs="Arial"/>
        </w:rPr>
        <w:t xml:space="preserve"> Program </w:t>
      </w:r>
      <w:proofErr w:type="spellStart"/>
      <w:r w:rsidR="00685A3B">
        <w:rPr>
          <w:rFonts w:ascii="Arial" w:hAnsi="Arial" w:cs="Arial"/>
        </w:rPr>
        <w:t>Kerja</w:t>
      </w:r>
      <w:proofErr w:type="spellEnd"/>
      <w:r w:rsidR="00685A3B">
        <w:rPr>
          <w:rFonts w:ascii="Arial" w:hAnsi="Arial" w:cs="Arial"/>
        </w:rPr>
        <w:t xml:space="preserve"> PTA Padang TA.2024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:rsidR="00245255" w:rsidRP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:rsidR="00685A3B" w:rsidRPr="00685A3B" w:rsidRDefault="00685A3B" w:rsidP="00685A3B">
      <w:pPr>
        <w:rPr>
          <w:rFonts w:ascii="Arial" w:hAnsi="Arial" w:cs="Arial"/>
          <w:bCs/>
        </w:rPr>
      </w:pPr>
      <w:bookmarkStart w:id="0" w:name="_GoBack"/>
      <w:bookmarkEnd w:id="0"/>
    </w:p>
    <w:p w:rsidR="00245255" w:rsidRPr="00245255" w:rsidRDefault="00245255" w:rsidP="008B2940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  <w:r w:rsidRPr="00245255">
        <w:rPr>
          <w:rFonts w:ascii="Arial" w:hAnsi="Arial" w:cs="Arial"/>
        </w:rPr>
        <w:t xml:space="preserve">Padang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Abd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  <w:r>
        <w:rPr>
          <w:rFonts w:ascii="Arial" w:hAnsi="Arial" w:cs="Arial"/>
          <w:bCs/>
        </w:rPr>
        <w:t xml:space="preserve">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177DD" w:rsidRDefault="004177DD"/>
    <w:sectPr w:rsidR="004177DD" w:rsidSect="002631F7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1"/>
    <w:rsid w:val="00245255"/>
    <w:rsid w:val="004177DD"/>
    <w:rsid w:val="004F6431"/>
    <w:rsid w:val="00685A3B"/>
    <w:rsid w:val="008B2940"/>
    <w:rsid w:val="00C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2024-01-18T01:02:00Z</dcterms:created>
  <dcterms:modified xsi:type="dcterms:W3CDTF">2024-01-18T01:37:00Z</dcterms:modified>
</cp:coreProperties>
</file>