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073144D5" wp14:editId="0C7B1D2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6FD53" wp14:editId="6A1A6E0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60694" wp14:editId="12FC155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73741" wp14:editId="6BCB0AF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7CF8A23" wp14:editId="67714CB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47F4" id="Line 498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x2HAIAADc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F32C2C" wp14:editId="009933B2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A592" id="Line 498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hf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10B8562E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507C53">
        <w:rPr>
          <w:rFonts w:ascii="Bookman Old Style" w:hAnsi="Bookman Old Style"/>
          <w:bCs/>
          <w:sz w:val="21"/>
          <w:szCs w:val="21"/>
        </w:rPr>
        <w:t xml:space="preserve"> 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507C53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370BF682" w:rsidR="006E6B1D" w:rsidRDefault="006E6B1D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08218A">
        <w:rPr>
          <w:rFonts w:ascii="Bookman Old Style" w:hAnsi="Bookman Old Style"/>
          <w:sz w:val="22"/>
          <w:szCs w:val="22"/>
        </w:rPr>
        <w:t xml:space="preserve">persiapan serah terima jabatan Ketua Pengadilan Agama </w:t>
      </w:r>
      <w:r w:rsidR="00C02FAF">
        <w:rPr>
          <w:rFonts w:ascii="Bookman Old Style" w:hAnsi="Bookman Old Style"/>
          <w:sz w:val="22"/>
          <w:szCs w:val="22"/>
        </w:rPr>
        <w:t>Lubuk Basung</w:t>
      </w:r>
      <w:r w:rsidR="0008218A">
        <w:rPr>
          <w:rFonts w:ascii="Bookman Old Style" w:hAnsi="Bookman Old Style"/>
          <w:sz w:val="22"/>
          <w:szCs w:val="22"/>
        </w:rPr>
        <w:t xml:space="preserve"> perlu dilakukan pemeriksaan/audit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9D99CB2" w14:textId="77777777" w:rsidR="00AB1F21" w:rsidRPr="00AB1F21" w:rsidRDefault="006E6B1D" w:rsidP="00AB1F21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r w:rsidR="00AB1F21" w:rsidRPr="00AB1F21">
        <w:rPr>
          <w:rFonts w:ascii="Bookman Old Style" w:hAnsi="Bookman Old Style"/>
          <w:sz w:val="22"/>
          <w:szCs w:val="22"/>
        </w:rPr>
        <w:t>Surat Edaran Mahkamah Agung RI Nomor 8 Tahun 1996 tentang Pertanggung Jawab Berkas Perkara dan Keuangan Pihak Ketiga Dalam Rangka Serah Terima Jabatan Ketua dan Panitera Pengadilan;</w:t>
      </w:r>
    </w:p>
    <w:p w14:paraId="2092B817" w14:textId="49AEC6E5" w:rsidR="00AB1F21" w:rsidRPr="00AB1F21" w:rsidRDefault="00AB1F21" w:rsidP="00AB1F21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2.</w:t>
      </w:r>
      <w:r w:rsidRPr="00AB1F21">
        <w:rPr>
          <w:rFonts w:ascii="Bookman Old Style" w:hAnsi="Bookman Old Style"/>
          <w:sz w:val="22"/>
          <w:szCs w:val="22"/>
        </w:rPr>
        <w:tab/>
        <w:t>Surat Direktur Jenderal Badan Peradilan Agama Mahkamah Agung RI Nomor 4831/DJA/KP.04.6/11/2022 tanggal 28 November 2022 tentang Hasil Rapat Tim Promosi Mutasi Hakim Mahkamah Agung;</w:t>
      </w:r>
    </w:p>
    <w:p w14:paraId="06EDF3E0" w14:textId="27153FD4" w:rsidR="00AB1F21" w:rsidRPr="00AB1F21" w:rsidRDefault="00AB1F21" w:rsidP="00AB1F21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3.</w:t>
      </w:r>
      <w:r w:rsidRPr="00AB1F21">
        <w:rPr>
          <w:rFonts w:ascii="Bookman Old Style" w:hAnsi="Bookman Old Style"/>
          <w:sz w:val="22"/>
          <w:szCs w:val="22"/>
        </w:rPr>
        <w:tab/>
        <w:t xml:space="preserve">Surat Pelimpahan Tugas dan Wewenang Ketua Pengadilan Tinggi Agama Padang nomor W3-A/3618/KP.04.6/11/2022 tanggal </w:t>
      </w:r>
      <w:r>
        <w:rPr>
          <w:rFonts w:ascii="Bookman Old Style" w:hAnsi="Bookman Old Style"/>
          <w:sz w:val="22"/>
          <w:szCs w:val="22"/>
        </w:rPr>
        <w:br/>
      </w:r>
      <w:r w:rsidRPr="00AB1F21">
        <w:rPr>
          <w:rFonts w:ascii="Bookman Old Style" w:hAnsi="Bookman Old Style"/>
          <w:sz w:val="22"/>
          <w:szCs w:val="22"/>
        </w:rPr>
        <w:t>29 November 2022;</w:t>
      </w:r>
    </w:p>
    <w:p w14:paraId="41FDA8CA" w14:textId="2B318DAF" w:rsidR="00BD6582" w:rsidRPr="00BD6582" w:rsidRDefault="00AB1F21" w:rsidP="00AB1F21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4.</w:t>
      </w:r>
      <w:r w:rsidRPr="00AB1F21"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 w:rsidRPr="00AB1F21">
        <w:rPr>
          <w:rFonts w:ascii="Bookman Old Style" w:hAnsi="Bookman Old Style"/>
          <w:sz w:val="22"/>
          <w:szCs w:val="22"/>
        </w:rPr>
        <w:tab/>
        <w:t>Padang Nomor SP DIPA-005.01.2.401900/2022 tanggal</w:t>
      </w:r>
      <w:r>
        <w:rPr>
          <w:rFonts w:ascii="Bookman Old Style" w:hAnsi="Bookman Old Style"/>
          <w:sz w:val="22"/>
          <w:szCs w:val="22"/>
        </w:rPr>
        <w:br/>
      </w:r>
      <w:r w:rsidRPr="00AB1F21">
        <w:rPr>
          <w:rFonts w:ascii="Bookman Old Style" w:hAnsi="Bookman Old Style"/>
          <w:sz w:val="22"/>
          <w:szCs w:val="22"/>
        </w:rPr>
        <w:t>17 November 2021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A857D5">
      <w:pPr>
        <w:spacing w:line="264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A857D5">
      <w:pPr>
        <w:tabs>
          <w:tab w:val="left" w:pos="1980"/>
          <w:tab w:val="left" w:pos="2340"/>
          <w:tab w:val="left" w:pos="2700"/>
        </w:tabs>
        <w:spacing w:line="264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B23DBBB" w14:textId="77777777" w:rsidR="00AB1F21" w:rsidRPr="00AB1F21" w:rsidRDefault="006E6B1D" w:rsidP="00AB1F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 xml:space="preserve">Kepada 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Pr="00A857D5">
        <w:rPr>
          <w:rFonts w:ascii="Bookman Old Style" w:hAnsi="Bookman Old Style"/>
          <w:sz w:val="22"/>
          <w:szCs w:val="22"/>
        </w:rPr>
        <w:tab/>
        <w:t>1.</w:t>
      </w:r>
      <w:r w:rsidR="0024042E" w:rsidRPr="00A857D5">
        <w:rPr>
          <w:rFonts w:ascii="Bookman Old Style" w:hAnsi="Bookman Old Style"/>
          <w:sz w:val="22"/>
          <w:szCs w:val="22"/>
        </w:rPr>
        <w:t xml:space="preserve"> </w:t>
      </w:r>
      <w:r w:rsidR="00AB1F21" w:rsidRPr="00AB1F21">
        <w:rPr>
          <w:rFonts w:ascii="Bookman Old Style" w:hAnsi="Bookman Old Style"/>
          <w:sz w:val="22"/>
          <w:szCs w:val="22"/>
        </w:rPr>
        <w:t>Nama</w:t>
      </w:r>
      <w:r w:rsidR="00AB1F21" w:rsidRPr="00AB1F21">
        <w:rPr>
          <w:rFonts w:ascii="Bookman Old Style" w:hAnsi="Bookman Old Style"/>
          <w:sz w:val="22"/>
          <w:szCs w:val="22"/>
        </w:rPr>
        <w:tab/>
        <w:t>:</w:t>
      </w:r>
      <w:r w:rsidR="00AB1F21" w:rsidRPr="00AB1F21">
        <w:rPr>
          <w:rFonts w:ascii="Bookman Old Style" w:hAnsi="Bookman Old Style"/>
          <w:sz w:val="22"/>
          <w:szCs w:val="22"/>
        </w:rPr>
        <w:tab/>
        <w:t>Dr.Drs. Hamdani. S, S.H., M.H.I.</w:t>
      </w:r>
    </w:p>
    <w:p w14:paraId="29B19583" w14:textId="77777777" w:rsidR="00AB1F21" w:rsidRPr="00AB1F21" w:rsidRDefault="00AB1F21" w:rsidP="00AB1F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NIP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195602121984031001</w:t>
      </w:r>
    </w:p>
    <w:p w14:paraId="1CC190BE" w14:textId="77777777" w:rsidR="00AB1F21" w:rsidRPr="00AB1F21" w:rsidRDefault="00AB1F21" w:rsidP="00AB1F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Pangkat/Gol. Ru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Pembina Utama (IV/e)</w:t>
      </w:r>
    </w:p>
    <w:p w14:paraId="650FDA4C" w14:textId="365596E5" w:rsidR="008D2DA4" w:rsidRDefault="00AB1F21" w:rsidP="00AB1F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Jabatan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Wakil Ketua</w:t>
      </w:r>
    </w:p>
    <w:p w14:paraId="0C8A946E" w14:textId="77777777" w:rsidR="00AB1F21" w:rsidRPr="00AB1F21" w:rsidRDefault="00AB1F21" w:rsidP="00AB1F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03A7FB9" w14:textId="73727223" w:rsidR="00BD6582" w:rsidRPr="00A857D5" w:rsidRDefault="00AB1F21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BD6582" w:rsidRPr="00A857D5">
        <w:rPr>
          <w:rFonts w:ascii="Bookman Old Style" w:hAnsi="Bookman Old Style"/>
          <w:sz w:val="22"/>
          <w:szCs w:val="22"/>
        </w:rPr>
        <w:t>Nama</w:t>
      </w:r>
      <w:r w:rsidR="00BD6582" w:rsidRPr="00A857D5">
        <w:rPr>
          <w:rFonts w:ascii="Bookman Old Style" w:hAnsi="Bookman Old Style"/>
          <w:sz w:val="22"/>
          <w:szCs w:val="22"/>
        </w:rPr>
        <w:tab/>
        <w:t>:</w:t>
      </w:r>
      <w:r w:rsidR="00BD6582" w:rsidRPr="00A857D5">
        <w:rPr>
          <w:rFonts w:ascii="Bookman Old Style" w:hAnsi="Bookman Old Style"/>
          <w:sz w:val="22"/>
          <w:szCs w:val="22"/>
        </w:rPr>
        <w:tab/>
      </w:r>
      <w:r w:rsidR="00C02FAF" w:rsidRPr="00C02FAF">
        <w:rPr>
          <w:rFonts w:ascii="Bookman Old Style" w:hAnsi="Bookman Old Style"/>
          <w:sz w:val="22"/>
          <w:szCs w:val="22"/>
        </w:rPr>
        <w:t>Drs. Bahrul Amzah, M.H.</w:t>
      </w:r>
      <w:r w:rsidR="00BD6582" w:rsidRPr="00A857D5">
        <w:rPr>
          <w:rFonts w:ascii="Bookman Old Style" w:hAnsi="Bookman Old Style"/>
          <w:sz w:val="22"/>
          <w:szCs w:val="22"/>
        </w:rPr>
        <w:t xml:space="preserve"> </w:t>
      </w:r>
    </w:p>
    <w:p w14:paraId="0F42D286" w14:textId="3C1BD4F5" w:rsidR="00BD6582" w:rsidRPr="00A857D5" w:rsidRDefault="00BD6582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NIP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="00C02FAF" w:rsidRPr="00C02FAF">
        <w:rPr>
          <w:rFonts w:ascii="Bookman Old Style" w:hAnsi="Bookman Old Style"/>
          <w:sz w:val="22"/>
          <w:szCs w:val="22"/>
        </w:rPr>
        <w:t>195810201989031003</w:t>
      </w:r>
    </w:p>
    <w:p w14:paraId="11930AF7" w14:textId="5A96B364" w:rsidR="00BD6582" w:rsidRPr="00A857D5" w:rsidRDefault="00BD6582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Pangkat/Gol. Ru.</w:t>
      </w:r>
      <w:r w:rsidRPr="00A857D5">
        <w:rPr>
          <w:rFonts w:ascii="Bookman Old Style" w:hAnsi="Bookman Old Style"/>
          <w:sz w:val="22"/>
          <w:szCs w:val="22"/>
        </w:rPr>
        <w:tab/>
        <w:t xml:space="preserve">: Pembina </w:t>
      </w:r>
      <w:r w:rsidR="00A857D5">
        <w:rPr>
          <w:rFonts w:ascii="Bookman Old Style" w:hAnsi="Bookman Old Style"/>
          <w:sz w:val="22"/>
          <w:szCs w:val="22"/>
        </w:rPr>
        <w:t>Utama</w:t>
      </w:r>
      <w:r w:rsidRPr="00A857D5">
        <w:rPr>
          <w:rFonts w:ascii="Bookman Old Style" w:hAnsi="Bookman Old Style"/>
          <w:sz w:val="22"/>
          <w:szCs w:val="22"/>
        </w:rPr>
        <w:t xml:space="preserve"> (IV/</w:t>
      </w:r>
      <w:r w:rsidR="00A857D5">
        <w:rPr>
          <w:rFonts w:ascii="Bookman Old Style" w:hAnsi="Bookman Old Style"/>
          <w:sz w:val="22"/>
          <w:szCs w:val="22"/>
        </w:rPr>
        <w:t>e</w:t>
      </w:r>
      <w:r w:rsidRPr="00A857D5">
        <w:rPr>
          <w:rFonts w:ascii="Bookman Old Style" w:hAnsi="Bookman Old Style"/>
          <w:sz w:val="22"/>
          <w:szCs w:val="22"/>
        </w:rPr>
        <w:t xml:space="preserve">) </w:t>
      </w:r>
    </w:p>
    <w:p w14:paraId="5118669E" w14:textId="10E4B9C5" w:rsidR="00BD6582" w:rsidRDefault="00BD6582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Jabatan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="00A857D5">
        <w:rPr>
          <w:rFonts w:ascii="Bookman Old Style" w:hAnsi="Bookman Old Style"/>
          <w:sz w:val="22"/>
          <w:szCs w:val="22"/>
        </w:rPr>
        <w:t>Hakim Utama</w:t>
      </w:r>
    </w:p>
    <w:p w14:paraId="31B780DA" w14:textId="77777777" w:rsidR="00200DA3" w:rsidRPr="00200DA3" w:rsidRDefault="00200DA3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7588B4E" w14:textId="55A5A127" w:rsidR="00200DA3" w:rsidRPr="00200DA3" w:rsidRDefault="00A857D5" w:rsidP="00200DA3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="00AB1F21">
        <w:rPr>
          <w:rFonts w:ascii="Bookman Old Style" w:hAnsi="Bookman Old Style"/>
          <w:sz w:val="22"/>
          <w:szCs w:val="22"/>
        </w:rPr>
        <w:t>3</w:t>
      </w:r>
      <w:r w:rsidRPr="00A857D5">
        <w:rPr>
          <w:rFonts w:ascii="Bookman Old Style" w:hAnsi="Bookman Old Style"/>
          <w:sz w:val="22"/>
          <w:szCs w:val="22"/>
          <w:lang w:val="id-ID"/>
        </w:rPr>
        <w:t>.</w:t>
      </w:r>
      <w:r w:rsidRPr="00A857D5">
        <w:rPr>
          <w:rFonts w:ascii="Bookman Old Style" w:hAnsi="Bookman Old Style"/>
          <w:sz w:val="22"/>
          <w:szCs w:val="22"/>
          <w:lang w:val="id-ID"/>
        </w:rPr>
        <w:tab/>
      </w:r>
      <w:r w:rsidR="00200DA3" w:rsidRPr="00200DA3">
        <w:rPr>
          <w:rFonts w:ascii="Bookman Old Style" w:hAnsi="Bookman Old Style"/>
          <w:sz w:val="22"/>
          <w:szCs w:val="22"/>
          <w:lang w:val="id-ID"/>
        </w:rPr>
        <w:t>Nama</w:t>
      </w:r>
      <w:r w:rsidR="00200DA3" w:rsidRPr="00200DA3">
        <w:rPr>
          <w:rFonts w:ascii="Bookman Old Style" w:hAnsi="Bookman Old Style"/>
          <w:sz w:val="22"/>
          <w:szCs w:val="22"/>
          <w:lang w:val="id-ID"/>
        </w:rPr>
        <w:tab/>
      </w:r>
      <w:r w:rsidR="00200DA3">
        <w:rPr>
          <w:rFonts w:ascii="Bookman Old Style" w:hAnsi="Bookman Old Style"/>
          <w:sz w:val="22"/>
          <w:szCs w:val="22"/>
          <w:lang w:val="id-ID"/>
        </w:rPr>
        <w:tab/>
      </w:r>
      <w:r w:rsidR="00200DA3" w:rsidRPr="00200DA3">
        <w:rPr>
          <w:rFonts w:ascii="Bookman Old Style" w:hAnsi="Bookman Old Style"/>
          <w:sz w:val="22"/>
          <w:szCs w:val="22"/>
          <w:lang w:val="id-ID"/>
        </w:rPr>
        <w:t>: Ismail, S.H.I, M.A.</w:t>
      </w:r>
    </w:p>
    <w:p w14:paraId="1AE52DBE" w14:textId="5A94B264" w:rsidR="00200DA3" w:rsidRPr="00200DA3" w:rsidRDefault="00200DA3" w:rsidP="00200DA3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>NIP</w:t>
      </w: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>:</w:t>
      </w:r>
      <w:r w:rsidRPr="00200DA3">
        <w:rPr>
          <w:rFonts w:ascii="Bookman Old Style" w:hAnsi="Bookman Old Style"/>
          <w:sz w:val="22"/>
          <w:szCs w:val="22"/>
          <w:lang w:val="id-ID"/>
        </w:rPr>
        <w:tab/>
        <w:t>197908202003121004</w:t>
      </w:r>
    </w:p>
    <w:p w14:paraId="651895FB" w14:textId="1F5C6673" w:rsidR="00200DA3" w:rsidRPr="00200DA3" w:rsidRDefault="00200DA3" w:rsidP="00200DA3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00DA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00DA3">
        <w:rPr>
          <w:rFonts w:ascii="Bookman Old Style" w:hAnsi="Bookman Old Style"/>
          <w:sz w:val="22"/>
          <w:szCs w:val="22"/>
          <w:lang w:val="id-ID"/>
        </w:rPr>
        <w:tab/>
        <w:t>Pembina Tingkat I (IV/b)</w:t>
      </w:r>
    </w:p>
    <w:p w14:paraId="5608C3C8" w14:textId="67D6ED34" w:rsidR="00200DA3" w:rsidRDefault="00200DA3" w:rsidP="00200DA3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>Jabatan</w:t>
      </w:r>
      <w:r w:rsidRPr="00200DA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00DA3">
        <w:rPr>
          <w:rFonts w:ascii="Bookman Old Style" w:hAnsi="Bookman Old Style"/>
          <w:sz w:val="22"/>
          <w:szCs w:val="22"/>
          <w:lang w:val="id-ID"/>
        </w:rPr>
        <w:t>:</w:t>
      </w:r>
      <w:r w:rsidRPr="00200DA3">
        <w:rPr>
          <w:rFonts w:ascii="Bookman Old Style" w:hAnsi="Bookman Old Style"/>
          <w:sz w:val="22"/>
          <w:szCs w:val="22"/>
          <w:lang w:val="id-ID"/>
        </w:rPr>
        <w:tab/>
        <w:t>Kepala Bagian Perencanaan dan Kepegawaian</w:t>
      </w:r>
    </w:p>
    <w:p w14:paraId="3B56E511" w14:textId="77777777" w:rsidR="00200DA3" w:rsidRPr="00200DA3" w:rsidRDefault="00200DA3" w:rsidP="00200DA3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61F42ED" w14:textId="5FFDB0F0" w:rsidR="00A857D5" w:rsidRPr="00A857D5" w:rsidRDefault="00200DA3" w:rsidP="00200DA3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B1F21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A857D5" w:rsidRPr="00A857D5">
        <w:rPr>
          <w:rFonts w:ascii="Bookman Old Style" w:hAnsi="Bookman Old Style"/>
          <w:sz w:val="22"/>
          <w:szCs w:val="22"/>
        </w:rPr>
        <w:t>Nama</w:t>
      </w:r>
      <w:r w:rsidR="00A857D5" w:rsidRPr="00A857D5">
        <w:rPr>
          <w:rFonts w:ascii="Bookman Old Style" w:hAnsi="Bookman Old Style"/>
          <w:sz w:val="22"/>
          <w:szCs w:val="22"/>
        </w:rPr>
        <w:tab/>
      </w:r>
      <w:r w:rsidR="00A857D5" w:rsidRPr="00A857D5">
        <w:rPr>
          <w:rFonts w:ascii="Bookman Old Style" w:hAnsi="Bookman Old Style"/>
          <w:sz w:val="22"/>
          <w:szCs w:val="22"/>
        </w:rPr>
        <w:tab/>
        <w:t>:</w:t>
      </w:r>
      <w:r w:rsidR="00A857D5" w:rsidRPr="00A857D5">
        <w:rPr>
          <w:rFonts w:ascii="Bookman Old Style" w:hAnsi="Bookman Old Style"/>
          <w:sz w:val="22"/>
          <w:szCs w:val="22"/>
        </w:rPr>
        <w:tab/>
      </w:r>
      <w:r w:rsidR="00C02FAF" w:rsidRPr="00C02FAF">
        <w:rPr>
          <w:rFonts w:ascii="Bookman Old Style" w:hAnsi="Bookman Old Style"/>
          <w:spacing w:val="-2"/>
          <w:sz w:val="22"/>
          <w:szCs w:val="22"/>
        </w:rPr>
        <w:t>Drs. Daryamurni</w:t>
      </w:r>
    </w:p>
    <w:p w14:paraId="085762CE" w14:textId="090EAFBD" w:rsidR="00A857D5" w:rsidRPr="00A857D5" w:rsidRDefault="00A857D5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  <w:lang w:val="id-ID"/>
        </w:rPr>
        <w:tab/>
      </w:r>
      <w:r w:rsidRPr="00A857D5">
        <w:rPr>
          <w:rFonts w:ascii="Bookman Old Style" w:hAnsi="Bookman Old Style"/>
          <w:sz w:val="22"/>
          <w:szCs w:val="22"/>
          <w:lang w:val="id-ID"/>
        </w:rPr>
        <w:tab/>
      </w:r>
      <w:r w:rsidRPr="00A857D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857D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857D5">
        <w:rPr>
          <w:rFonts w:ascii="Bookman Old Style" w:hAnsi="Bookman Old Style"/>
          <w:sz w:val="22"/>
          <w:szCs w:val="22"/>
          <w:lang w:val="id-ID"/>
        </w:rPr>
        <w:tab/>
      </w:r>
      <w:r w:rsidR="00C02FAF" w:rsidRPr="00C02FAF">
        <w:rPr>
          <w:rFonts w:ascii="Bookman Old Style" w:hAnsi="Bookman Old Style"/>
          <w:sz w:val="22"/>
          <w:szCs w:val="22"/>
        </w:rPr>
        <w:t>196503061992031003</w:t>
      </w:r>
    </w:p>
    <w:p w14:paraId="1B76311C" w14:textId="39F40921" w:rsidR="00A857D5" w:rsidRPr="00A857D5" w:rsidRDefault="00A857D5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Pangkat/Gol. Ru</w:t>
      </w:r>
      <w:r w:rsidRPr="00A857D5">
        <w:rPr>
          <w:rFonts w:ascii="Bookman Old Style" w:hAnsi="Bookman Old Style"/>
          <w:sz w:val="22"/>
          <w:szCs w:val="22"/>
        </w:rPr>
        <w:tab/>
        <w:t>:</w:t>
      </w:r>
      <w:r w:rsidRPr="00A857D5">
        <w:rPr>
          <w:rFonts w:ascii="Bookman Old Style" w:hAnsi="Bookman Old Style"/>
          <w:sz w:val="22"/>
          <w:szCs w:val="22"/>
        </w:rPr>
        <w:tab/>
      </w:r>
      <w:r w:rsidR="00507C53">
        <w:rPr>
          <w:rFonts w:ascii="Bookman Old Style" w:hAnsi="Bookman Old Style"/>
          <w:sz w:val="22"/>
          <w:szCs w:val="22"/>
        </w:rPr>
        <w:t xml:space="preserve">Penata </w:t>
      </w:r>
      <w:proofErr w:type="gramStart"/>
      <w:r w:rsidR="00507C53">
        <w:rPr>
          <w:rFonts w:ascii="Bookman Old Style" w:hAnsi="Bookman Old Style"/>
          <w:sz w:val="22"/>
          <w:szCs w:val="22"/>
        </w:rPr>
        <w:t>Tk.I</w:t>
      </w:r>
      <w:proofErr w:type="gramEnd"/>
      <w:r w:rsidRPr="00A857D5">
        <w:rPr>
          <w:rFonts w:ascii="Bookman Old Style" w:hAnsi="Bookman Old Style"/>
          <w:sz w:val="22"/>
          <w:szCs w:val="22"/>
        </w:rPr>
        <w:t xml:space="preserve"> (I</w:t>
      </w:r>
      <w:r w:rsidR="00507C53">
        <w:rPr>
          <w:rFonts w:ascii="Bookman Old Style" w:hAnsi="Bookman Old Style"/>
          <w:sz w:val="22"/>
          <w:szCs w:val="22"/>
        </w:rPr>
        <w:t>II</w:t>
      </w:r>
      <w:r w:rsidRPr="00A857D5">
        <w:rPr>
          <w:rFonts w:ascii="Bookman Old Style" w:hAnsi="Bookman Old Style"/>
          <w:sz w:val="22"/>
          <w:szCs w:val="22"/>
        </w:rPr>
        <w:t>/</w:t>
      </w:r>
      <w:r w:rsidR="00507C53">
        <w:rPr>
          <w:rFonts w:ascii="Bookman Old Style" w:hAnsi="Bookman Old Style"/>
          <w:sz w:val="22"/>
          <w:szCs w:val="22"/>
        </w:rPr>
        <w:t>d</w:t>
      </w:r>
      <w:r w:rsidRPr="00A857D5">
        <w:rPr>
          <w:rFonts w:ascii="Bookman Old Style" w:hAnsi="Bookman Old Style"/>
          <w:sz w:val="22"/>
          <w:szCs w:val="22"/>
        </w:rPr>
        <w:t>)</w:t>
      </w:r>
    </w:p>
    <w:p w14:paraId="2046C276" w14:textId="0F9E9CB6" w:rsidR="00A857D5" w:rsidRDefault="00A857D5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pacing w:val="-4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Jabatan</w:t>
      </w:r>
      <w:r w:rsidRPr="00A857D5">
        <w:rPr>
          <w:rFonts w:ascii="Bookman Old Style" w:hAnsi="Bookman Old Style"/>
          <w:sz w:val="22"/>
          <w:szCs w:val="22"/>
        </w:rPr>
        <w:tab/>
        <w:t>:</w:t>
      </w:r>
      <w:r w:rsidRPr="00A857D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Panitera</w:t>
      </w:r>
      <w:r w:rsidR="00507C53">
        <w:rPr>
          <w:rFonts w:ascii="Bookman Old Style" w:hAnsi="Bookman Old Style"/>
          <w:spacing w:val="-4"/>
          <w:sz w:val="22"/>
          <w:szCs w:val="22"/>
        </w:rPr>
        <w:t xml:space="preserve"> Pengganti</w:t>
      </w:r>
    </w:p>
    <w:p w14:paraId="52EEBC4C" w14:textId="77777777" w:rsidR="00200DA3" w:rsidRPr="00200DA3" w:rsidRDefault="00200DA3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pacing w:val="-14"/>
          <w:sz w:val="2"/>
          <w:szCs w:val="2"/>
          <w:lang w:val="id-ID"/>
        </w:rPr>
      </w:pPr>
    </w:p>
    <w:p w14:paraId="40E6E1E1" w14:textId="424851FD" w:rsidR="00D34BA6" w:rsidRPr="00A857D5" w:rsidRDefault="00D34BA6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pacing w:val="-3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="00AB1F21">
        <w:rPr>
          <w:rFonts w:ascii="Bookman Old Style" w:hAnsi="Bookman Old Style"/>
          <w:sz w:val="22"/>
          <w:szCs w:val="22"/>
        </w:rPr>
        <w:t>5</w:t>
      </w:r>
      <w:r w:rsidRPr="00A857D5">
        <w:rPr>
          <w:rFonts w:ascii="Bookman Old Style" w:hAnsi="Bookman Old Style"/>
          <w:sz w:val="22"/>
          <w:szCs w:val="22"/>
        </w:rPr>
        <w:t>. Nama</w:t>
      </w:r>
      <w:r w:rsidRPr="00A857D5">
        <w:rPr>
          <w:rFonts w:ascii="Bookman Old Style" w:hAnsi="Bookman Old Style"/>
          <w:sz w:val="22"/>
          <w:szCs w:val="22"/>
        </w:rPr>
        <w:tab/>
        <w:t>:</w:t>
      </w:r>
      <w:r w:rsidRPr="00A857D5">
        <w:rPr>
          <w:rFonts w:ascii="Bookman Old Style" w:hAnsi="Bookman Old Style"/>
          <w:sz w:val="22"/>
          <w:szCs w:val="22"/>
        </w:rPr>
        <w:tab/>
      </w:r>
      <w:r w:rsidR="00AB1F21" w:rsidRPr="00AB1F21">
        <w:rPr>
          <w:rFonts w:ascii="Bookman Old Style" w:hAnsi="Bookman Old Style"/>
          <w:sz w:val="22"/>
          <w:szCs w:val="22"/>
        </w:rPr>
        <w:t>Zamharir Saleh, Amd. Kom</w:t>
      </w:r>
    </w:p>
    <w:p w14:paraId="747457A4" w14:textId="4BB098AD" w:rsidR="00D34BA6" w:rsidRDefault="00D34BA6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pacing w:val="-3"/>
          <w:sz w:val="22"/>
          <w:szCs w:val="22"/>
        </w:rPr>
        <w:tab/>
      </w:r>
      <w:r w:rsidRPr="00A857D5">
        <w:rPr>
          <w:rFonts w:ascii="Bookman Old Style" w:hAnsi="Bookman Old Style"/>
          <w:spacing w:val="-3"/>
          <w:sz w:val="22"/>
          <w:szCs w:val="22"/>
        </w:rPr>
        <w:tab/>
      </w:r>
      <w:r w:rsidRPr="00A857D5">
        <w:rPr>
          <w:rFonts w:ascii="Bookman Old Style" w:hAnsi="Bookman Old Style"/>
          <w:spacing w:val="-3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>Jabatan</w:t>
      </w:r>
      <w:r w:rsidRPr="00A857D5">
        <w:rPr>
          <w:rFonts w:ascii="Bookman Old Style" w:hAnsi="Bookman Old Style"/>
          <w:sz w:val="22"/>
          <w:szCs w:val="22"/>
        </w:rPr>
        <w:tab/>
        <w:t>:</w:t>
      </w:r>
      <w:r w:rsidRPr="00A857D5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A857D5">
        <w:rPr>
          <w:rFonts w:ascii="Bookman Old Style" w:hAnsi="Bookman Old Style"/>
          <w:sz w:val="22"/>
          <w:szCs w:val="22"/>
        </w:rPr>
        <w:t>PPNPN</w:t>
      </w:r>
    </w:p>
    <w:p w14:paraId="50DE0E6C" w14:textId="71DC1C73" w:rsidR="00AB1F21" w:rsidRPr="00AB1F21" w:rsidRDefault="00AB1F21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243C521A" w14:textId="1114DBD9" w:rsidR="00AB1F21" w:rsidRDefault="00AB1F21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B1F21">
        <w:rPr>
          <w:rFonts w:ascii="Bookman Old Style" w:hAnsi="Bookman Old Style"/>
          <w:sz w:val="22"/>
          <w:szCs w:val="22"/>
        </w:rPr>
        <w:t>Fadil Wahyudy, S.I. Kom</w:t>
      </w:r>
    </w:p>
    <w:p w14:paraId="6842C9B4" w14:textId="59207136" w:rsidR="00AB1F21" w:rsidRPr="00A857D5" w:rsidRDefault="00AB1F21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 PPNPN</w:t>
      </w:r>
    </w:p>
    <w:p w14:paraId="60B36838" w14:textId="035BBA56" w:rsidR="00E73285" w:rsidRDefault="00E73285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 w14:paraId="280C1523" w14:textId="4A6088E8" w:rsidR="00A668A4" w:rsidRPr="00E73285" w:rsidRDefault="00A668A4" w:rsidP="00A857D5">
      <w:pPr>
        <w:tabs>
          <w:tab w:val="left" w:pos="1418"/>
        </w:tabs>
        <w:spacing w:line="264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</w:p>
    <w:p w14:paraId="2140C2A4" w14:textId="62491088" w:rsidR="006E6B1D" w:rsidRPr="00BD6582" w:rsidRDefault="006E6B1D" w:rsidP="00A857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4D44080F" w:rsidR="00BD6582" w:rsidRDefault="00BD6582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 xml:space="preserve">melaksanakan </w:t>
      </w:r>
      <w:r w:rsidR="00A857D5" w:rsidRPr="00A857D5">
        <w:rPr>
          <w:rFonts w:ascii="Bookman Old Style" w:hAnsi="Bookman Old Style"/>
          <w:sz w:val="22"/>
          <w:szCs w:val="22"/>
        </w:rPr>
        <w:t xml:space="preserve">pemeriksaan/audit terhadap Ketua Pengadilan Agama </w:t>
      </w:r>
      <w:r w:rsidR="00C02FAF">
        <w:rPr>
          <w:rFonts w:ascii="Bookman Old Style" w:hAnsi="Bookman Old Style"/>
          <w:sz w:val="22"/>
          <w:szCs w:val="22"/>
        </w:rPr>
        <w:t>Lubuk Basung</w:t>
      </w:r>
      <w:r w:rsidR="009B2565">
        <w:rPr>
          <w:rFonts w:ascii="Bookman Old Style" w:hAnsi="Bookman Old Style"/>
          <w:sz w:val="22"/>
          <w:szCs w:val="22"/>
        </w:rPr>
        <w:t xml:space="preserve"> </w:t>
      </w:r>
      <w:r w:rsidR="00A857D5" w:rsidRPr="00A857D5">
        <w:rPr>
          <w:rFonts w:ascii="Bookman Old Style" w:hAnsi="Bookman Old Style"/>
          <w:sz w:val="22"/>
          <w:szCs w:val="22"/>
        </w:rPr>
        <w:t xml:space="preserve">yang promosi dalam jabatan </w:t>
      </w:r>
      <w:r w:rsidR="00054FC9">
        <w:rPr>
          <w:rFonts w:ascii="Bookman Old Style" w:hAnsi="Bookman Old Style"/>
          <w:sz w:val="22"/>
          <w:szCs w:val="22"/>
        </w:rPr>
        <w:t xml:space="preserve">Hakim </w:t>
      </w:r>
      <w:r w:rsidR="007C3AFC">
        <w:rPr>
          <w:rFonts w:ascii="Bookman Old Style" w:hAnsi="Bookman Old Style"/>
          <w:sz w:val="22"/>
          <w:szCs w:val="22"/>
        </w:rPr>
        <w:t>Pengadilan Agama Pariaman Kelas IB</w:t>
      </w:r>
      <w:r w:rsidR="009B2565">
        <w:rPr>
          <w:rFonts w:ascii="Bookman Old Style" w:hAnsi="Bookman Old Style"/>
          <w:sz w:val="22"/>
          <w:szCs w:val="22"/>
        </w:rPr>
        <w:t xml:space="preserve"> </w:t>
      </w:r>
      <w:r w:rsidR="00A857D5" w:rsidRPr="00A857D5">
        <w:rPr>
          <w:rFonts w:ascii="Bookman Old Style" w:hAnsi="Bookman Old Style"/>
          <w:sz w:val="22"/>
          <w:szCs w:val="22"/>
        </w:rPr>
        <w:t xml:space="preserve">pada tanggal </w:t>
      </w:r>
      <w:r w:rsidR="00DE2051">
        <w:rPr>
          <w:rFonts w:ascii="Bookman Old Style" w:hAnsi="Bookman Old Style"/>
          <w:sz w:val="22"/>
          <w:szCs w:val="22"/>
        </w:rPr>
        <w:t xml:space="preserve">1 Desember </w:t>
      </w:r>
      <w:r w:rsidR="00A857D5" w:rsidRPr="00A857D5">
        <w:rPr>
          <w:rFonts w:ascii="Bookman Old Style" w:hAnsi="Bookman Old Style"/>
          <w:sz w:val="22"/>
          <w:szCs w:val="22"/>
        </w:rPr>
        <w:t xml:space="preserve">2022 di </w:t>
      </w:r>
      <w:r w:rsidR="007C3AFC">
        <w:rPr>
          <w:rFonts w:ascii="Bookman Old Style" w:hAnsi="Bookman Old Style"/>
          <w:sz w:val="22"/>
          <w:szCs w:val="22"/>
        </w:rPr>
        <w:t>Lubuk Basung</w:t>
      </w:r>
      <w:r w:rsidRPr="00A857D5">
        <w:rPr>
          <w:rFonts w:ascii="Bookman Old Style" w:hAnsi="Bookman Old Style"/>
          <w:sz w:val="22"/>
          <w:szCs w:val="22"/>
        </w:rPr>
        <w:t>;</w:t>
      </w:r>
    </w:p>
    <w:p w14:paraId="49ECE59B" w14:textId="20315855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2016735F" w14:textId="1854C9B9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7CB7941" w14:textId="23F76B30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5D7C93B" w14:textId="224FD080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AFE7FD6" w14:textId="407B1D91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E2A2203" w14:textId="41679ADE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ACFEF4" w14:textId="0DBDBB59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2C8FD9A" w14:textId="33B5E698" w:rsidR="00AB1F21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45C3367" w14:textId="77777777" w:rsidR="00AB1F21" w:rsidRPr="00BD6582" w:rsidRDefault="00AB1F21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0DAFFAEB" w14:textId="20D7D6DE" w:rsidR="00BD6582" w:rsidRPr="00BD6582" w:rsidRDefault="00BD6582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0C45DC92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33CA565B" w14:textId="0C4F94EE" w:rsidR="006E6B1D" w:rsidRPr="00A668A4" w:rsidRDefault="00507C53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November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055D3093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A857D5">
        <w:rPr>
          <w:rFonts w:ascii="Bookman Old Style" w:hAnsi="Bookman Old Style"/>
          <w:b/>
          <w:sz w:val="22"/>
          <w:szCs w:val="22"/>
        </w:rPr>
        <w:tab/>
      </w:r>
      <w:r w:rsidR="00507C53">
        <w:rPr>
          <w:rFonts w:ascii="Bookman Old Style" w:hAnsi="Bookman Old Style"/>
          <w:b/>
          <w:sz w:val="22"/>
          <w:szCs w:val="22"/>
        </w:rPr>
        <w:t xml:space="preserve">Wakil </w:t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748488D7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0E35B739" w:rsid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3DC2C193" w14:textId="77777777" w:rsidR="009936D6" w:rsidRPr="00876ACD" w:rsidRDefault="009936D6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631D1ED0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9A858EC" w14:textId="02958AD0" w:rsidR="00D34BA6" w:rsidRDefault="00507C53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507C53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5FE83F60" w14:textId="77777777" w:rsidR="00507C53" w:rsidRDefault="00507C53" w:rsidP="00D34BA6">
      <w:pPr>
        <w:ind w:right="-613"/>
        <w:rPr>
          <w:rFonts w:ascii="Bookman Old Style" w:hAnsi="Bookman Old Style"/>
          <w:bCs/>
          <w:sz w:val="22"/>
          <w:szCs w:val="20"/>
        </w:rPr>
      </w:pPr>
    </w:p>
    <w:p w14:paraId="78728DE6" w14:textId="77777777" w:rsidR="009936D6" w:rsidRDefault="009936D6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p w14:paraId="5DAE9923" w14:textId="77777777" w:rsidR="009936D6" w:rsidRDefault="009936D6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p w14:paraId="22A0E087" w14:textId="5DBAADE9" w:rsidR="00D34BA6" w:rsidRPr="00507C53" w:rsidRDefault="00D34BA6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>Tembusan:</w:t>
      </w:r>
    </w:p>
    <w:p w14:paraId="5DC3C7E1" w14:textId="2A9C3ABC" w:rsidR="00D34BA6" w:rsidRPr="00507C53" w:rsidRDefault="00507C53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 xml:space="preserve">- </w:t>
      </w:r>
      <w:r w:rsidR="00D34BA6" w:rsidRPr="00507C53">
        <w:rPr>
          <w:rFonts w:ascii="Bookman Old Style" w:hAnsi="Bookman Old Style"/>
          <w:bCs/>
          <w:sz w:val="20"/>
          <w:szCs w:val="18"/>
        </w:rPr>
        <w:t xml:space="preserve">Ketua Pengadilan </w:t>
      </w:r>
      <w:r w:rsidRPr="00507C53">
        <w:rPr>
          <w:rFonts w:ascii="Bookman Old Style" w:hAnsi="Bookman Old Style"/>
          <w:bCs/>
          <w:sz w:val="20"/>
          <w:szCs w:val="18"/>
        </w:rPr>
        <w:t xml:space="preserve">Tinggi </w:t>
      </w:r>
      <w:r w:rsidR="00D34BA6" w:rsidRPr="00507C53">
        <w:rPr>
          <w:rFonts w:ascii="Bookman Old Style" w:hAnsi="Bookman Old Style"/>
          <w:bCs/>
          <w:sz w:val="20"/>
          <w:szCs w:val="18"/>
        </w:rPr>
        <w:t xml:space="preserve">Agama </w:t>
      </w:r>
      <w:r w:rsidRPr="00507C53">
        <w:rPr>
          <w:rFonts w:ascii="Bookman Old Style" w:hAnsi="Bookman Old Style"/>
          <w:bCs/>
          <w:sz w:val="20"/>
          <w:szCs w:val="18"/>
        </w:rPr>
        <w:t>Padang (sebagai laporan);</w:t>
      </w:r>
    </w:p>
    <w:p w14:paraId="4685F7C4" w14:textId="653848A2" w:rsidR="00507C53" w:rsidRPr="00507C53" w:rsidRDefault="00507C53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 xml:space="preserve">- Ketua Pengadilan Agama </w:t>
      </w:r>
      <w:r w:rsidR="00AB1F21">
        <w:rPr>
          <w:rFonts w:ascii="Bookman Old Style" w:hAnsi="Bookman Old Style"/>
          <w:bCs/>
          <w:sz w:val="20"/>
          <w:szCs w:val="18"/>
        </w:rPr>
        <w:t>Lubuk Basung</w:t>
      </w:r>
      <w:r w:rsidRPr="00507C53">
        <w:rPr>
          <w:rFonts w:ascii="Bookman Old Style" w:hAnsi="Bookman Old Style"/>
          <w:bCs/>
          <w:sz w:val="20"/>
          <w:szCs w:val="18"/>
        </w:rPr>
        <w:t>.</w:t>
      </w:r>
    </w:p>
    <w:sectPr w:rsidR="00507C53" w:rsidRPr="00507C53" w:rsidSect="00544944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6B3F" w14:textId="77777777" w:rsidR="00351CDA" w:rsidRDefault="00351CDA" w:rsidP="006E6B1D">
      <w:r>
        <w:separator/>
      </w:r>
    </w:p>
  </w:endnote>
  <w:endnote w:type="continuationSeparator" w:id="0">
    <w:p w14:paraId="1BAB2428" w14:textId="77777777" w:rsidR="00351CDA" w:rsidRDefault="00351CDA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A8D6" w14:textId="77777777" w:rsidR="00351CDA" w:rsidRDefault="00351CDA" w:rsidP="006E6B1D">
      <w:r>
        <w:separator/>
      </w:r>
    </w:p>
  </w:footnote>
  <w:footnote w:type="continuationSeparator" w:id="0">
    <w:p w14:paraId="26022A88" w14:textId="77777777" w:rsidR="00351CDA" w:rsidRDefault="00351CDA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54FC9"/>
    <w:rsid w:val="00061684"/>
    <w:rsid w:val="000620B3"/>
    <w:rsid w:val="00076211"/>
    <w:rsid w:val="00076FA5"/>
    <w:rsid w:val="0008218A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B4EBA"/>
    <w:rsid w:val="00200DA3"/>
    <w:rsid w:val="00206047"/>
    <w:rsid w:val="00215E54"/>
    <w:rsid w:val="0024042E"/>
    <w:rsid w:val="00320C2E"/>
    <w:rsid w:val="00333AED"/>
    <w:rsid w:val="00336CE3"/>
    <w:rsid w:val="00351CDA"/>
    <w:rsid w:val="0039314A"/>
    <w:rsid w:val="003A39D2"/>
    <w:rsid w:val="003C2A5B"/>
    <w:rsid w:val="00494B0B"/>
    <w:rsid w:val="004A0D89"/>
    <w:rsid w:val="004F20ED"/>
    <w:rsid w:val="005075BE"/>
    <w:rsid w:val="00507C53"/>
    <w:rsid w:val="00531CAE"/>
    <w:rsid w:val="00541005"/>
    <w:rsid w:val="00542432"/>
    <w:rsid w:val="00544944"/>
    <w:rsid w:val="00575684"/>
    <w:rsid w:val="005A7BEE"/>
    <w:rsid w:val="005F57FB"/>
    <w:rsid w:val="006101F0"/>
    <w:rsid w:val="00616F0A"/>
    <w:rsid w:val="00644890"/>
    <w:rsid w:val="006B220F"/>
    <w:rsid w:val="006C5CC0"/>
    <w:rsid w:val="006E6B1D"/>
    <w:rsid w:val="00744517"/>
    <w:rsid w:val="00746B12"/>
    <w:rsid w:val="007C3AFC"/>
    <w:rsid w:val="007D3588"/>
    <w:rsid w:val="007E458D"/>
    <w:rsid w:val="007E522A"/>
    <w:rsid w:val="0080712F"/>
    <w:rsid w:val="0080727B"/>
    <w:rsid w:val="00807B21"/>
    <w:rsid w:val="00815443"/>
    <w:rsid w:val="008175A3"/>
    <w:rsid w:val="008227B4"/>
    <w:rsid w:val="00851305"/>
    <w:rsid w:val="00860654"/>
    <w:rsid w:val="00874661"/>
    <w:rsid w:val="00876ACD"/>
    <w:rsid w:val="00880C06"/>
    <w:rsid w:val="00884EB1"/>
    <w:rsid w:val="00893F59"/>
    <w:rsid w:val="008D2DA4"/>
    <w:rsid w:val="00971100"/>
    <w:rsid w:val="009734A1"/>
    <w:rsid w:val="00986A28"/>
    <w:rsid w:val="009936D6"/>
    <w:rsid w:val="009A3BA0"/>
    <w:rsid w:val="009B256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857D5"/>
    <w:rsid w:val="00A872F6"/>
    <w:rsid w:val="00AA5287"/>
    <w:rsid w:val="00AB1F21"/>
    <w:rsid w:val="00AC6670"/>
    <w:rsid w:val="00BB0CB2"/>
    <w:rsid w:val="00BD6582"/>
    <w:rsid w:val="00BF4C9E"/>
    <w:rsid w:val="00C02FAF"/>
    <w:rsid w:val="00C130F9"/>
    <w:rsid w:val="00C40411"/>
    <w:rsid w:val="00C72CFF"/>
    <w:rsid w:val="00CA357A"/>
    <w:rsid w:val="00CB50E1"/>
    <w:rsid w:val="00D15FBF"/>
    <w:rsid w:val="00D16779"/>
    <w:rsid w:val="00D33AE7"/>
    <w:rsid w:val="00D34BA6"/>
    <w:rsid w:val="00D4457F"/>
    <w:rsid w:val="00D75702"/>
    <w:rsid w:val="00D77226"/>
    <w:rsid w:val="00D862B9"/>
    <w:rsid w:val="00DA1D58"/>
    <w:rsid w:val="00DE2051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55B2"/>
    <w:rsid w:val="00F475DB"/>
    <w:rsid w:val="00F65445"/>
    <w:rsid w:val="00F712FB"/>
    <w:rsid w:val="00F72776"/>
    <w:rsid w:val="00F759E2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7</cp:revision>
  <cp:lastPrinted>2022-11-30T03:22:00Z</cp:lastPrinted>
  <dcterms:created xsi:type="dcterms:W3CDTF">2022-11-30T01:23:00Z</dcterms:created>
  <dcterms:modified xsi:type="dcterms:W3CDTF">2022-11-30T03:47:00Z</dcterms:modified>
</cp:coreProperties>
</file>