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BC9DD" w14:textId="77777777" w:rsidR="009C4005" w:rsidRDefault="009C4005" w:rsidP="009C400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FC0FB6" w14:textId="77777777" w:rsidR="009C4005" w:rsidRPr="00525DBB" w:rsidRDefault="009C4005" w:rsidP="009C400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EF5E8AA" wp14:editId="2AEB9EAC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1F3664D" w14:textId="77777777" w:rsidR="009C4005" w:rsidRPr="00525DBB" w:rsidRDefault="009C4005" w:rsidP="009C400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1A85FC1" w14:textId="77777777" w:rsidR="009C4005" w:rsidRDefault="009C4005" w:rsidP="009C400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36E4968" w14:textId="77777777" w:rsidR="009C4005" w:rsidRPr="00AB5946" w:rsidRDefault="009C4005" w:rsidP="009C400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902C98A" w14:textId="77777777" w:rsidR="009C4005" w:rsidRPr="00AB5946" w:rsidRDefault="009C4005" w:rsidP="009C400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5392996" w14:textId="3E050683" w:rsidR="009C4005" w:rsidRPr="00BA73CC" w:rsidRDefault="006B0778" w:rsidP="00BA73CC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504753" wp14:editId="392E3DC8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6362700" cy="19050"/>
                <wp:effectExtent l="38100" t="38100" r="57150" b="76200"/>
                <wp:wrapNone/>
                <wp:docPr id="1294329415" name="Konektor Luru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190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92842" id="Konektor Lurus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49.8pt,10.35pt" to="95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7CFD161D" w14:textId="0F770E20" w:rsidR="009C4005" w:rsidRPr="000B0F0A" w:rsidRDefault="009C4005" w:rsidP="009C400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B0F0A">
        <w:rPr>
          <w:rFonts w:ascii="Arial" w:hAnsi="Arial" w:cs="Arial"/>
          <w:sz w:val="22"/>
          <w:szCs w:val="22"/>
        </w:rPr>
        <w:t>Nomor</w:t>
      </w:r>
      <w:proofErr w:type="spellEnd"/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D158CA">
        <w:rPr>
          <w:rFonts w:ascii="Arial" w:hAnsi="Arial" w:cs="Arial"/>
          <w:sz w:val="22"/>
          <w:szCs w:val="22"/>
        </w:rPr>
        <w:t>3688</w:t>
      </w:r>
      <w:r w:rsidR="00894C30" w:rsidRPr="00894C30">
        <w:rPr>
          <w:rFonts w:ascii="Arial" w:hAnsi="Arial" w:cs="Arial"/>
          <w:sz w:val="22"/>
          <w:szCs w:val="22"/>
        </w:rPr>
        <w:t>/KPTA.W3-A/DL1.10/</w:t>
      </w:r>
      <w:r w:rsidR="006B0778">
        <w:rPr>
          <w:rFonts w:ascii="Arial" w:hAnsi="Arial" w:cs="Arial"/>
          <w:sz w:val="22"/>
          <w:szCs w:val="22"/>
        </w:rPr>
        <w:t>X</w:t>
      </w:r>
      <w:r w:rsidR="00247C33">
        <w:rPr>
          <w:rFonts w:ascii="Arial" w:hAnsi="Arial" w:cs="Arial"/>
          <w:sz w:val="22"/>
          <w:szCs w:val="22"/>
        </w:rPr>
        <w:t>I</w:t>
      </w:r>
      <w:r w:rsidR="00894C30" w:rsidRPr="00894C30">
        <w:rPr>
          <w:rFonts w:ascii="Arial" w:hAnsi="Arial" w:cs="Arial"/>
          <w:sz w:val="22"/>
          <w:szCs w:val="22"/>
        </w:rPr>
        <w:t>I/2024</w:t>
      </w:r>
      <w:r w:rsidRPr="000B0F0A">
        <w:rPr>
          <w:rFonts w:ascii="Arial" w:hAnsi="Arial" w:cs="Arial"/>
          <w:sz w:val="22"/>
          <w:szCs w:val="22"/>
        </w:rPr>
        <w:tab/>
      </w:r>
      <w:r w:rsidR="00247C33">
        <w:rPr>
          <w:rFonts w:ascii="Arial" w:hAnsi="Arial" w:cs="Arial"/>
          <w:sz w:val="22"/>
          <w:szCs w:val="22"/>
        </w:rPr>
        <w:t xml:space="preserve">3 </w:t>
      </w:r>
      <w:proofErr w:type="spellStart"/>
      <w:r w:rsidR="00247C33">
        <w:rPr>
          <w:rFonts w:ascii="Arial" w:hAnsi="Arial" w:cs="Arial"/>
          <w:sz w:val="22"/>
          <w:szCs w:val="22"/>
        </w:rPr>
        <w:t>Desember</w:t>
      </w:r>
      <w:proofErr w:type="spellEnd"/>
      <w:r w:rsidR="006B0778">
        <w:rPr>
          <w:rFonts w:ascii="Arial" w:hAnsi="Arial" w:cs="Arial"/>
          <w:sz w:val="22"/>
          <w:szCs w:val="22"/>
        </w:rPr>
        <w:t xml:space="preserve"> 2024</w:t>
      </w:r>
    </w:p>
    <w:p w14:paraId="14464056" w14:textId="77777777" w:rsidR="009C4005" w:rsidRPr="000B0F0A" w:rsidRDefault="009C4005" w:rsidP="009C400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Sifat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661EE900" w14:textId="7B8094FA" w:rsidR="009C4005" w:rsidRPr="000B0F0A" w:rsidRDefault="009C4005" w:rsidP="009C400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Lampiran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8A752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F91C3C">
        <w:rPr>
          <w:rFonts w:ascii="Arial" w:hAnsi="Arial" w:cs="Arial"/>
          <w:sz w:val="22"/>
          <w:szCs w:val="22"/>
        </w:rPr>
        <w:t>(</w:t>
      </w:r>
      <w:proofErr w:type="spellStart"/>
      <w:r w:rsidR="008A752F">
        <w:rPr>
          <w:rFonts w:ascii="Arial" w:hAnsi="Arial" w:cs="Arial"/>
          <w:sz w:val="22"/>
          <w:szCs w:val="22"/>
          <w:lang w:val="en-AU"/>
        </w:rPr>
        <w:t>satu</w:t>
      </w:r>
      <w:proofErr w:type="spellEnd"/>
      <w:r w:rsidRPr="00F91C3C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F91C3C">
        <w:rPr>
          <w:rFonts w:ascii="Arial" w:hAnsi="Arial" w:cs="Arial"/>
          <w:sz w:val="22"/>
          <w:szCs w:val="22"/>
        </w:rPr>
        <w:t>lampiran</w:t>
      </w:r>
      <w:proofErr w:type="spellEnd"/>
    </w:p>
    <w:p w14:paraId="75C3E8EE" w14:textId="23A91BE6" w:rsidR="009C4005" w:rsidRDefault="009C4005" w:rsidP="006B0778">
      <w:pPr>
        <w:tabs>
          <w:tab w:val="left" w:pos="1148"/>
          <w:tab w:val="left" w:pos="1320"/>
        </w:tabs>
        <w:rPr>
          <w:rFonts w:ascii="Arial" w:hAnsi="Arial" w:cs="Arial"/>
          <w:bCs/>
          <w:sz w:val="22"/>
          <w:szCs w:val="22"/>
          <w:lang w:val="id-ID"/>
        </w:rPr>
      </w:pPr>
      <w:r w:rsidRPr="000B0F0A">
        <w:rPr>
          <w:rFonts w:ascii="Arial" w:hAnsi="Arial" w:cs="Arial"/>
          <w:sz w:val="22"/>
          <w:szCs w:val="22"/>
        </w:rPr>
        <w:t>Hal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D37529">
        <w:rPr>
          <w:rFonts w:ascii="Arial" w:hAnsi="Arial" w:cs="Arial"/>
          <w:sz w:val="22"/>
          <w:szCs w:val="22"/>
        </w:rPr>
        <w:t>Pemanggilan</w:t>
      </w:r>
      <w:proofErr w:type="spellEnd"/>
      <w:r w:rsidR="00D375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7529">
        <w:rPr>
          <w:rFonts w:ascii="Arial" w:hAnsi="Arial" w:cs="Arial"/>
          <w:sz w:val="22"/>
          <w:szCs w:val="22"/>
        </w:rPr>
        <w:t>Peserta</w:t>
      </w:r>
      <w:proofErr w:type="spellEnd"/>
      <w:r w:rsidR="00D37529">
        <w:rPr>
          <w:rFonts w:ascii="Arial" w:hAnsi="Arial" w:cs="Arial"/>
          <w:sz w:val="22"/>
          <w:szCs w:val="22"/>
        </w:rPr>
        <w:t xml:space="preserve"> </w:t>
      </w:r>
      <w:r w:rsidR="00D37529">
        <w:rPr>
          <w:rFonts w:ascii="Arial" w:hAnsi="Arial" w:cs="Arial"/>
          <w:bCs/>
          <w:sz w:val="22"/>
          <w:szCs w:val="22"/>
          <w:lang w:val="id-ID"/>
        </w:rPr>
        <w:t xml:space="preserve">Bimbingan Teknis </w:t>
      </w:r>
      <w:r w:rsidR="00D37529">
        <w:rPr>
          <w:rFonts w:ascii="Arial" w:hAnsi="Arial" w:cs="Arial"/>
          <w:bCs/>
          <w:sz w:val="22"/>
          <w:szCs w:val="22"/>
          <w:lang w:val="id-ID"/>
        </w:rPr>
        <w:br/>
        <w:t xml:space="preserve"> </w:t>
      </w:r>
      <w:proofErr w:type="gramStart"/>
      <w:r w:rsidR="00D37529">
        <w:rPr>
          <w:rFonts w:ascii="Arial" w:hAnsi="Arial" w:cs="Arial"/>
          <w:bCs/>
          <w:sz w:val="22"/>
          <w:szCs w:val="22"/>
          <w:lang w:val="id-ID"/>
        </w:rPr>
        <w:tab/>
        <w:t xml:space="preserve">  Pengelolaan</w:t>
      </w:r>
      <w:proofErr w:type="gramEnd"/>
      <w:r w:rsidR="00D37529">
        <w:rPr>
          <w:rFonts w:ascii="Arial" w:hAnsi="Arial" w:cs="Arial"/>
          <w:bCs/>
          <w:sz w:val="22"/>
          <w:szCs w:val="22"/>
          <w:lang w:val="id-ID"/>
        </w:rPr>
        <w:t xml:space="preserve"> Pendapatan Negara Bukan Pajak</w:t>
      </w:r>
    </w:p>
    <w:p w14:paraId="6712C170" w14:textId="223E17AA" w:rsidR="009C4005" w:rsidRPr="004623B7" w:rsidRDefault="009C4005" w:rsidP="009C4005">
      <w:pPr>
        <w:tabs>
          <w:tab w:val="left" w:pos="1276"/>
          <w:tab w:val="left" w:pos="1320"/>
        </w:tabs>
        <w:rPr>
          <w:rFonts w:ascii="Arial" w:hAnsi="Arial" w:cs="Arial"/>
          <w:bCs/>
          <w:sz w:val="22"/>
          <w:szCs w:val="22"/>
          <w:lang w:val="en-AU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</w:p>
    <w:p w14:paraId="73FE9C7B" w14:textId="067FCED7" w:rsidR="00A62900" w:rsidRPr="00F91C3C" w:rsidRDefault="00A62900" w:rsidP="00D246B3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en-AU"/>
        </w:rPr>
      </w:pPr>
    </w:p>
    <w:p w14:paraId="0E9740B7" w14:textId="77777777" w:rsidR="001D5298" w:rsidRPr="00F91C3C" w:rsidRDefault="001D5298" w:rsidP="00D246B3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en-AU"/>
        </w:rPr>
      </w:pPr>
    </w:p>
    <w:p w14:paraId="305298FC" w14:textId="6A53034F" w:rsidR="004623B7" w:rsidRPr="00E57450" w:rsidRDefault="004623B7" w:rsidP="004623B7">
      <w:pPr>
        <w:tabs>
          <w:tab w:val="left" w:leader="dot" w:pos="5529"/>
        </w:tabs>
        <w:spacing w:line="312" w:lineRule="auto"/>
        <w:rPr>
          <w:rFonts w:ascii="Arial" w:hAnsi="Arial" w:cs="Arial"/>
          <w:bCs/>
          <w:sz w:val="22"/>
          <w:szCs w:val="22"/>
        </w:rPr>
      </w:pPr>
      <w:proofErr w:type="spellStart"/>
      <w:r w:rsidRPr="00E57450">
        <w:rPr>
          <w:rFonts w:ascii="Arial" w:hAnsi="Arial" w:cs="Arial"/>
          <w:bCs/>
          <w:sz w:val="22"/>
          <w:szCs w:val="22"/>
        </w:rPr>
        <w:t>Yth</w:t>
      </w:r>
      <w:proofErr w:type="spellEnd"/>
      <w:r w:rsidRPr="00E57450">
        <w:rPr>
          <w:rFonts w:ascii="Arial" w:hAnsi="Arial" w:cs="Arial"/>
          <w:bCs/>
          <w:sz w:val="22"/>
          <w:szCs w:val="22"/>
        </w:rPr>
        <w:t xml:space="preserve">. </w:t>
      </w:r>
      <w:r w:rsidR="00454B38">
        <w:rPr>
          <w:rFonts w:ascii="Arial" w:hAnsi="Arial" w:cs="Arial"/>
          <w:bCs/>
          <w:sz w:val="22"/>
          <w:szCs w:val="22"/>
        </w:rPr>
        <w:t xml:space="preserve"> </w:t>
      </w:r>
    </w:p>
    <w:p w14:paraId="6BC3C8CC" w14:textId="77777777" w:rsidR="004623B7" w:rsidRDefault="004623B7" w:rsidP="004623B7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</w:t>
      </w:r>
    </w:p>
    <w:p w14:paraId="50FB1E5D" w14:textId="77777777" w:rsidR="004623B7" w:rsidRDefault="004623B7" w:rsidP="004623B7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Se-Sumatera Barat</w:t>
      </w:r>
    </w:p>
    <w:p w14:paraId="4CC8B11F" w14:textId="77777777" w:rsidR="004623B7" w:rsidRDefault="004623B7" w:rsidP="004623B7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4A3FDC36" w14:textId="77777777" w:rsidR="004623B7" w:rsidRPr="00B7457D" w:rsidRDefault="004623B7" w:rsidP="00D3752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C0DCC">
        <w:rPr>
          <w:rFonts w:ascii="Arial" w:hAnsi="Arial" w:cs="Arial"/>
          <w:sz w:val="22"/>
          <w:szCs w:val="22"/>
        </w:rPr>
        <w:t>Assalamu’alaikum</w:t>
      </w:r>
      <w:proofErr w:type="spellEnd"/>
      <w:r w:rsidRPr="00DC0D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DCC">
        <w:rPr>
          <w:rFonts w:ascii="Arial" w:hAnsi="Arial" w:cs="Arial"/>
          <w:sz w:val="22"/>
          <w:szCs w:val="22"/>
        </w:rPr>
        <w:t>Wr</w:t>
      </w:r>
      <w:proofErr w:type="spellEnd"/>
      <w:r w:rsidRPr="00DC0DCC">
        <w:rPr>
          <w:rFonts w:ascii="Arial" w:hAnsi="Arial" w:cs="Arial"/>
          <w:sz w:val="22"/>
          <w:szCs w:val="22"/>
        </w:rPr>
        <w:t>. Wb</w:t>
      </w:r>
    </w:p>
    <w:p w14:paraId="00426B90" w14:textId="4EA84974" w:rsidR="00D37529" w:rsidRDefault="00D37529" w:rsidP="00D37529">
      <w:pPr>
        <w:spacing w:line="312" w:lineRule="auto"/>
        <w:ind w:left="142" w:firstLine="851"/>
        <w:jc w:val="both"/>
        <w:rPr>
          <w:rFonts w:ascii="Arial" w:hAnsi="Arial" w:cs="Arial"/>
          <w:sz w:val="22"/>
          <w:szCs w:val="22"/>
        </w:rPr>
      </w:pPr>
      <w:r w:rsidRPr="00677A9B">
        <w:rPr>
          <w:rFonts w:ascii="Arial" w:hAnsi="Arial" w:cs="Arial"/>
          <w:sz w:val="22"/>
          <w:szCs w:val="22"/>
        </w:rPr>
        <w:t xml:space="preserve">Dalam </w:t>
      </w:r>
      <w:proofErr w:type="spellStart"/>
      <w:r w:rsidRPr="00677A9B">
        <w:rPr>
          <w:rFonts w:ascii="Arial" w:hAnsi="Arial" w:cs="Arial"/>
          <w:sz w:val="22"/>
          <w:szCs w:val="22"/>
        </w:rPr>
        <w:t>rangka</w:t>
      </w:r>
      <w:proofErr w:type="spellEnd"/>
      <w:r w:rsidRPr="00677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7A9B">
        <w:rPr>
          <w:rFonts w:ascii="Arial" w:hAnsi="Arial" w:cs="Arial"/>
          <w:sz w:val="22"/>
          <w:szCs w:val="22"/>
        </w:rPr>
        <w:t>pengembangan</w:t>
      </w:r>
      <w:proofErr w:type="spellEnd"/>
      <w:r w:rsidRPr="00677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7A9B">
        <w:rPr>
          <w:rFonts w:ascii="Arial" w:hAnsi="Arial" w:cs="Arial"/>
          <w:sz w:val="22"/>
          <w:szCs w:val="22"/>
        </w:rPr>
        <w:t>kompetensi</w:t>
      </w:r>
      <w:proofErr w:type="spellEnd"/>
      <w:r w:rsidRPr="00677A9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</w:t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menyelenggarakan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4005">
        <w:rPr>
          <w:rFonts w:ascii="Arial" w:hAnsi="Arial" w:cs="Arial"/>
          <w:sz w:val="22"/>
          <w:szCs w:val="22"/>
        </w:rPr>
        <w:t>Bimbingan</w:t>
      </w:r>
      <w:proofErr w:type="spellEnd"/>
      <w:r w:rsidRPr="009C4005">
        <w:rPr>
          <w:rFonts w:ascii="Arial" w:hAnsi="Arial" w:cs="Arial"/>
          <w:sz w:val="22"/>
          <w:szCs w:val="22"/>
        </w:rPr>
        <w:t xml:space="preserve"> Teknis </w:t>
      </w:r>
      <w:proofErr w:type="spellStart"/>
      <w:r>
        <w:rPr>
          <w:rFonts w:ascii="Arial" w:hAnsi="Arial" w:cs="Arial"/>
          <w:sz w:val="22"/>
          <w:szCs w:val="22"/>
        </w:rPr>
        <w:t>bagi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7A9B">
        <w:rPr>
          <w:rFonts w:ascii="Arial" w:hAnsi="Arial" w:cs="Arial"/>
          <w:sz w:val="22"/>
          <w:szCs w:val="22"/>
        </w:rPr>
        <w:t>Aparatur</w:t>
      </w:r>
      <w:proofErr w:type="spellEnd"/>
      <w:r w:rsidRPr="00677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7A9B">
        <w:rPr>
          <w:rFonts w:ascii="Arial" w:hAnsi="Arial" w:cs="Arial"/>
          <w:sz w:val="22"/>
          <w:szCs w:val="22"/>
        </w:rPr>
        <w:t>Peradilan</w:t>
      </w:r>
      <w:proofErr w:type="spellEnd"/>
      <w:r w:rsidRPr="00677A9B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677A9B">
        <w:rPr>
          <w:rFonts w:ascii="Arial" w:hAnsi="Arial" w:cs="Arial"/>
          <w:sz w:val="22"/>
          <w:szCs w:val="22"/>
        </w:rPr>
        <w:t>lingkungan</w:t>
      </w:r>
      <w:proofErr w:type="spellEnd"/>
      <w:r w:rsidRPr="00677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7A9B">
        <w:rPr>
          <w:rFonts w:ascii="Arial" w:hAnsi="Arial" w:cs="Arial"/>
          <w:sz w:val="22"/>
          <w:szCs w:val="22"/>
        </w:rPr>
        <w:t>Pengadilan</w:t>
      </w:r>
      <w:proofErr w:type="spellEnd"/>
      <w:r w:rsidRPr="00677A9B">
        <w:rPr>
          <w:rFonts w:ascii="Arial" w:hAnsi="Arial" w:cs="Arial"/>
          <w:sz w:val="22"/>
          <w:szCs w:val="22"/>
        </w:rPr>
        <w:t xml:space="preserve"> Tinggi Agama Padang dan </w:t>
      </w:r>
      <w:proofErr w:type="spellStart"/>
      <w:r w:rsidRPr="00677A9B">
        <w:rPr>
          <w:rFonts w:ascii="Arial" w:hAnsi="Arial" w:cs="Arial"/>
          <w:sz w:val="22"/>
          <w:szCs w:val="22"/>
        </w:rPr>
        <w:t>Pengadilan</w:t>
      </w:r>
      <w:proofErr w:type="spellEnd"/>
      <w:r w:rsidRPr="00677A9B">
        <w:rPr>
          <w:rFonts w:ascii="Arial" w:hAnsi="Arial" w:cs="Arial"/>
          <w:sz w:val="22"/>
          <w:szCs w:val="22"/>
        </w:rPr>
        <w:t xml:space="preserve"> Agama se Sumatera Barat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Sehubungan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tersebut</w:t>
      </w:r>
      <w:proofErr w:type="spellEnd"/>
      <w:r>
        <w:rPr>
          <w:rFonts w:ascii="Arial" w:hAnsi="Arial" w:cs="Arial"/>
          <w:sz w:val="22"/>
          <w:szCs w:val="22"/>
        </w:rPr>
        <w:t xml:space="preserve"> kami </w:t>
      </w:r>
      <w:proofErr w:type="spellStart"/>
      <w:r>
        <w:rPr>
          <w:rFonts w:ascii="Arial" w:hAnsi="Arial" w:cs="Arial"/>
          <w:sz w:val="22"/>
          <w:szCs w:val="22"/>
        </w:rPr>
        <w:t>minta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bantuan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Saudara</w:t>
      </w:r>
      <w:proofErr w:type="spellEnd"/>
      <w:r>
        <w:rPr>
          <w:rFonts w:ascii="Arial" w:hAnsi="Arial" w:cs="Arial"/>
          <w:sz w:val="22"/>
          <w:szCs w:val="22"/>
        </w:rPr>
        <w:t xml:space="preserve"> agar </w:t>
      </w:r>
      <w:proofErr w:type="spellStart"/>
      <w:r>
        <w:rPr>
          <w:rFonts w:ascii="Arial" w:hAnsi="Arial" w:cs="Arial"/>
          <w:sz w:val="22"/>
          <w:szCs w:val="22"/>
        </w:rPr>
        <w:t>menugaskan</w:t>
      </w:r>
      <w:proofErr w:type="spellEnd"/>
      <w:r w:rsidR="007564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4F">
        <w:rPr>
          <w:rFonts w:ascii="Arial" w:hAnsi="Arial" w:cs="Arial"/>
          <w:sz w:val="22"/>
          <w:szCs w:val="22"/>
        </w:rPr>
        <w:t>Panitera</w:t>
      </w:r>
      <w:proofErr w:type="spellEnd"/>
      <w:r w:rsidR="0075644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5644F">
        <w:rPr>
          <w:rFonts w:ascii="Arial" w:hAnsi="Arial" w:cs="Arial"/>
          <w:sz w:val="22"/>
          <w:szCs w:val="22"/>
        </w:rPr>
        <w:t>Sekretaris</w:t>
      </w:r>
      <w:proofErr w:type="spellEnd"/>
      <w:r w:rsidR="0075644F">
        <w:rPr>
          <w:rFonts w:ascii="Arial" w:hAnsi="Arial" w:cs="Arial"/>
          <w:sz w:val="22"/>
          <w:szCs w:val="22"/>
        </w:rPr>
        <w:t xml:space="preserve">, </w:t>
      </w:r>
      <w:r w:rsidR="00C40CB9">
        <w:rPr>
          <w:rFonts w:ascii="Arial" w:hAnsi="Arial" w:cs="Arial"/>
          <w:sz w:val="22"/>
          <w:szCs w:val="22"/>
        </w:rPr>
        <w:t>2 (dua) orang operator</w:t>
      </w:r>
      <w:r w:rsidR="0075644F">
        <w:rPr>
          <w:rFonts w:ascii="Arial" w:hAnsi="Arial" w:cs="Arial"/>
          <w:sz w:val="22"/>
          <w:szCs w:val="22"/>
        </w:rPr>
        <w:t xml:space="preserve"> PNBP</w:t>
      </w:r>
      <w:r w:rsidR="00C40CB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C40CB9">
        <w:rPr>
          <w:rFonts w:ascii="Arial" w:hAnsi="Arial" w:cs="Arial"/>
          <w:sz w:val="22"/>
          <w:szCs w:val="22"/>
        </w:rPr>
        <w:t>Kepala</w:t>
      </w:r>
      <w:proofErr w:type="spellEnd"/>
      <w:r w:rsidR="00C40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0CB9">
        <w:rPr>
          <w:rFonts w:ascii="Arial" w:hAnsi="Arial" w:cs="Arial"/>
          <w:sz w:val="22"/>
          <w:szCs w:val="22"/>
        </w:rPr>
        <w:t>Subbagian</w:t>
      </w:r>
      <w:proofErr w:type="spellEnd"/>
      <w:r w:rsidR="00C40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0CB9">
        <w:rPr>
          <w:rFonts w:ascii="Arial" w:hAnsi="Arial" w:cs="Arial"/>
          <w:sz w:val="22"/>
          <w:szCs w:val="22"/>
        </w:rPr>
        <w:t>Kepegawaian</w:t>
      </w:r>
      <w:proofErr w:type="spellEnd"/>
      <w:r w:rsidR="00C40CB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40CB9">
        <w:rPr>
          <w:rFonts w:ascii="Arial" w:hAnsi="Arial" w:cs="Arial"/>
          <w:sz w:val="22"/>
          <w:szCs w:val="22"/>
        </w:rPr>
        <w:t>Organisasi</w:t>
      </w:r>
      <w:proofErr w:type="spellEnd"/>
      <w:r w:rsidR="00C40CB9">
        <w:rPr>
          <w:rFonts w:ascii="Arial" w:hAnsi="Arial" w:cs="Arial"/>
          <w:sz w:val="22"/>
          <w:szCs w:val="22"/>
        </w:rPr>
        <w:t xml:space="preserve"> dan Tata Laksana</w:t>
      </w:r>
      <w:r w:rsidR="007564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mengikuti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kegiatan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0CB9">
        <w:rPr>
          <w:rFonts w:ascii="Arial" w:hAnsi="Arial" w:cs="Arial"/>
          <w:sz w:val="22"/>
          <w:szCs w:val="22"/>
        </w:rPr>
        <w:t>sebagaimana</w:t>
      </w:r>
      <w:proofErr w:type="spellEnd"/>
      <w:r w:rsidR="00C40CB9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C40CB9">
        <w:rPr>
          <w:rFonts w:ascii="Arial" w:hAnsi="Arial" w:cs="Arial"/>
          <w:sz w:val="22"/>
          <w:szCs w:val="22"/>
        </w:rPr>
        <w:t>lampiran</w:t>
      </w:r>
      <w:proofErr w:type="spellEnd"/>
      <w:r w:rsidR="00C40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0CB9">
        <w:rPr>
          <w:rFonts w:ascii="Arial" w:hAnsi="Arial" w:cs="Arial"/>
          <w:sz w:val="22"/>
          <w:szCs w:val="22"/>
        </w:rPr>
        <w:t>surat</w:t>
      </w:r>
      <w:proofErr w:type="spellEnd"/>
      <w:r w:rsidR="00C40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0CB9">
        <w:rPr>
          <w:rFonts w:ascii="Arial" w:hAnsi="Arial" w:cs="Arial"/>
          <w:sz w:val="22"/>
          <w:szCs w:val="22"/>
        </w:rPr>
        <w:t>ini</w:t>
      </w:r>
      <w:proofErr w:type="spellEnd"/>
      <w:r w:rsidR="00B31E88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B31E88">
        <w:rPr>
          <w:rFonts w:ascii="Arial" w:hAnsi="Arial" w:cs="Arial"/>
          <w:sz w:val="22"/>
          <w:szCs w:val="22"/>
        </w:rPr>
        <w:t>diselenggarakan</w:t>
      </w:r>
      <w:proofErr w:type="spellEnd"/>
      <w:r w:rsidR="00B31E88">
        <w:rPr>
          <w:rFonts w:ascii="Arial" w:hAnsi="Arial" w:cs="Arial"/>
          <w:sz w:val="22"/>
          <w:szCs w:val="22"/>
        </w:rPr>
        <w:t xml:space="preserve"> pada:</w:t>
      </w:r>
    </w:p>
    <w:p w14:paraId="2AB7E625" w14:textId="0D6A1EF8" w:rsidR="00B31E88" w:rsidRPr="00B31E88" w:rsidRDefault="00B31E88" w:rsidP="00B31E88">
      <w:pPr>
        <w:pStyle w:val="ListParagraph"/>
        <w:numPr>
          <w:ilvl w:val="0"/>
          <w:numId w:val="44"/>
        </w:numPr>
        <w:tabs>
          <w:tab w:val="left" w:pos="1440"/>
        </w:tabs>
        <w:spacing w:line="312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B31E88">
        <w:rPr>
          <w:rFonts w:ascii="Arial" w:hAnsi="Arial" w:cs="Arial"/>
          <w:sz w:val="22"/>
          <w:szCs w:val="22"/>
        </w:rPr>
        <w:t>Tempat</w:t>
      </w:r>
      <w:proofErr w:type="spellEnd"/>
      <w:r w:rsidRPr="00B31E88">
        <w:rPr>
          <w:rFonts w:ascii="Arial" w:hAnsi="Arial" w:cs="Arial"/>
          <w:sz w:val="22"/>
          <w:szCs w:val="22"/>
        </w:rPr>
        <w:t xml:space="preserve">  </w:t>
      </w:r>
      <w:r w:rsidRPr="00B31E88">
        <w:rPr>
          <w:rFonts w:ascii="Arial" w:hAnsi="Arial" w:cs="Arial"/>
          <w:sz w:val="22"/>
          <w:szCs w:val="22"/>
        </w:rPr>
        <w:tab/>
      </w:r>
      <w:proofErr w:type="gramEnd"/>
      <w:r w:rsidRPr="00B31E88">
        <w:rPr>
          <w:rFonts w:ascii="Arial" w:hAnsi="Arial" w:cs="Arial"/>
          <w:sz w:val="22"/>
          <w:szCs w:val="22"/>
        </w:rPr>
        <w:t>: The ZHM Premiere Hotel Padang</w:t>
      </w:r>
    </w:p>
    <w:p w14:paraId="6C04E8CA" w14:textId="15334357" w:rsidR="00B31E88" w:rsidRDefault="00B31E88" w:rsidP="00B31E88">
      <w:pPr>
        <w:tabs>
          <w:tab w:val="left" w:pos="1560"/>
          <w:tab w:val="left" w:pos="2268"/>
          <w:tab w:val="left" w:pos="2410"/>
          <w:tab w:val="left" w:pos="3119"/>
        </w:tabs>
        <w:spacing w:line="312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C76E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Jalan Moh. Thamrin No.27</w:t>
      </w:r>
      <w:r w:rsidRPr="00677A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77A9B">
        <w:rPr>
          <w:rFonts w:ascii="Arial" w:hAnsi="Arial" w:cs="Arial"/>
          <w:sz w:val="22"/>
          <w:szCs w:val="22"/>
        </w:rPr>
        <w:t>Kec</w:t>
      </w:r>
      <w:r>
        <w:rPr>
          <w:rFonts w:ascii="Arial" w:hAnsi="Arial" w:cs="Arial"/>
          <w:sz w:val="22"/>
          <w:szCs w:val="22"/>
        </w:rPr>
        <w:t>amatan</w:t>
      </w:r>
      <w:proofErr w:type="spellEnd"/>
      <w:r w:rsidRPr="00677A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Alang </w:t>
      </w:r>
      <w:proofErr w:type="spellStart"/>
      <w:r>
        <w:rPr>
          <w:rFonts w:ascii="Arial" w:hAnsi="Arial" w:cs="Arial"/>
          <w:sz w:val="22"/>
          <w:szCs w:val="22"/>
        </w:rPr>
        <w:t>Laweh</w:t>
      </w:r>
      <w:proofErr w:type="spellEnd"/>
      <w:r w:rsidRPr="00677A9B">
        <w:rPr>
          <w:rFonts w:ascii="Arial" w:hAnsi="Arial" w:cs="Arial"/>
          <w:sz w:val="22"/>
          <w:szCs w:val="22"/>
        </w:rPr>
        <w:t>, Kota Padang, Sumatera Barat </w:t>
      </w:r>
    </w:p>
    <w:p w14:paraId="13638070" w14:textId="260527A5" w:rsidR="00B31E88" w:rsidRPr="00B31E88" w:rsidRDefault="00B31E88" w:rsidP="00B31E88">
      <w:pPr>
        <w:pStyle w:val="ListParagraph"/>
        <w:numPr>
          <w:ilvl w:val="0"/>
          <w:numId w:val="44"/>
        </w:numPr>
        <w:tabs>
          <w:tab w:val="left" w:pos="1560"/>
          <w:tab w:val="left" w:pos="2268"/>
          <w:tab w:val="left" w:pos="2410"/>
          <w:tab w:val="left" w:pos="3119"/>
        </w:tabs>
        <w:spacing w:line="312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B31E88">
        <w:rPr>
          <w:rFonts w:ascii="Arial" w:hAnsi="Arial" w:cs="Arial"/>
          <w:sz w:val="22"/>
          <w:szCs w:val="22"/>
        </w:rPr>
        <w:t>Pakaian</w:t>
      </w:r>
      <w:proofErr w:type="spellEnd"/>
      <w:r w:rsidRPr="00B31E88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B31E88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B31E88">
        <w:rPr>
          <w:rFonts w:ascii="Arial" w:hAnsi="Arial" w:cs="Arial"/>
          <w:sz w:val="22"/>
          <w:szCs w:val="22"/>
        </w:rPr>
        <w:t xml:space="preserve"> Batik</w:t>
      </w:r>
    </w:p>
    <w:p w14:paraId="6B430BE5" w14:textId="77777777" w:rsidR="00B31E88" w:rsidRPr="00F95D62" w:rsidRDefault="00B31E88" w:rsidP="00B31E88">
      <w:pPr>
        <w:spacing w:line="312" w:lineRule="auto"/>
        <w:ind w:left="426" w:hanging="284"/>
        <w:jc w:val="both"/>
        <w:rPr>
          <w:rFonts w:ascii="Arial" w:hAnsi="Arial" w:cs="Arial"/>
          <w:sz w:val="2"/>
          <w:szCs w:val="2"/>
        </w:rPr>
      </w:pPr>
    </w:p>
    <w:p w14:paraId="062C4DC6" w14:textId="5D265663" w:rsidR="00B31E88" w:rsidRDefault="00B31E88" w:rsidP="00B31E88">
      <w:pPr>
        <w:spacing w:line="312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  <w:lang w:val="en-GB"/>
        </w:rPr>
        <w:t>Membawa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laptop yang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bisa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terhubung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dengan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dengan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internet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secara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nirkabel</w:t>
      </w:r>
      <w:proofErr w:type="spellEnd"/>
      <w:r>
        <w:rPr>
          <w:rFonts w:ascii="Arial" w:hAnsi="Arial" w:cs="Arial"/>
          <w:sz w:val="22"/>
          <w:szCs w:val="22"/>
          <w:lang w:val="en-GB"/>
        </w:rPr>
        <w:t>.</w:t>
      </w:r>
    </w:p>
    <w:p w14:paraId="6CB068E3" w14:textId="2F01B903" w:rsidR="00B31E88" w:rsidRPr="00D37529" w:rsidRDefault="00B31E88" w:rsidP="00B31E88">
      <w:pPr>
        <w:spacing w:line="312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  <w:lang w:val="id-ID"/>
        </w:rPr>
        <w:t>P</w:t>
      </w:r>
      <w:r w:rsidRPr="00705847">
        <w:rPr>
          <w:rFonts w:ascii="Arial" w:hAnsi="Arial" w:cs="Arial"/>
          <w:sz w:val="22"/>
          <w:szCs w:val="22"/>
          <w:lang w:val="id-ID"/>
        </w:rPr>
        <w:t xml:space="preserve">aket </w:t>
      </w:r>
      <w:proofErr w:type="spellStart"/>
      <w:r w:rsidRPr="00705847">
        <w:rPr>
          <w:rFonts w:ascii="Arial" w:hAnsi="Arial" w:cs="Arial"/>
          <w:i/>
          <w:iCs/>
          <w:sz w:val="22"/>
          <w:szCs w:val="22"/>
          <w:lang w:val="id-ID"/>
        </w:rPr>
        <w:t>meeting</w:t>
      </w:r>
      <w:proofErr w:type="spellEnd"/>
      <w:r w:rsidRPr="00705847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dan uang harian </w:t>
      </w:r>
      <w:r w:rsidRPr="00705847">
        <w:rPr>
          <w:rFonts w:ascii="Arial" w:hAnsi="Arial" w:cs="Arial"/>
          <w:sz w:val="22"/>
          <w:szCs w:val="22"/>
          <w:lang w:val="id-ID"/>
        </w:rPr>
        <w:t>dibebankan pada DIPA Pengadilan Tinggi Agama Padang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Tahun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Anggaran</w:t>
      </w:r>
      <w:proofErr w:type="spellEnd"/>
      <w:r>
        <w:rPr>
          <w:rFonts w:ascii="Arial" w:hAnsi="Arial" w:cs="Arial"/>
          <w:sz w:val="22"/>
          <w:szCs w:val="22"/>
        </w:rPr>
        <w:t xml:space="preserve"> 2024</w:t>
      </w:r>
      <w:r w:rsidRPr="00705847">
        <w:rPr>
          <w:rFonts w:ascii="Arial" w:hAnsi="Arial" w:cs="Arial"/>
          <w:sz w:val="22"/>
          <w:szCs w:val="22"/>
          <w:lang w:val="id-ID"/>
        </w:rPr>
        <w:t xml:space="preserve">, sedangkan biaya </w:t>
      </w:r>
      <w:r>
        <w:rPr>
          <w:rFonts w:ascii="Arial" w:hAnsi="Arial" w:cs="Arial"/>
          <w:sz w:val="22"/>
          <w:szCs w:val="22"/>
          <w:lang w:val="id-ID"/>
        </w:rPr>
        <w:t>transportasi</w:t>
      </w:r>
      <w:r w:rsidRPr="00705847">
        <w:rPr>
          <w:rFonts w:ascii="Arial" w:hAnsi="Arial" w:cs="Arial"/>
          <w:sz w:val="22"/>
          <w:szCs w:val="22"/>
          <w:lang w:val="id-ID"/>
        </w:rPr>
        <w:t xml:space="preserve"> peserta dibebankan kepada DIPA masing-masing satuan kerja</w:t>
      </w:r>
      <w:r>
        <w:rPr>
          <w:rFonts w:ascii="Arial" w:hAnsi="Arial" w:cs="Arial"/>
          <w:sz w:val="22"/>
          <w:szCs w:val="22"/>
          <w:lang w:val="id-ID"/>
        </w:rPr>
        <w:t>.</w:t>
      </w:r>
    </w:p>
    <w:p w14:paraId="00CBEFB7" w14:textId="77777777" w:rsidR="00B31E88" w:rsidRDefault="00B31E88" w:rsidP="00D37529">
      <w:pPr>
        <w:spacing w:line="312" w:lineRule="auto"/>
        <w:ind w:left="142" w:firstLine="851"/>
        <w:jc w:val="both"/>
        <w:rPr>
          <w:rFonts w:ascii="Arial" w:hAnsi="Arial" w:cs="Arial"/>
          <w:sz w:val="22"/>
          <w:szCs w:val="22"/>
        </w:rPr>
      </w:pPr>
    </w:p>
    <w:p w14:paraId="6B465436" w14:textId="77777777" w:rsidR="00B31E88" w:rsidRPr="00E90A39" w:rsidRDefault="00B31E88" w:rsidP="00D37529">
      <w:pPr>
        <w:spacing w:line="312" w:lineRule="auto"/>
        <w:ind w:left="142" w:firstLine="851"/>
        <w:jc w:val="both"/>
        <w:rPr>
          <w:rFonts w:ascii="Arial" w:hAnsi="Arial" w:cs="Arial"/>
          <w:sz w:val="22"/>
          <w:szCs w:val="22"/>
        </w:rPr>
      </w:pPr>
    </w:p>
    <w:p w14:paraId="0F251E8D" w14:textId="77777777" w:rsidR="00D37529" w:rsidRPr="00F26C89" w:rsidRDefault="00D37529" w:rsidP="00D37529">
      <w:pPr>
        <w:spacing w:line="312" w:lineRule="auto"/>
        <w:ind w:left="142"/>
        <w:jc w:val="both"/>
        <w:rPr>
          <w:rFonts w:ascii="Arial" w:hAnsi="Arial" w:cs="Arial"/>
          <w:sz w:val="4"/>
          <w:szCs w:val="4"/>
        </w:rPr>
      </w:pPr>
    </w:p>
    <w:p w14:paraId="3C637AB3" w14:textId="77777777" w:rsidR="004623B7" w:rsidRDefault="004623B7" w:rsidP="00D37529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552E9DDB" w14:textId="7E166667" w:rsidR="004623B7" w:rsidRDefault="004623B7" w:rsidP="004623B7">
      <w:pPr>
        <w:spacing w:line="312" w:lineRule="auto"/>
        <w:ind w:firstLine="851"/>
        <w:jc w:val="both"/>
        <w:rPr>
          <w:rFonts w:ascii="Arial" w:hAnsi="Arial" w:cs="Arial"/>
          <w:sz w:val="22"/>
          <w:szCs w:val="22"/>
        </w:rPr>
      </w:pPr>
      <w:proofErr w:type="spellStart"/>
      <w:r w:rsidRPr="00E90A39">
        <w:rPr>
          <w:rFonts w:ascii="Arial" w:hAnsi="Arial" w:cs="Arial"/>
          <w:sz w:val="22"/>
          <w:szCs w:val="22"/>
        </w:rPr>
        <w:t>Demikian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disampaikan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E90A39">
        <w:rPr>
          <w:rFonts w:ascii="Arial" w:hAnsi="Arial" w:cs="Arial"/>
          <w:sz w:val="22"/>
          <w:szCs w:val="22"/>
        </w:rPr>
        <w:t>terima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kasih</w:t>
      </w:r>
      <w:proofErr w:type="spellEnd"/>
      <w:r w:rsidRPr="00E90A39">
        <w:rPr>
          <w:rFonts w:ascii="Arial" w:hAnsi="Arial" w:cs="Arial"/>
          <w:sz w:val="22"/>
          <w:szCs w:val="22"/>
        </w:rPr>
        <w:t>.</w:t>
      </w:r>
    </w:p>
    <w:p w14:paraId="786AACFA" w14:textId="77777777" w:rsidR="004623B7" w:rsidRPr="00D42A73" w:rsidRDefault="004623B7" w:rsidP="004623B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D32ECC" w14:textId="77777777" w:rsidR="004623B7" w:rsidRDefault="004623B7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r w:rsidRPr="00B7457D">
        <w:rPr>
          <w:rFonts w:ascii="Arial" w:hAnsi="Arial" w:cs="Arial"/>
          <w:sz w:val="22"/>
          <w:szCs w:val="22"/>
          <w:lang w:val="id-ID"/>
        </w:rPr>
        <w:t>Wassalam</w:t>
      </w:r>
    </w:p>
    <w:p w14:paraId="19AA8BDD" w14:textId="10B6FBE3" w:rsidR="004623B7" w:rsidRPr="00CA572E" w:rsidRDefault="004623B7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CA572E">
        <w:rPr>
          <w:rFonts w:ascii="Arial" w:hAnsi="Arial" w:cs="Arial"/>
          <w:sz w:val="22"/>
          <w:szCs w:val="22"/>
        </w:rPr>
        <w:t>Ketua</w:t>
      </w:r>
      <w:proofErr w:type="spellEnd"/>
    </w:p>
    <w:p w14:paraId="3EC44D64" w14:textId="77777777" w:rsidR="004623B7" w:rsidRPr="00CA572E" w:rsidRDefault="004623B7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0BD9C056" w14:textId="77777777" w:rsidR="004623B7" w:rsidRPr="00CA572E" w:rsidRDefault="004623B7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3BB44FE6" w14:textId="77777777" w:rsidR="004623B7" w:rsidRPr="00CA572E" w:rsidRDefault="004623B7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0F6A0E4A" w14:textId="77777777" w:rsidR="004623B7" w:rsidRPr="00CA572E" w:rsidRDefault="004623B7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51FA2ABE" w14:textId="520E6DAB" w:rsidR="004623B7" w:rsidRPr="00CA572E" w:rsidRDefault="00CA572E" w:rsidP="004623B7">
      <w:pPr>
        <w:ind w:left="6570"/>
        <w:jc w:val="both"/>
        <w:rPr>
          <w:rFonts w:ascii="Arial" w:hAnsi="Arial" w:cs="Arial"/>
          <w:spacing w:val="-4"/>
          <w:sz w:val="22"/>
          <w:szCs w:val="22"/>
        </w:rPr>
      </w:pPr>
      <w:r w:rsidRPr="00CA572E">
        <w:rPr>
          <w:rFonts w:ascii="Arial" w:hAnsi="Arial" w:cs="Arial"/>
          <w:spacing w:val="-4"/>
          <w:sz w:val="22"/>
          <w:szCs w:val="22"/>
        </w:rPr>
        <w:t xml:space="preserve">Abd. </w:t>
      </w:r>
      <w:r w:rsidR="006A4206">
        <w:rPr>
          <w:rFonts w:ascii="Arial" w:hAnsi="Arial" w:cs="Arial"/>
          <w:spacing w:val="-4"/>
          <w:sz w:val="22"/>
          <w:szCs w:val="22"/>
        </w:rPr>
        <w:t>Hakim</w:t>
      </w:r>
    </w:p>
    <w:p w14:paraId="0546946B" w14:textId="77777777" w:rsidR="004623B7" w:rsidRDefault="004623B7" w:rsidP="004623B7">
      <w:pPr>
        <w:jc w:val="both"/>
        <w:rPr>
          <w:rFonts w:ascii="Arial" w:hAnsi="Arial" w:cs="Arial"/>
          <w:sz w:val="22"/>
          <w:szCs w:val="22"/>
        </w:rPr>
      </w:pPr>
    </w:p>
    <w:p w14:paraId="7FB874BB" w14:textId="77777777" w:rsidR="004623B7" w:rsidRDefault="004623B7" w:rsidP="004623B7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Tembusan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62631C0C" w14:textId="39CF6762" w:rsidR="004623B7" w:rsidRPr="006A4206" w:rsidRDefault="004623B7" w:rsidP="006A4206">
      <w:pPr>
        <w:pStyle w:val="ListParagraph"/>
        <w:numPr>
          <w:ilvl w:val="0"/>
          <w:numId w:val="37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proofErr w:type="spellStart"/>
      <w:r w:rsidRPr="006A4206">
        <w:rPr>
          <w:rFonts w:ascii="Arial" w:hAnsi="Arial" w:cs="Arial"/>
          <w:sz w:val="22"/>
          <w:szCs w:val="22"/>
        </w:rPr>
        <w:t>Yml</w:t>
      </w:r>
      <w:proofErr w:type="spellEnd"/>
      <w:r w:rsidRPr="006A420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A4206">
        <w:rPr>
          <w:rFonts w:ascii="Arial" w:hAnsi="Arial" w:cs="Arial"/>
          <w:sz w:val="22"/>
          <w:szCs w:val="22"/>
        </w:rPr>
        <w:t>Ketua</w:t>
      </w:r>
      <w:proofErr w:type="spellEnd"/>
      <w:r w:rsidRPr="006A4206">
        <w:rPr>
          <w:rFonts w:ascii="Arial" w:hAnsi="Arial" w:cs="Arial"/>
          <w:sz w:val="22"/>
          <w:szCs w:val="22"/>
        </w:rPr>
        <w:t xml:space="preserve"> </w:t>
      </w:r>
      <w:r w:rsidR="006A4206" w:rsidRPr="006A4206">
        <w:rPr>
          <w:rFonts w:ascii="Arial" w:hAnsi="Arial" w:cs="Arial"/>
          <w:sz w:val="22"/>
          <w:szCs w:val="22"/>
        </w:rPr>
        <w:t>Muda</w:t>
      </w:r>
      <w:r w:rsidRPr="006A4206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Pr="006A4206">
        <w:rPr>
          <w:rFonts w:ascii="Arial" w:hAnsi="Arial" w:cs="Arial"/>
          <w:sz w:val="22"/>
          <w:szCs w:val="22"/>
        </w:rPr>
        <w:t>Mahkamah</w:t>
      </w:r>
      <w:proofErr w:type="spellEnd"/>
      <w:r w:rsidRPr="006A4206">
        <w:rPr>
          <w:rFonts w:ascii="Arial" w:hAnsi="Arial" w:cs="Arial"/>
          <w:sz w:val="22"/>
          <w:szCs w:val="22"/>
        </w:rPr>
        <w:t xml:space="preserve"> Agung RI;</w:t>
      </w:r>
    </w:p>
    <w:p w14:paraId="308FFCBD" w14:textId="77777777" w:rsidR="006A4206" w:rsidRDefault="006A4206" w:rsidP="006A4206">
      <w:pPr>
        <w:pStyle w:val="ListParagraph"/>
        <w:numPr>
          <w:ilvl w:val="0"/>
          <w:numId w:val="37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RI;</w:t>
      </w:r>
    </w:p>
    <w:p w14:paraId="0F37EAC7" w14:textId="5B965036" w:rsidR="004623B7" w:rsidRPr="006A4206" w:rsidRDefault="004623B7" w:rsidP="006A4206">
      <w:pPr>
        <w:pStyle w:val="ListParagraph"/>
        <w:numPr>
          <w:ilvl w:val="0"/>
          <w:numId w:val="37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proofErr w:type="spellStart"/>
      <w:r w:rsidRPr="006A4206">
        <w:rPr>
          <w:rFonts w:ascii="Arial" w:hAnsi="Arial" w:cs="Arial"/>
          <w:sz w:val="22"/>
          <w:szCs w:val="22"/>
        </w:rPr>
        <w:t>Yth</w:t>
      </w:r>
      <w:proofErr w:type="spellEnd"/>
      <w:r w:rsidRPr="006A420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A4206">
        <w:rPr>
          <w:rFonts w:ascii="Arial" w:hAnsi="Arial" w:cs="Arial"/>
          <w:sz w:val="22"/>
          <w:szCs w:val="22"/>
        </w:rPr>
        <w:t>Direktur</w:t>
      </w:r>
      <w:proofErr w:type="spellEnd"/>
      <w:r w:rsidRPr="006A42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4206">
        <w:rPr>
          <w:rFonts w:ascii="Arial" w:hAnsi="Arial" w:cs="Arial"/>
          <w:sz w:val="22"/>
          <w:szCs w:val="22"/>
        </w:rPr>
        <w:t>Jenderal</w:t>
      </w:r>
      <w:proofErr w:type="spellEnd"/>
      <w:r w:rsidRPr="006A4206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Pr="006A4206">
        <w:rPr>
          <w:rFonts w:ascii="Arial" w:hAnsi="Arial" w:cs="Arial"/>
          <w:sz w:val="22"/>
          <w:szCs w:val="22"/>
        </w:rPr>
        <w:t>Peradilan</w:t>
      </w:r>
      <w:proofErr w:type="spellEnd"/>
      <w:r w:rsidRPr="006A4206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Pr="006A4206">
        <w:rPr>
          <w:rFonts w:ascii="Arial" w:hAnsi="Arial" w:cs="Arial"/>
          <w:sz w:val="22"/>
          <w:szCs w:val="22"/>
        </w:rPr>
        <w:t>Mahkamah</w:t>
      </w:r>
      <w:proofErr w:type="spellEnd"/>
      <w:r w:rsidRPr="006A4206">
        <w:rPr>
          <w:rFonts w:ascii="Arial" w:hAnsi="Arial" w:cs="Arial"/>
          <w:sz w:val="22"/>
          <w:szCs w:val="22"/>
        </w:rPr>
        <w:t xml:space="preserve"> Agung RI.</w:t>
      </w:r>
    </w:p>
    <w:p w14:paraId="4FE91A67" w14:textId="77777777" w:rsidR="004623B7" w:rsidRPr="00BD6790" w:rsidRDefault="004623B7" w:rsidP="004623B7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45B5D92E" w14:textId="77777777" w:rsidR="004623B7" w:rsidRDefault="004623B7" w:rsidP="004623B7">
      <w:pPr>
        <w:ind w:left="5812"/>
        <w:rPr>
          <w:rFonts w:ascii="Arial" w:hAnsi="Arial" w:cs="Arial"/>
          <w:sz w:val="22"/>
          <w:szCs w:val="22"/>
        </w:rPr>
        <w:sectPr w:rsidR="004623B7" w:rsidSect="0019234F">
          <w:pgSz w:w="12240" w:h="18720" w:code="168"/>
          <w:pgMar w:top="567" w:right="991" w:bottom="567" w:left="1134" w:header="709" w:footer="709" w:gutter="0"/>
          <w:cols w:space="708"/>
          <w:docGrid w:linePitch="360"/>
        </w:sectPr>
      </w:pPr>
    </w:p>
    <w:p w14:paraId="109F4ECF" w14:textId="6D865799" w:rsidR="00EC293A" w:rsidRPr="00D158CA" w:rsidRDefault="00F60BC1" w:rsidP="00D158CA">
      <w:pPr>
        <w:ind w:left="5529"/>
        <w:rPr>
          <w:rFonts w:ascii="Arial" w:hAnsi="Arial" w:cs="Arial"/>
          <w:sz w:val="22"/>
          <w:szCs w:val="22"/>
        </w:rPr>
      </w:pPr>
      <w:r w:rsidRPr="00D158CA">
        <w:rPr>
          <w:rFonts w:ascii="Arial" w:hAnsi="Arial" w:cs="Arial"/>
          <w:sz w:val="22"/>
          <w:szCs w:val="22"/>
        </w:rPr>
        <w:lastRenderedPageBreak/>
        <w:t>LAMPIRAN I SURAT KETUA PENGADILAN TINGGI AGAMA PADANG</w:t>
      </w:r>
    </w:p>
    <w:p w14:paraId="043C3655" w14:textId="4832CD62" w:rsidR="00F60BC1" w:rsidRPr="00D158CA" w:rsidRDefault="00F60BC1" w:rsidP="00D158CA">
      <w:pPr>
        <w:ind w:left="5529"/>
        <w:rPr>
          <w:rFonts w:ascii="Arial" w:hAnsi="Arial" w:cs="Arial"/>
          <w:sz w:val="22"/>
          <w:szCs w:val="22"/>
        </w:rPr>
      </w:pPr>
      <w:r w:rsidRPr="00D158CA">
        <w:rPr>
          <w:rFonts w:ascii="Arial" w:hAnsi="Arial" w:cs="Arial"/>
          <w:sz w:val="22"/>
          <w:szCs w:val="22"/>
        </w:rPr>
        <w:t xml:space="preserve">NOMOR </w:t>
      </w:r>
      <w:r w:rsidR="004623B7" w:rsidRPr="00D158C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623B7" w:rsidRPr="00D158CA">
        <w:rPr>
          <w:rFonts w:ascii="Arial" w:hAnsi="Arial" w:cs="Arial"/>
          <w:sz w:val="22"/>
          <w:szCs w:val="22"/>
        </w:rPr>
        <w:t xml:space="preserve">  </w:t>
      </w:r>
      <w:r w:rsidRPr="00D158CA">
        <w:rPr>
          <w:rFonts w:ascii="Arial" w:hAnsi="Arial" w:cs="Arial"/>
          <w:sz w:val="22"/>
          <w:szCs w:val="22"/>
        </w:rPr>
        <w:t>:</w:t>
      </w:r>
      <w:proofErr w:type="gramEnd"/>
      <w:r w:rsidRPr="00D158CA">
        <w:rPr>
          <w:rFonts w:ascii="Arial" w:hAnsi="Arial" w:cs="Arial"/>
          <w:sz w:val="22"/>
          <w:szCs w:val="22"/>
        </w:rPr>
        <w:t xml:space="preserve"> </w:t>
      </w:r>
      <w:r w:rsidR="00D158CA" w:rsidRPr="00D158CA">
        <w:rPr>
          <w:rFonts w:ascii="Arial" w:hAnsi="Arial" w:cs="Arial"/>
          <w:sz w:val="22"/>
          <w:szCs w:val="22"/>
        </w:rPr>
        <w:t>3688/KPTA.W3-A/DL1.10/XII/2024</w:t>
      </w:r>
    </w:p>
    <w:p w14:paraId="4E830153" w14:textId="188FA49C" w:rsidR="00F60BC1" w:rsidRPr="00D158CA" w:rsidRDefault="00F60BC1" w:rsidP="00D158CA">
      <w:pPr>
        <w:ind w:left="5529"/>
        <w:rPr>
          <w:rFonts w:ascii="Arial" w:hAnsi="Arial" w:cs="Arial"/>
          <w:sz w:val="22"/>
          <w:szCs w:val="22"/>
        </w:rPr>
      </w:pPr>
      <w:proofErr w:type="gramStart"/>
      <w:r w:rsidRPr="00D158CA">
        <w:rPr>
          <w:rFonts w:ascii="Arial" w:hAnsi="Arial" w:cs="Arial"/>
          <w:sz w:val="22"/>
          <w:szCs w:val="22"/>
        </w:rPr>
        <w:t>TANGGAL :</w:t>
      </w:r>
      <w:proofErr w:type="gramEnd"/>
      <w:r w:rsidRPr="00D158CA">
        <w:rPr>
          <w:rFonts w:ascii="Arial" w:hAnsi="Arial" w:cs="Arial"/>
          <w:sz w:val="22"/>
          <w:szCs w:val="22"/>
        </w:rPr>
        <w:t xml:space="preserve"> </w:t>
      </w:r>
      <w:r w:rsidR="00247C33" w:rsidRPr="00D158CA">
        <w:rPr>
          <w:rFonts w:ascii="Arial" w:hAnsi="Arial" w:cs="Arial"/>
          <w:sz w:val="22"/>
          <w:szCs w:val="22"/>
        </w:rPr>
        <w:t>3 DESEMBER</w:t>
      </w:r>
      <w:r w:rsidR="00126D98" w:rsidRPr="00D158CA">
        <w:rPr>
          <w:rFonts w:ascii="Arial" w:hAnsi="Arial" w:cs="Arial"/>
          <w:sz w:val="22"/>
          <w:szCs w:val="22"/>
        </w:rPr>
        <w:t xml:space="preserve"> 2024</w:t>
      </w:r>
    </w:p>
    <w:p w14:paraId="4A9F1D96" w14:textId="77777777" w:rsidR="00BB2A36" w:rsidRDefault="00BB2A36" w:rsidP="00EC293A">
      <w:pPr>
        <w:jc w:val="center"/>
        <w:rPr>
          <w:rFonts w:ascii="Arial" w:hAnsi="Arial" w:cs="Arial"/>
          <w:b/>
          <w:bCs/>
          <w:sz w:val="10"/>
          <w:szCs w:val="10"/>
          <w:lang w:val="id-ID"/>
        </w:rPr>
      </w:pPr>
    </w:p>
    <w:p w14:paraId="23F6B70A" w14:textId="77777777" w:rsidR="00C40CB9" w:rsidRPr="00F716EE" w:rsidRDefault="00C40CB9" w:rsidP="00EC293A">
      <w:pPr>
        <w:jc w:val="center"/>
        <w:rPr>
          <w:rFonts w:ascii="Arial" w:hAnsi="Arial" w:cs="Arial"/>
          <w:b/>
          <w:bCs/>
          <w:sz w:val="10"/>
          <w:szCs w:val="10"/>
          <w:lang w:val="id-ID"/>
        </w:rPr>
      </w:pPr>
    </w:p>
    <w:p w14:paraId="0CF4E703" w14:textId="77777777" w:rsidR="00F60BC1" w:rsidRDefault="00F60BC1" w:rsidP="00213745">
      <w:pPr>
        <w:jc w:val="center"/>
        <w:rPr>
          <w:rFonts w:ascii="Arial" w:hAnsi="Arial" w:cs="Arial"/>
          <w:b/>
          <w:bCs/>
          <w:sz w:val="4"/>
          <w:szCs w:val="4"/>
        </w:rPr>
      </w:pPr>
    </w:p>
    <w:p w14:paraId="6EAA675B" w14:textId="77777777" w:rsidR="00C40CB9" w:rsidRDefault="00C40CB9" w:rsidP="00213745">
      <w:pPr>
        <w:jc w:val="center"/>
        <w:rPr>
          <w:rFonts w:ascii="Arial" w:hAnsi="Arial" w:cs="Arial"/>
          <w:b/>
          <w:bCs/>
          <w:sz w:val="4"/>
          <w:szCs w:val="4"/>
        </w:rPr>
      </w:pPr>
    </w:p>
    <w:p w14:paraId="119155FA" w14:textId="0F9C1830" w:rsidR="00C40CB9" w:rsidRDefault="00C40CB9" w:rsidP="00C40CB9">
      <w:pPr>
        <w:spacing w:line="312" w:lineRule="auto"/>
        <w:ind w:left="284" w:hanging="2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PELAKSANAAN </w:t>
      </w:r>
      <w:r w:rsidRPr="009C4005">
        <w:rPr>
          <w:rFonts w:ascii="Arial" w:hAnsi="Arial" w:cs="Arial"/>
          <w:sz w:val="22"/>
          <w:szCs w:val="22"/>
        </w:rPr>
        <w:t>BIMBINGAN TEKNIS</w:t>
      </w:r>
    </w:p>
    <w:p w14:paraId="646A3FC4" w14:textId="72589E09" w:rsidR="00C40CB9" w:rsidRDefault="00C40CB9" w:rsidP="00C40CB9">
      <w:pPr>
        <w:spacing w:line="312" w:lineRule="auto"/>
        <w:ind w:left="284" w:hanging="270"/>
        <w:jc w:val="center"/>
        <w:rPr>
          <w:rFonts w:ascii="Arial" w:hAnsi="Arial" w:cs="Arial"/>
          <w:sz w:val="22"/>
          <w:szCs w:val="22"/>
        </w:rPr>
      </w:pPr>
      <w:r w:rsidRPr="00677A9B">
        <w:rPr>
          <w:rFonts w:ascii="Arial" w:hAnsi="Arial" w:cs="Arial"/>
          <w:sz w:val="22"/>
          <w:szCs w:val="22"/>
        </w:rPr>
        <w:t>DI LINGKUNGAN PENGADILAN TINGGI AGAMA PADANG</w:t>
      </w:r>
    </w:p>
    <w:p w14:paraId="2B728174" w14:textId="77777777" w:rsidR="00C40CB9" w:rsidRDefault="00C40CB9" w:rsidP="00C40CB9">
      <w:pPr>
        <w:spacing w:line="312" w:lineRule="auto"/>
        <w:ind w:left="284" w:hanging="270"/>
        <w:jc w:val="both"/>
        <w:rPr>
          <w:rFonts w:ascii="Arial" w:hAnsi="Arial" w:cs="Arial"/>
          <w:sz w:val="22"/>
          <w:szCs w:val="22"/>
        </w:rPr>
      </w:pPr>
    </w:p>
    <w:p w14:paraId="5622C59E" w14:textId="4E358114" w:rsidR="00C40CB9" w:rsidRDefault="00C40CB9" w:rsidP="00541090">
      <w:pPr>
        <w:pStyle w:val="ListParagraph"/>
        <w:numPr>
          <w:ilvl w:val="0"/>
          <w:numId w:val="3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Bimbingan</w:t>
      </w:r>
      <w:proofErr w:type="spellEnd"/>
      <w:r>
        <w:rPr>
          <w:rFonts w:ascii="Arial" w:hAnsi="Arial" w:cs="Arial"/>
          <w:sz w:val="22"/>
          <w:szCs w:val="22"/>
        </w:rPr>
        <w:t xml:space="preserve"> Teknis PNBP Bagi </w:t>
      </w:r>
      <w:proofErr w:type="spellStart"/>
      <w:r>
        <w:rPr>
          <w:rFonts w:ascii="Arial" w:hAnsi="Arial" w:cs="Arial"/>
          <w:sz w:val="22"/>
          <w:szCs w:val="22"/>
        </w:rPr>
        <w:t>Panitera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Se Sumatera Barat</w:t>
      </w:r>
    </w:p>
    <w:p w14:paraId="746CD744" w14:textId="14EC6EA9" w:rsidR="00C40CB9" w:rsidRDefault="00C40CB9" w:rsidP="00541090">
      <w:pPr>
        <w:pStyle w:val="ListParagraph"/>
        <w:spacing w:line="312" w:lineRule="auto"/>
        <w:ind w:left="37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Pelaksanaan</w:t>
      </w:r>
      <w:proofErr w:type="spellEnd"/>
      <w:r>
        <w:rPr>
          <w:rFonts w:ascii="Arial" w:hAnsi="Arial" w:cs="Arial"/>
          <w:sz w:val="22"/>
          <w:szCs w:val="22"/>
        </w:rPr>
        <w:t xml:space="preserve"> Selasa</w:t>
      </w:r>
      <w:r w:rsidRPr="00DE66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6676">
        <w:rPr>
          <w:rFonts w:ascii="Arial" w:hAnsi="Arial" w:cs="Arial"/>
          <w:sz w:val="22"/>
          <w:szCs w:val="22"/>
        </w:rPr>
        <w:t>s.d</w:t>
      </w:r>
      <w:proofErr w:type="spellEnd"/>
      <w:r w:rsidRPr="00DE66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Kamis</w:t>
      </w:r>
      <w:r w:rsidRPr="00DE667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10 </w:t>
      </w:r>
      <w:proofErr w:type="spellStart"/>
      <w:r w:rsidRPr="00DE6676">
        <w:rPr>
          <w:rFonts w:ascii="Arial" w:hAnsi="Arial" w:cs="Arial"/>
          <w:sz w:val="22"/>
          <w:szCs w:val="22"/>
        </w:rPr>
        <w:t>s.d.</w:t>
      </w:r>
      <w:proofErr w:type="spellEnd"/>
      <w:r>
        <w:rPr>
          <w:rFonts w:ascii="Arial" w:hAnsi="Arial" w:cs="Arial"/>
          <w:sz w:val="22"/>
          <w:szCs w:val="22"/>
        </w:rPr>
        <w:t xml:space="preserve"> 12 </w:t>
      </w:r>
      <w:proofErr w:type="spellStart"/>
      <w:r>
        <w:rPr>
          <w:rFonts w:ascii="Arial" w:hAnsi="Arial" w:cs="Arial"/>
          <w:sz w:val="22"/>
          <w:szCs w:val="22"/>
        </w:rPr>
        <w:t>Desember</w:t>
      </w:r>
      <w:proofErr w:type="spellEnd"/>
      <w:r>
        <w:rPr>
          <w:rFonts w:ascii="Arial" w:hAnsi="Arial" w:cs="Arial"/>
          <w:sz w:val="22"/>
          <w:szCs w:val="22"/>
        </w:rPr>
        <w:t xml:space="preserve"> 2024</w:t>
      </w:r>
    </w:p>
    <w:tbl>
      <w:tblPr>
        <w:tblStyle w:val="TableGrid"/>
        <w:tblW w:w="9996" w:type="dxa"/>
        <w:tblInd w:w="374" w:type="dxa"/>
        <w:tblLook w:val="04A0" w:firstRow="1" w:lastRow="0" w:firstColumn="1" w:lastColumn="0" w:noHBand="0" w:noVBand="1"/>
      </w:tblPr>
      <w:tblGrid>
        <w:gridCol w:w="497"/>
        <w:gridCol w:w="2632"/>
        <w:gridCol w:w="2018"/>
        <w:gridCol w:w="1854"/>
        <w:gridCol w:w="1440"/>
        <w:gridCol w:w="1555"/>
      </w:tblGrid>
      <w:tr w:rsidR="00140719" w:rsidRPr="00140719" w14:paraId="35E8D018" w14:textId="77777777" w:rsidTr="00140719">
        <w:tc>
          <w:tcPr>
            <w:tcW w:w="497" w:type="dxa"/>
          </w:tcPr>
          <w:p w14:paraId="2D6F7CC1" w14:textId="7760E4B6" w:rsidR="00140719" w:rsidRPr="00140719" w:rsidRDefault="00140719" w:rsidP="00DD1CFA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632" w:type="dxa"/>
          </w:tcPr>
          <w:p w14:paraId="2911D002" w14:textId="72E718A6" w:rsidR="00140719" w:rsidRPr="00140719" w:rsidRDefault="00140719" w:rsidP="00DD1CFA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>Nama</w:t>
            </w:r>
          </w:p>
        </w:tc>
        <w:tc>
          <w:tcPr>
            <w:tcW w:w="2018" w:type="dxa"/>
          </w:tcPr>
          <w:p w14:paraId="70B942D2" w14:textId="4127ECE7" w:rsidR="00140719" w:rsidRPr="00140719" w:rsidRDefault="00140719" w:rsidP="00DD1CFA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1854" w:type="dxa"/>
          </w:tcPr>
          <w:p w14:paraId="7B6043A8" w14:textId="4576135F" w:rsidR="00140719" w:rsidRPr="00140719" w:rsidRDefault="00140719" w:rsidP="00DD1CFA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Pangkat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 Gol Ruang</w:t>
            </w:r>
          </w:p>
        </w:tc>
        <w:tc>
          <w:tcPr>
            <w:tcW w:w="1440" w:type="dxa"/>
          </w:tcPr>
          <w:p w14:paraId="2B6592AD" w14:textId="5A61F77C" w:rsidR="00140719" w:rsidRPr="00140719" w:rsidRDefault="00140719" w:rsidP="00DD1CFA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Jabatan</w:t>
            </w:r>
            <w:proofErr w:type="spellEnd"/>
          </w:p>
        </w:tc>
        <w:tc>
          <w:tcPr>
            <w:tcW w:w="1555" w:type="dxa"/>
          </w:tcPr>
          <w:p w14:paraId="72B8C84B" w14:textId="34675142" w:rsidR="00140719" w:rsidRPr="00140719" w:rsidRDefault="00140719" w:rsidP="00DD1CFA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Satuan</w:t>
            </w:r>
            <w:proofErr w:type="spellEnd"/>
            <w:r w:rsidRPr="0014071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</w:p>
        </w:tc>
      </w:tr>
      <w:tr w:rsidR="00140719" w:rsidRPr="00140719" w14:paraId="690C06DF" w14:textId="77777777" w:rsidTr="00140719">
        <w:tc>
          <w:tcPr>
            <w:tcW w:w="497" w:type="dxa"/>
          </w:tcPr>
          <w:p w14:paraId="3F840375" w14:textId="5360E8AB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46857812" w14:textId="20F6C69F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Muhammad </w:t>
            </w: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Rafki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, S.H., M.H.</w:t>
            </w:r>
          </w:p>
        </w:tc>
        <w:tc>
          <w:tcPr>
            <w:tcW w:w="2018" w:type="dxa"/>
          </w:tcPr>
          <w:p w14:paraId="19EFB5F8" w14:textId="6C01BCFE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197503301994031002</w:t>
            </w:r>
          </w:p>
        </w:tc>
        <w:tc>
          <w:tcPr>
            <w:tcW w:w="1854" w:type="dxa"/>
          </w:tcPr>
          <w:p w14:paraId="113D51A5" w14:textId="1165A248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Pembina (IV/a)</w:t>
            </w:r>
          </w:p>
        </w:tc>
        <w:tc>
          <w:tcPr>
            <w:tcW w:w="1440" w:type="dxa"/>
          </w:tcPr>
          <w:p w14:paraId="095C18D8" w14:textId="37108EA6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555" w:type="dxa"/>
          </w:tcPr>
          <w:p w14:paraId="2D31C2D4" w14:textId="1D3EEEB3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PA Padang</w:t>
            </w:r>
          </w:p>
        </w:tc>
      </w:tr>
      <w:tr w:rsidR="00140719" w:rsidRPr="00140719" w14:paraId="1B72A0AC" w14:textId="77777777" w:rsidTr="00140719">
        <w:tc>
          <w:tcPr>
            <w:tcW w:w="497" w:type="dxa"/>
          </w:tcPr>
          <w:p w14:paraId="5085CC53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37FC695D" w14:textId="7BD63C96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Alisman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S.Ag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18" w:type="dxa"/>
          </w:tcPr>
          <w:p w14:paraId="6962ED20" w14:textId="64DF3BE7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197005181997031002 </w:t>
            </w:r>
          </w:p>
        </w:tc>
        <w:tc>
          <w:tcPr>
            <w:tcW w:w="1854" w:type="dxa"/>
          </w:tcPr>
          <w:p w14:paraId="453F10BD" w14:textId="030F6E30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Pembina Tk. I (IV/b)</w:t>
            </w:r>
          </w:p>
        </w:tc>
        <w:tc>
          <w:tcPr>
            <w:tcW w:w="1440" w:type="dxa"/>
          </w:tcPr>
          <w:p w14:paraId="132FC463" w14:textId="7871EA86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Sekretaris</w:t>
            </w:r>
            <w:proofErr w:type="spellEnd"/>
          </w:p>
        </w:tc>
        <w:tc>
          <w:tcPr>
            <w:tcW w:w="1555" w:type="dxa"/>
          </w:tcPr>
          <w:p w14:paraId="2A8DC2B0" w14:textId="019CD2CF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PA Padang</w:t>
            </w:r>
          </w:p>
        </w:tc>
      </w:tr>
      <w:tr w:rsidR="00140719" w:rsidRPr="00140719" w14:paraId="1C36A0FF" w14:textId="77777777" w:rsidTr="00140719">
        <w:tc>
          <w:tcPr>
            <w:tcW w:w="497" w:type="dxa"/>
          </w:tcPr>
          <w:p w14:paraId="18C6E428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212B8A35" w14:textId="73252828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Aiyub Sami, S.H., M.H.</w:t>
            </w:r>
          </w:p>
        </w:tc>
        <w:tc>
          <w:tcPr>
            <w:tcW w:w="2018" w:type="dxa"/>
          </w:tcPr>
          <w:p w14:paraId="1E61C529" w14:textId="73828D79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197203252001121002 </w:t>
            </w:r>
          </w:p>
        </w:tc>
        <w:tc>
          <w:tcPr>
            <w:tcW w:w="1854" w:type="dxa"/>
          </w:tcPr>
          <w:p w14:paraId="72555327" w14:textId="579C3B59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Pembina (IV/a)</w:t>
            </w:r>
          </w:p>
        </w:tc>
        <w:tc>
          <w:tcPr>
            <w:tcW w:w="1440" w:type="dxa"/>
          </w:tcPr>
          <w:p w14:paraId="27D56853" w14:textId="1F71F875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555" w:type="dxa"/>
          </w:tcPr>
          <w:p w14:paraId="410FF4FF" w14:textId="1740D3FA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Pariaman</w:t>
            </w:r>
            <w:proofErr w:type="spellEnd"/>
          </w:p>
        </w:tc>
      </w:tr>
      <w:tr w:rsidR="00140719" w:rsidRPr="00140719" w14:paraId="74B72E22" w14:textId="77777777" w:rsidTr="00140719">
        <w:tc>
          <w:tcPr>
            <w:tcW w:w="497" w:type="dxa"/>
          </w:tcPr>
          <w:p w14:paraId="3A238ED2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012AEAD4" w14:textId="5BD13C96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Zulfadhli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, S.H.</w:t>
            </w:r>
          </w:p>
        </w:tc>
        <w:tc>
          <w:tcPr>
            <w:tcW w:w="2018" w:type="dxa"/>
          </w:tcPr>
          <w:p w14:paraId="667F8701" w14:textId="050E395C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197501302000121003 </w:t>
            </w:r>
          </w:p>
        </w:tc>
        <w:tc>
          <w:tcPr>
            <w:tcW w:w="1854" w:type="dxa"/>
          </w:tcPr>
          <w:p w14:paraId="6C123F39" w14:textId="1F9DA491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Pembina (IV/a)</w:t>
            </w:r>
          </w:p>
        </w:tc>
        <w:tc>
          <w:tcPr>
            <w:tcW w:w="1440" w:type="dxa"/>
          </w:tcPr>
          <w:p w14:paraId="456B0FD9" w14:textId="4E63F747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Sekretaris</w:t>
            </w:r>
            <w:proofErr w:type="spellEnd"/>
          </w:p>
        </w:tc>
        <w:tc>
          <w:tcPr>
            <w:tcW w:w="1555" w:type="dxa"/>
          </w:tcPr>
          <w:p w14:paraId="374BDF02" w14:textId="7DB22ECE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Pariaman</w:t>
            </w:r>
            <w:proofErr w:type="spellEnd"/>
          </w:p>
        </w:tc>
      </w:tr>
      <w:tr w:rsidR="00140719" w:rsidRPr="00140719" w14:paraId="4B67E048" w14:textId="77777777" w:rsidTr="00140719">
        <w:tc>
          <w:tcPr>
            <w:tcW w:w="497" w:type="dxa"/>
          </w:tcPr>
          <w:p w14:paraId="2DDC265A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71B824E8" w14:textId="399A3A59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Suherman, S.H., M.H.</w:t>
            </w:r>
          </w:p>
        </w:tc>
        <w:tc>
          <w:tcPr>
            <w:tcW w:w="2018" w:type="dxa"/>
          </w:tcPr>
          <w:p w14:paraId="406CCCCC" w14:textId="1E820FF1" w:rsidR="00140719" w:rsidRPr="0089691E" w:rsidRDefault="00140719" w:rsidP="00140719">
            <w:pPr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197510161998021001 </w:t>
            </w:r>
          </w:p>
        </w:tc>
        <w:tc>
          <w:tcPr>
            <w:tcW w:w="1854" w:type="dxa"/>
          </w:tcPr>
          <w:p w14:paraId="77050498" w14:textId="4980DC03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Pembina (IV/a)</w:t>
            </w:r>
          </w:p>
        </w:tc>
        <w:tc>
          <w:tcPr>
            <w:tcW w:w="1440" w:type="dxa"/>
          </w:tcPr>
          <w:p w14:paraId="28F972F8" w14:textId="13106525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555" w:type="dxa"/>
          </w:tcPr>
          <w:p w14:paraId="04BC6B2A" w14:textId="794E8E2C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Batusangkar</w:t>
            </w:r>
            <w:proofErr w:type="spellEnd"/>
          </w:p>
        </w:tc>
      </w:tr>
      <w:tr w:rsidR="00140719" w:rsidRPr="00140719" w14:paraId="6AA18320" w14:textId="77777777" w:rsidTr="00140719">
        <w:tc>
          <w:tcPr>
            <w:tcW w:w="497" w:type="dxa"/>
          </w:tcPr>
          <w:p w14:paraId="5207BCD8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0DE49E16" w14:textId="5E61DBC2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Rizki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Kurniadi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, S.E.</w:t>
            </w:r>
          </w:p>
        </w:tc>
        <w:tc>
          <w:tcPr>
            <w:tcW w:w="2018" w:type="dxa"/>
          </w:tcPr>
          <w:p w14:paraId="16916FE3" w14:textId="6B388E6C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198411212009121002 </w:t>
            </w:r>
          </w:p>
        </w:tc>
        <w:tc>
          <w:tcPr>
            <w:tcW w:w="1854" w:type="dxa"/>
          </w:tcPr>
          <w:p w14:paraId="6914955B" w14:textId="6F854284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(III/c)</w:t>
            </w:r>
          </w:p>
        </w:tc>
        <w:tc>
          <w:tcPr>
            <w:tcW w:w="1440" w:type="dxa"/>
          </w:tcPr>
          <w:p w14:paraId="647E0C4A" w14:textId="168E385A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Plt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Sekretaris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</w:tcPr>
          <w:p w14:paraId="52AA4EE5" w14:textId="48BD3AB5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Batusangkar</w:t>
            </w:r>
            <w:proofErr w:type="spellEnd"/>
          </w:p>
        </w:tc>
      </w:tr>
      <w:tr w:rsidR="00140719" w:rsidRPr="00140719" w14:paraId="33AB3390" w14:textId="77777777" w:rsidTr="00140719">
        <w:tc>
          <w:tcPr>
            <w:tcW w:w="497" w:type="dxa"/>
          </w:tcPr>
          <w:p w14:paraId="767284C2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225BF6B9" w14:textId="29E64189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Minda Hayati, S.H., M.H.</w:t>
            </w:r>
          </w:p>
        </w:tc>
        <w:tc>
          <w:tcPr>
            <w:tcW w:w="2018" w:type="dxa"/>
          </w:tcPr>
          <w:p w14:paraId="3D14CE94" w14:textId="016CF865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196906051994032002 </w:t>
            </w:r>
          </w:p>
        </w:tc>
        <w:tc>
          <w:tcPr>
            <w:tcW w:w="1854" w:type="dxa"/>
          </w:tcPr>
          <w:p w14:paraId="44B8C02D" w14:textId="719B3590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Pembina (IV/a)</w:t>
            </w:r>
          </w:p>
        </w:tc>
        <w:tc>
          <w:tcPr>
            <w:tcW w:w="1440" w:type="dxa"/>
          </w:tcPr>
          <w:p w14:paraId="6245E685" w14:textId="55B2BAE5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555" w:type="dxa"/>
          </w:tcPr>
          <w:p w14:paraId="2EA96598" w14:textId="09EB1184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Bukittinggi</w:t>
            </w:r>
            <w:proofErr w:type="spellEnd"/>
          </w:p>
        </w:tc>
      </w:tr>
      <w:tr w:rsidR="00140719" w:rsidRPr="00140719" w14:paraId="583E3E44" w14:textId="77777777" w:rsidTr="00140719">
        <w:tc>
          <w:tcPr>
            <w:tcW w:w="497" w:type="dxa"/>
          </w:tcPr>
          <w:p w14:paraId="63E44AA4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48104FDE" w14:textId="2DF14C70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Icang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Wahyudin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S.Ag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., S.H.</w:t>
            </w:r>
          </w:p>
        </w:tc>
        <w:tc>
          <w:tcPr>
            <w:tcW w:w="2018" w:type="dxa"/>
          </w:tcPr>
          <w:p w14:paraId="34D4CCC5" w14:textId="1D0E1F49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197602202002121008 </w:t>
            </w:r>
          </w:p>
        </w:tc>
        <w:tc>
          <w:tcPr>
            <w:tcW w:w="1854" w:type="dxa"/>
          </w:tcPr>
          <w:p w14:paraId="76F53F8F" w14:textId="6A62C807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Pembina (IV/a)</w:t>
            </w:r>
          </w:p>
        </w:tc>
        <w:tc>
          <w:tcPr>
            <w:tcW w:w="1440" w:type="dxa"/>
          </w:tcPr>
          <w:p w14:paraId="62C0623A" w14:textId="7EB16825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Sekretaris</w:t>
            </w:r>
            <w:proofErr w:type="spellEnd"/>
          </w:p>
        </w:tc>
        <w:tc>
          <w:tcPr>
            <w:tcW w:w="1555" w:type="dxa"/>
          </w:tcPr>
          <w:p w14:paraId="098541E9" w14:textId="1A0BA4D6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Bukittinggi</w:t>
            </w:r>
            <w:proofErr w:type="spellEnd"/>
          </w:p>
        </w:tc>
      </w:tr>
      <w:tr w:rsidR="00140719" w:rsidRPr="00140719" w14:paraId="7F11FEDB" w14:textId="77777777" w:rsidTr="00140719">
        <w:tc>
          <w:tcPr>
            <w:tcW w:w="497" w:type="dxa"/>
          </w:tcPr>
          <w:p w14:paraId="6C4FD2DD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4D596A83" w14:textId="74BC66BE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Yosmedi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, S.H.</w:t>
            </w:r>
          </w:p>
        </w:tc>
        <w:tc>
          <w:tcPr>
            <w:tcW w:w="2018" w:type="dxa"/>
          </w:tcPr>
          <w:p w14:paraId="7A57F1BD" w14:textId="7ABE7ADC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197306161993021001</w:t>
            </w:r>
          </w:p>
        </w:tc>
        <w:tc>
          <w:tcPr>
            <w:tcW w:w="1854" w:type="dxa"/>
          </w:tcPr>
          <w:p w14:paraId="0A9B0FAD" w14:textId="3B1E8CE6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Pembina (IV/a)</w:t>
            </w:r>
          </w:p>
        </w:tc>
        <w:tc>
          <w:tcPr>
            <w:tcW w:w="1440" w:type="dxa"/>
          </w:tcPr>
          <w:p w14:paraId="1AE1CACF" w14:textId="39945559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555" w:type="dxa"/>
          </w:tcPr>
          <w:p w14:paraId="632E3772" w14:textId="66E66F52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Payakumbuh</w:t>
            </w:r>
            <w:proofErr w:type="spellEnd"/>
          </w:p>
        </w:tc>
      </w:tr>
      <w:tr w:rsidR="00140719" w:rsidRPr="00140719" w14:paraId="17A9A64B" w14:textId="77777777" w:rsidTr="00140719">
        <w:tc>
          <w:tcPr>
            <w:tcW w:w="497" w:type="dxa"/>
          </w:tcPr>
          <w:p w14:paraId="5D68F034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1DD3D8C7" w14:textId="522C0B45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Nurmia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Locana, </w:t>
            </w:r>
            <w:proofErr w:type="spellStart"/>
            <w:proofErr w:type="gram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S.Kom</w:t>
            </w:r>
            <w:proofErr w:type="spellEnd"/>
            <w:proofErr w:type="gramEnd"/>
          </w:p>
        </w:tc>
        <w:tc>
          <w:tcPr>
            <w:tcW w:w="2018" w:type="dxa"/>
          </w:tcPr>
          <w:p w14:paraId="6330149F" w14:textId="7EB93200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198611132009042006</w:t>
            </w:r>
          </w:p>
        </w:tc>
        <w:tc>
          <w:tcPr>
            <w:tcW w:w="1854" w:type="dxa"/>
          </w:tcPr>
          <w:p w14:paraId="33963E9C" w14:textId="1E1029E0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Tk.I</w:t>
            </w:r>
            <w:proofErr w:type="spellEnd"/>
            <w:proofErr w:type="gram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 (III/d)</w:t>
            </w:r>
          </w:p>
        </w:tc>
        <w:tc>
          <w:tcPr>
            <w:tcW w:w="1440" w:type="dxa"/>
          </w:tcPr>
          <w:p w14:paraId="4693F8CB" w14:textId="79B5193D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Sekretaris</w:t>
            </w:r>
            <w:proofErr w:type="spellEnd"/>
          </w:p>
        </w:tc>
        <w:tc>
          <w:tcPr>
            <w:tcW w:w="1555" w:type="dxa"/>
          </w:tcPr>
          <w:p w14:paraId="35BC6634" w14:textId="7021BE23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Payakumbuh</w:t>
            </w:r>
            <w:proofErr w:type="spellEnd"/>
          </w:p>
        </w:tc>
      </w:tr>
      <w:tr w:rsidR="00140719" w:rsidRPr="00140719" w14:paraId="0960AC26" w14:textId="77777777" w:rsidTr="00140719">
        <w:tc>
          <w:tcPr>
            <w:tcW w:w="497" w:type="dxa"/>
          </w:tcPr>
          <w:p w14:paraId="132CBE6D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3692148B" w14:textId="09F1C58B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Rahmad Mulyadi, S.H.</w:t>
            </w:r>
          </w:p>
        </w:tc>
        <w:tc>
          <w:tcPr>
            <w:tcW w:w="2018" w:type="dxa"/>
          </w:tcPr>
          <w:p w14:paraId="1D2AF423" w14:textId="1B3427E3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197309131998031002</w:t>
            </w:r>
          </w:p>
        </w:tc>
        <w:tc>
          <w:tcPr>
            <w:tcW w:w="1854" w:type="dxa"/>
          </w:tcPr>
          <w:p w14:paraId="03C8141D" w14:textId="76CAE56B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Pembina (IV/a)</w:t>
            </w:r>
          </w:p>
        </w:tc>
        <w:tc>
          <w:tcPr>
            <w:tcW w:w="1440" w:type="dxa"/>
          </w:tcPr>
          <w:p w14:paraId="13E49BD0" w14:textId="25ECAD7B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555" w:type="dxa"/>
          </w:tcPr>
          <w:p w14:paraId="443A3DC6" w14:textId="7E02485D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PA Tanjung Pati</w:t>
            </w:r>
          </w:p>
        </w:tc>
      </w:tr>
      <w:tr w:rsidR="00140719" w:rsidRPr="00140719" w14:paraId="106710A1" w14:textId="77777777" w:rsidTr="00140719">
        <w:tc>
          <w:tcPr>
            <w:tcW w:w="497" w:type="dxa"/>
          </w:tcPr>
          <w:p w14:paraId="1AA6828B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00EAD0E3" w14:textId="5FAF4D9E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Rifka Hidayat, S.H., M.M.</w:t>
            </w:r>
          </w:p>
        </w:tc>
        <w:tc>
          <w:tcPr>
            <w:tcW w:w="2018" w:type="dxa"/>
          </w:tcPr>
          <w:p w14:paraId="4B5C4565" w14:textId="634198D0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198503212006041004</w:t>
            </w:r>
          </w:p>
        </w:tc>
        <w:tc>
          <w:tcPr>
            <w:tcW w:w="1854" w:type="dxa"/>
          </w:tcPr>
          <w:p w14:paraId="1474C2A9" w14:textId="60D02A30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(III/c)</w:t>
            </w:r>
          </w:p>
        </w:tc>
        <w:tc>
          <w:tcPr>
            <w:tcW w:w="1440" w:type="dxa"/>
          </w:tcPr>
          <w:p w14:paraId="2DDEFE9F" w14:textId="2DB85A81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Sekretaris</w:t>
            </w:r>
            <w:proofErr w:type="spellEnd"/>
            <w:r w:rsidRPr="008969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</w:tcPr>
          <w:p w14:paraId="5EDAF147" w14:textId="1EC4EF21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PA Tanjung Pati</w:t>
            </w:r>
          </w:p>
        </w:tc>
      </w:tr>
      <w:tr w:rsidR="00140719" w:rsidRPr="00140719" w14:paraId="6BD99FEC" w14:textId="77777777" w:rsidTr="00140719">
        <w:tc>
          <w:tcPr>
            <w:tcW w:w="497" w:type="dxa"/>
          </w:tcPr>
          <w:p w14:paraId="1881FBEB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4DAA2263" w14:textId="6D8F53DD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Afkar, S.H., M.H.</w:t>
            </w:r>
          </w:p>
        </w:tc>
        <w:tc>
          <w:tcPr>
            <w:tcW w:w="2018" w:type="dxa"/>
          </w:tcPr>
          <w:p w14:paraId="12F61CC4" w14:textId="2E912B90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197302261994011001</w:t>
            </w:r>
          </w:p>
        </w:tc>
        <w:tc>
          <w:tcPr>
            <w:tcW w:w="1854" w:type="dxa"/>
          </w:tcPr>
          <w:p w14:paraId="1D7E000C" w14:textId="29A1C760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Pembina (IV/a)</w:t>
            </w:r>
          </w:p>
        </w:tc>
        <w:tc>
          <w:tcPr>
            <w:tcW w:w="1440" w:type="dxa"/>
          </w:tcPr>
          <w:p w14:paraId="06BA34CB" w14:textId="5E5C7EEC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555" w:type="dxa"/>
          </w:tcPr>
          <w:p w14:paraId="3087FBF4" w14:textId="64C3EEEA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Sawahlunto</w:t>
            </w:r>
            <w:proofErr w:type="spellEnd"/>
          </w:p>
        </w:tc>
      </w:tr>
      <w:tr w:rsidR="00140719" w:rsidRPr="00140719" w14:paraId="70E4B567" w14:textId="77777777" w:rsidTr="00140719">
        <w:tc>
          <w:tcPr>
            <w:tcW w:w="497" w:type="dxa"/>
          </w:tcPr>
          <w:p w14:paraId="54287C35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3031DC31" w14:textId="644C26B8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Suryarisman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S.Ag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18" w:type="dxa"/>
          </w:tcPr>
          <w:p w14:paraId="03D90811" w14:textId="587642C6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197608152006041009</w:t>
            </w:r>
          </w:p>
        </w:tc>
        <w:tc>
          <w:tcPr>
            <w:tcW w:w="1854" w:type="dxa"/>
          </w:tcPr>
          <w:p w14:paraId="48B6D2AF" w14:textId="3E6A8372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Tk. I (III/d)</w:t>
            </w:r>
          </w:p>
        </w:tc>
        <w:tc>
          <w:tcPr>
            <w:tcW w:w="1440" w:type="dxa"/>
          </w:tcPr>
          <w:p w14:paraId="3817137F" w14:textId="05D49DCF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Sekretaris</w:t>
            </w:r>
            <w:proofErr w:type="spellEnd"/>
          </w:p>
        </w:tc>
        <w:tc>
          <w:tcPr>
            <w:tcW w:w="1555" w:type="dxa"/>
          </w:tcPr>
          <w:p w14:paraId="6853C620" w14:textId="73CF6234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Sawahlunto</w:t>
            </w:r>
            <w:proofErr w:type="spellEnd"/>
          </w:p>
        </w:tc>
      </w:tr>
      <w:tr w:rsidR="00140719" w:rsidRPr="00140719" w14:paraId="5390CB86" w14:textId="77777777" w:rsidTr="00140719">
        <w:tc>
          <w:tcPr>
            <w:tcW w:w="497" w:type="dxa"/>
          </w:tcPr>
          <w:p w14:paraId="33BF2435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46DCD461" w14:textId="47DA1C76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Dra. Nila Novita, S.H., M.H.</w:t>
            </w:r>
          </w:p>
        </w:tc>
        <w:tc>
          <w:tcPr>
            <w:tcW w:w="2018" w:type="dxa"/>
          </w:tcPr>
          <w:p w14:paraId="20CC5FE3" w14:textId="1582C15F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196711051993032002</w:t>
            </w:r>
          </w:p>
        </w:tc>
        <w:tc>
          <w:tcPr>
            <w:tcW w:w="1854" w:type="dxa"/>
          </w:tcPr>
          <w:p w14:paraId="03D23BE4" w14:textId="749A2688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Tingkat I (III/d)</w:t>
            </w:r>
          </w:p>
        </w:tc>
        <w:tc>
          <w:tcPr>
            <w:tcW w:w="1440" w:type="dxa"/>
          </w:tcPr>
          <w:p w14:paraId="5B87485A" w14:textId="28BD5E2A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555" w:type="dxa"/>
          </w:tcPr>
          <w:p w14:paraId="6FEF8A12" w14:textId="57259806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PA Solok</w:t>
            </w:r>
          </w:p>
        </w:tc>
      </w:tr>
      <w:tr w:rsidR="00140719" w:rsidRPr="00140719" w14:paraId="1C3034E4" w14:textId="77777777" w:rsidTr="00140719">
        <w:tc>
          <w:tcPr>
            <w:tcW w:w="497" w:type="dxa"/>
          </w:tcPr>
          <w:p w14:paraId="53257BF8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6011CD88" w14:textId="6164F782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Rahmel </w:t>
            </w: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Fitri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, S.E, S.H., M.M</w:t>
            </w:r>
          </w:p>
        </w:tc>
        <w:tc>
          <w:tcPr>
            <w:tcW w:w="2018" w:type="dxa"/>
          </w:tcPr>
          <w:p w14:paraId="2606BE96" w14:textId="79781D66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198307112006041001</w:t>
            </w:r>
          </w:p>
        </w:tc>
        <w:tc>
          <w:tcPr>
            <w:tcW w:w="1854" w:type="dxa"/>
          </w:tcPr>
          <w:p w14:paraId="2A3400B3" w14:textId="58C52F88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Pembina (IV/a)</w:t>
            </w:r>
          </w:p>
        </w:tc>
        <w:tc>
          <w:tcPr>
            <w:tcW w:w="1440" w:type="dxa"/>
          </w:tcPr>
          <w:p w14:paraId="6BCA54B6" w14:textId="33504A02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Sekretaris</w:t>
            </w:r>
            <w:proofErr w:type="spellEnd"/>
          </w:p>
        </w:tc>
        <w:tc>
          <w:tcPr>
            <w:tcW w:w="1555" w:type="dxa"/>
          </w:tcPr>
          <w:p w14:paraId="4C20AA40" w14:textId="6F4644A9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PA Solok</w:t>
            </w:r>
          </w:p>
        </w:tc>
      </w:tr>
      <w:tr w:rsidR="00140719" w:rsidRPr="00140719" w14:paraId="19B23C5D" w14:textId="77777777" w:rsidTr="00140719">
        <w:tc>
          <w:tcPr>
            <w:tcW w:w="497" w:type="dxa"/>
          </w:tcPr>
          <w:p w14:paraId="4DD3B9AF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4E8751C7" w14:textId="6DD94D56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Devi </w:t>
            </w: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Nofianto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, S.H.</w:t>
            </w:r>
          </w:p>
        </w:tc>
        <w:tc>
          <w:tcPr>
            <w:tcW w:w="2018" w:type="dxa"/>
          </w:tcPr>
          <w:p w14:paraId="38592C04" w14:textId="4478C60A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197211111992021001</w:t>
            </w:r>
          </w:p>
        </w:tc>
        <w:tc>
          <w:tcPr>
            <w:tcW w:w="1854" w:type="dxa"/>
          </w:tcPr>
          <w:p w14:paraId="614FE533" w14:textId="7D98FA71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Tk.I</w:t>
            </w:r>
            <w:proofErr w:type="spellEnd"/>
            <w:proofErr w:type="gram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(III/d)</w:t>
            </w:r>
          </w:p>
        </w:tc>
        <w:tc>
          <w:tcPr>
            <w:tcW w:w="1440" w:type="dxa"/>
          </w:tcPr>
          <w:p w14:paraId="4FFA5E6F" w14:textId="280BA1EE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555" w:type="dxa"/>
          </w:tcPr>
          <w:p w14:paraId="53059F04" w14:textId="15FF5166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PA Padang Panjang</w:t>
            </w:r>
          </w:p>
        </w:tc>
      </w:tr>
      <w:tr w:rsidR="00140719" w:rsidRPr="00140719" w14:paraId="55DFFE17" w14:textId="77777777" w:rsidTr="00140719">
        <w:tc>
          <w:tcPr>
            <w:tcW w:w="497" w:type="dxa"/>
          </w:tcPr>
          <w:p w14:paraId="7F355EE8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3D86EBE8" w14:textId="3A4A1F13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Nurlaila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, S.E.I.</w:t>
            </w:r>
          </w:p>
        </w:tc>
        <w:tc>
          <w:tcPr>
            <w:tcW w:w="2018" w:type="dxa"/>
          </w:tcPr>
          <w:p w14:paraId="7C150668" w14:textId="4896ED33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198112012007042001</w:t>
            </w:r>
          </w:p>
        </w:tc>
        <w:tc>
          <w:tcPr>
            <w:tcW w:w="1854" w:type="dxa"/>
          </w:tcPr>
          <w:p w14:paraId="3EE94E55" w14:textId="70CCB32A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Tk.I</w:t>
            </w:r>
            <w:proofErr w:type="spellEnd"/>
            <w:proofErr w:type="gram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/  III/d</w:t>
            </w:r>
          </w:p>
        </w:tc>
        <w:tc>
          <w:tcPr>
            <w:tcW w:w="1440" w:type="dxa"/>
          </w:tcPr>
          <w:p w14:paraId="4DA3CFE6" w14:textId="5118C924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Sekretaris</w:t>
            </w:r>
            <w:proofErr w:type="spellEnd"/>
          </w:p>
        </w:tc>
        <w:tc>
          <w:tcPr>
            <w:tcW w:w="1555" w:type="dxa"/>
          </w:tcPr>
          <w:p w14:paraId="206B77CF" w14:textId="35896215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PA Padang Panjang</w:t>
            </w:r>
          </w:p>
        </w:tc>
      </w:tr>
      <w:tr w:rsidR="00140719" w:rsidRPr="00140719" w14:paraId="60D185DD" w14:textId="77777777" w:rsidTr="00140719">
        <w:tc>
          <w:tcPr>
            <w:tcW w:w="497" w:type="dxa"/>
          </w:tcPr>
          <w:p w14:paraId="14DC7A21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694606E6" w14:textId="3A606F71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Susi </w:t>
            </w: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Minarni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Bunas, S.H</w:t>
            </w:r>
          </w:p>
        </w:tc>
        <w:tc>
          <w:tcPr>
            <w:tcW w:w="2018" w:type="dxa"/>
          </w:tcPr>
          <w:p w14:paraId="3E838743" w14:textId="20A00BDB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196906281998032002</w:t>
            </w:r>
          </w:p>
        </w:tc>
        <w:tc>
          <w:tcPr>
            <w:tcW w:w="1854" w:type="dxa"/>
          </w:tcPr>
          <w:p w14:paraId="15AFDE31" w14:textId="4B3B73FD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Tingkat I (III/d)</w:t>
            </w:r>
          </w:p>
        </w:tc>
        <w:tc>
          <w:tcPr>
            <w:tcW w:w="1440" w:type="dxa"/>
          </w:tcPr>
          <w:p w14:paraId="56E8E9C8" w14:textId="176EEE12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555" w:type="dxa"/>
          </w:tcPr>
          <w:p w14:paraId="405D92B2" w14:textId="3C3D4067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PA Muara Labuh</w:t>
            </w:r>
          </w:p>
        </w:tc>
      </w:tr>
      <w:tr w:rsidR="00140719" w:rsidRPr="00140719" w14:paraId="4E1A7C97" w14:textId="77777777" w:rsidTr="00140719">
        <w:tc>
          <w:tcPr>
            <w:tcW w:w="497" w:type="dxa"/>
          </w:tcPr>
          <w:p w14:paraId="300D3F61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074543C2" w14:textId="3C61424A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Ibnal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Fauzi, S.H.I.</w:t>
            </w:r>
          </w:p>
        </w:tc>
        <w:tc>
          <w:tcPr>
            <w:tcW w:w="2018" w:type="dxa"/>
          </w:tcPr>
          <w:p w14:paraId="074522F3" w14:textId="7A38DBA8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198611302009121005</w:t>
            </w:r>
          </w:p>
        </w:tc>
        <w:tc>
          <w:tcPr>
            <w:tcW w:w="1854" w:type="dxa"/>
          </w:tcPr>
          <w:p w14:paraId="6B4D3ED7" w14:textId="42DD9B9C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Tingkat I (III/d)</w:t>
            </w:r>
          </w:p>
        </w:tc>
        <w:tc>
          <w:tcPr>
            <w:tcW w:w="1440" w:type="dxa"/>
          </w:tcPr>
          <w:p w14:paraId="025A83F8" w14:textId="16EBB361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Sekretaris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</w:tcPr>
          <w:p w14:paraId="658583B4" w14:textId="742A402A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PA Muara Labuh</w:t>
            </w:r>
          </w:p>
        </w:tc>
      </w:tr>
      <w:tr w:rsidR="00140719" w:rsidRPr="00140719" w14:paraId="1114DD13" w14:textId="77777777" w:rsidTr="00140719">
        <w:tc>
          <w:tcPr>
            <w:tcW w:w="497" w:type="dxa"/>
          </w:tcPr>
          <w:p w14:paraId="3274924F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3D1DA21D" w14:textId="50AFB361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Erathoni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Agung </w:t>
            </w: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Saripraja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, S.H., M.H.</w:t>
            </w:r>
          </w:p>
        </w:tc>
        <w:tc>
          <w:tcPr>
            <w:tcW w:w="2018" w:type="dxa"/>
          </w:tcPr>
          <w:p w14:paraId="34E0FBF7" w14:textId="7F8171A4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198410232006041002</w:t>
            </w:r>
          </w:p>
        </w:tc>
        <w:tc>
          <w:tcPr>
            <w:tcW w:w="1854" w:type="dxa"/>
          </w:tcPr>
          <w:p w14:paraId="3924EFBD" w14:textId="3DB12BD1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Pembina (IV/a)</w:t>
            </w:r>
          </w:p>
        </w:tc>
        <w:tc>
          <w:tcPr>
            <w:tcW w:w="1440" w:type="dxa"/>
          </w:tcPr>
          <w:p w14:paraId="362F0CDF" w14:textId="0D70BD90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555" w:type="dxa"/>
          </w:tcPr>
          <w:p w14:paraId="460D8E32" w14:textId="33369933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Sijunjung</w:t>
            </w:r>
            <w:proofErr w:type="spellEnd"/>
          </w:p>
        </w:tc>
      </w:tr>
      <w:tr w:rsidR="00140719" w:rsidRPr="00140719" w14:paraId="5E152A83" w14:textId="77777777" w:rsidTr="00140719">
        <w:tc>
          <w:tcPr>
            <w:tcW w:w="497" w:type="dxa"/>
          </w:tcPr>
          <w:p w14:paraId="116706C2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387AEABD" w14:textId="0875619D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Windy </w:t>
            </w: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Safitra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S.Kom</w:t>
            </w:r>
            <w:proofErr w:type="spellEnd"/>
            <w:proofErr w:type="gram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18" w:type="dxa"/>
          </w:tcPr>
          <w:p w14:paraId="5E8C1938" w14:textId="1A2E7258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197806162009121005</w:t>
            </w:r>
          </w:p>
        </w:tc>
        <w:tc>
          <w:tcPr>
            <w:tcW w:w="1854" w:type="dxa"/>
          </w:tcPr>
          <w:p w14:paraId="0A76F302" w14:textId="50EAB376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Tk.I</w:t>
            </w:r>
            <w:proofErr w:type="spellEnd"/>
            <w:proofErr w:type="gram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(III/d)</w:t>
            </w:r>
          </w:p>
        </w:tc>
        <w:tc>
          <w:tcPr>
            <w:tcW w:w="1440" w:type="dxa"/>
          </w:tcPr>
          <w:p w14:paraId="3FB05AE7" w14:textId="590E08DD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Sekretaris</w:t>
            </w:r>
            <w:proofErr w:type="spellEnd"/>
          </w:p>
        </w:tc>
        <w:tc>
          <w:tcPr>
            <w:tcW w:w="1555" w:type="dxa"/>
          </w:tcPr>
          <w:p w14:paraId="6B9C166C" w14:textId="5934BD34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Sijunjung</w:t>
            </w:r>
            <w:proofErr w:type="spellEnd"/>
          </w:p>
        </w:tc>
      </w:tr>
      <w:tr w:rsidR="00140719" w:rsidRPr="00140719" w14:paraId="3A0C83B3" w14:textId="77777777" w:rsidTr="00140719">
        <w:tc>
          <w:tcPr>
            <w:tcW w:w="497" w:type="dxa"/>
          </w:tcPr>
          <w:p w14:paraId="18CA4B1A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23AFF25F" w14:textId="18E39C1F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Fahmi S. S.H.</w:t>
            </w:r>
          </w:p>
        </w:tc>
        <w:tc>
          <w:tcPr>
            <w:tcW w:w="2018" w:type="dxa"/>
          </w:tcPr>
          <w:p w14:paraId="2FF1FCC1" w14:textId="6EE8FF31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196801071994031005</w:t>
            </w:r>
          </w:p>
        </w:tc>
        <w:tc>
          <w:tcPr>
            <w:tcW w:w="1854" w:type="dxa"/>
          </w:tcPr>
          <w:p w14:paraId="35D26272" w14:textId="18CBBF7B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Tk.I</w:t>
            </w:r>
            <w:proofErr w:type="spellEnd"/>
            <w:proofErr w:type="gram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(III/d)</w:t>
            </w:r>
          </w:p>
        </w:tc>
        <w:tc>
          <w:tcPr>
            <w:tcW w:w="1440" w:type="dxa"/>
          </w:tcPr>
          <w:p w14:paraId="717A5492" w14:textId="10555CB6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555" w:type="dxa"/>
          </w:tcPr>
          <w:p w14:paraId="7D0B6AC8" w14:textId="0DDA534C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Kotobaru</w:t>
            </w:r>
            <w:proofErr w:type="spellEnd"/>
          </w:p>
        </w:tc>
      </w:tr>
      <w:tr w:rsidR="00140719" w:rsidRPr="00140719" w14:paraId="6873EF36" w14:textId="77777777" w:rsidTr="00140719">
        <w:tc>
          <w:tcPr>
            <w:tcW w:w="497" w:type="dxa"/>
          </w:tcPr>
          <w:p w14:paraId="119E2300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7AB17CAF" w14:textId="4CF1325C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Fauzan</w:t>
            </w:r>
            <w:proofErr w:type="spellEnd"/>
            <w:r w:rsidRPr="0089691E">
              <w:rPr>
                <w:rFonts w:ascii="Arial" w:hAnsi="Arial" w:cs="Arial"/>
                <w:sz w:val="18"/>
                <w:szCs w:val="18"/>
              </w:rPr>
              <w:t xml:space="preserve"> Putra, </w:t>
            </w:r>
            <w:proofErr w:type="spellStart"/>
            <w:proofErr w:type="gramStart"/>
            <w:r w:rsidRPr="0089691E">
              <w:rPr>
                <w:rFonts w:ascii="Arial" w:hAnsi="Arial" w:cs="Arial"/>
                <w:sz w:val="18"/>
                <w:szCs w:val="18"/>
              </w:rPr>
              <w:t>S.Kom</w:t>
            </w:r>
            <w:proofErr w:type="spellEnd"/>
            <w:proofErr w:type="gramEnd"/>
            <w:r w:rsidRPr="008969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18" w:type="dxa"/>
          </w:tcPr>
          <w:p w14:paraId="06093393" w14:textId="5C25CC5C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198108242006041003</w:t>
            </w:r>
          </w:p>
        </w:tc>
        <w:tc>
          <w:tcPr>
            <w:tcW w:w="1854" w:type="dxa"/>
          </w:tcPr>
          <w:p w14:paraId="19E229D0" w14:textId="5B7D8934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Tk. I (III/d)</w:t>
            </w:r>
          </w:p>
        </w:tc>
        <w:tc>
          <w:tcPr>
            <w:tcW w:w="1440" w:type="dxa"/>
          </w:tcPr>
          <w:p w14:paraId="2A0C3465" w14:textId="63178F52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Sekretaris</w:t>
            </w:r>
            <w:proofErr w:type="spellEnd"/>
          </w:p>
        </w:tc>
        <w:tc>
          <w:tcPr>
            <w:tcW w:w="1555" w:type="dxa"/>
          </w:tcPr>
          <w:p w14:paraId="3142BDB1" w14:textId="278D6E7F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Kotobaru</w:t>
            </w:r>
            <w:proofErr w:type="spellEnd"/>
          </w:p>
        </w:tc>
      </w:tr>
      <w:tr w:rsidR="00140719" w:rsidRPr="00140719" w14:paraId="6FFF01C5" w14:textId="77777777" w:rsidTr="00140719">
        <w:tc>
          <w:tcPr>
            <w:tcW w:w="497" w:type="dxa"/>
          </w:tcPr>
          <w:p w14:paraId="7D93D503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2B5FD4AB" w14:textId="67DEFBA4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Jacki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Efrizon</w:t>
            </w:r>
            <w:proofErr w:type="spellEnd"/>
            <w:r w:rsidRPr="0089691E">
              <w:rPr>
                <w:rFonts w:ascii="Arial" w:hAnsi="Arial" w:cs="Arial"/>
                <w:sz w:val="18"/>
                <w:szCs w:val="18"/>
              </w:rPr>
              <w:t>, S.H.</w:t>
            </w:r>
          </w:p>
        </w:tc>
        <w:tc>
          <w:tcPr>
            <w:tcW w:w="2018" w:type="dxa"/>
          </w:tcPr>
          <w:p w14:paraId="166E7246" w14:textId="7068BFA1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Pr="0089691E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197705131997031002</w:t>
              </w:r>
            </w:hyperlink>
          </w:p>
        </w:tc>
        <w:tc>
          <w:tcPr>
            <w:tcW w:w="1854" w:type="dxa"/>
          </w:tcPr>
          <w:p w14:paraId="6096124B" w14:textId="06FD11FE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Tk. I (III/d)</w:t>
            </w:r>
          </w:p>
        </w:tc>
        <w:tc>
          <w:tcPr>
            <w:tcW w:w="1440" w:type="dxa"/>
          </w:tcPr>
          <w:p w14:paraId="2622AC37" w14:textId="146ACF0E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555" w:type="dxa"/>
          </w:tcPr>
          <w:p w14:paraId="1B358A15" w14:textId="281D5792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Painan</w:t>
            </w:r>
            <w:proofErr w:type="spellEnd"/>
          </w:p>
        </w:tc>
      </w:tr>
      <w:tr w:rsidR="00140719" w:rsidRPr="00140719" w14:paraId="0E555B17" w14:textId="77777777" w:rsidTr="00140719">
        <w:tc>
          <w:tcPr>
            <w:tcW w:w="497" w:type="dxa"/>
          </w:tcPr>
          <w:p w14:paraId="053647E2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0E705A42" w14:textId="138DC480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Oga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Pertissa</w:t>
            </w:r>
            <w:proofErr w:type="spellEnd"/>
            <w:r w:rsidRPr="0089691E">
              <w:rPr>
                <w:rFonts w:ascii="Arial" w:hAnsi="Arial" w:cs="Arial"/>
                <w:sz w:val="18"/>
                <w:szCs w:val="18"/>
              </w:rPr>
              <w:t>, S.E., M.M.</w:t>
            </w:r>
          </w:p>
        </w:tc>
        <w:tc>
          <w:tcPr>
            <w:tcW w:w="2018" w:type="dxa"/>
          </w:tcPr>
          <w:p w14:paraId="07434F73" w14:textId="40B82111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Pr="0089691E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198104202006041002</w:t>
              </w:r>
            </w:hyperlink>
          </w:p>
        </w:tc>
        <w:tc>
          <w:tcPr>
            <w:tcW w:w="1854" w:type="dxa"/>
          </w:tcPr>
          <w:p w14:paraId="167AED9B" w14:textId="35A7FA91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Pembina (IV/a)</w:t>
            </w:r>
          </w:p>
        </w:tc>
        <w:tc>
          <w:tcPr>
            <w:tcW w:w="1440" w:type="dxa"/>
          </w:tcPr>
          <w:p w14:paraId="3C4BAE78" w14:textId="7848A8A6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Sekretaris</w:t>
            </w:r>
            <w:proofErr w:type="spellEnd"/>
          </w:p>
        </w:tc>
        <w:tc>
          <w:tcPr>
            <w:tcW w:w="1555" w:type="dxa"/>
          </w:tcPr>
          <w:p w14:paraId="3E70F435" w14:textId="5F8A9646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Painan</w:t>
            </w:r>
            <w:proofErr w:type="spellEnd"/>
          </w:p>
        </w:tc>
      </w:tr>
      <w:tr w:rsidR="00140719" w:rsidRPr="00140719" w14:paraId="6440D536" w14:textId="77777777" w:rsidTr="00140719">
        <w:tc>
          <w:tcPr>
            <w:tcW w:w="497" w:type="dxa"/>
          </w:tcPr>
          <w:p w14:paraId="7924021F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757252B9" w14:textId="319A2E2E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Helmy Ahmad, S.H.</w:t>
            </w:r>
          </w:p>
        </w:tc>
        <w:tc>
          <w:tcPr>
            <w:tcW w:w="2018" w:type="dxa"/>
          </w:tcPr>
          <w:p w14:paraId="3DDC7FF7" w14:textId="02EA5ED3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197006011992021001</w:t>
            </w:r>
          </w:p>
        </w:tc>
        <w:tc>
          <w:tcPr>
            <w:tcW w:w="1854" w:type="dxa"/>
          </w:tcPr>
          <w:p w14:paraId="07B21562" w14:textId="43C28DE7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Tk. I (III/d)</w:t>
            </w:r>
          </w:p>
        </w:tc>
        <w:tc>
          <w:tcPr>
            <w:tcW w:w="1440" w:type="dxa"/>
          </w:tcPr>
          <w:p w14:paraId="4F25EAD7" w14:textId="04FA0C2F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555" w:type="dxa"/>
          </w:tcPr>
          <w:p w14:paraId="7CAF1836" w14:textId="6723D3A3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Lubuk</w:t>
            </w:r>
            <w:proofErr w:type="spellEnd"/>
            <w:r w:rsidRPr="008969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Sikaping</w:t>
            </w:r>
            <w:proofErr w:type="spellEnd"/>
          </w:p>
        </w:tc>
      </w:tr>
      <w:tr w:rsidR="00140719" w:rsidRPr="00140719" w14:paraId="55D11FEF" w14:textId="77777777" w:rsidTr="00140719">
        <w:tc>
          <w:tcPr>
            <w:tcW w:w="497" w:type="dxa"/>
          </w:tcPr>
          <w:p w14:paraId="303DD79C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4F8543E7" w14:textId="0265344C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Yusra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Nelhendra</w:t>
            </w:r>
            <w:proofErr w:type="spellEnd"/>
            <w:r w:rsidRPr="0089691E">
              <w:rPr>
                <w:rFonts w:ascii="Arial" w:hAnsi="Arial" w:cs="Arial"/>
                <w:sz w:val="18"/>
                <w:szCs w:val="18"/>
              </w:rPr>
              <w:t>, S.E.</w:t>
            </w:r>
          </w:p>
        </w:tc>
        <w:tc>
          <w:tcPr>
            <w:tcW w:w="2018" w:type="dxa"/>
          </w:tcPr>
          <w:p w14:paraId="468AD2A7" w14:textId="7F93E68D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sz w:val="18"/>
                <w:szCs w:val="18"/>
              </w:rPr>
            </w:pPr>
            <w:hyperlink r:id="rId9" w:history="1">
              <w:r w:rsidRPr="0089691E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198401192009121003</w:t>
              </w:r>
            </w:hyperlink>
          </w:p>
        </w:tc>
        <w:tc>
          <w:tcPr>
            <w:tcW w:w="1854" w:type="dxa"/>
          </w:tcPr>
          <w:p w14:paraId="357DF420" w14:textId="19CAB0FC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(III/c)</w:t>
            </w:r>
          </w:p>
        </w:tc>
        <w:tc>
          <w:tcPr>
            <w:tcW w:w="1440" w:type="dxa"/>
          </w:tcPr>
          <w:p w14:paraId="56C0336C" w14:textId="55EB0DD1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Sekretaris</w:t>
            </w:r>
            <w:proofErr w:type="spellEnd"/>
          </w:p>
        </w:tc>
        <w:tc>
          <w:tcPr>
            <w:tcW w:w="1555" w:type="dxa"/>
          </w:tcPr>
          <w:p w14:paraId="26819F83" w14:textId="1ED1FAE1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Lubuk</w:t>
            </w:r>
            <w:proofErr w:type="spellEnd"/>
            <w:r w:rsidRPr="008969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Sikaping</w:t>
            </w:r>
            <w:proofErr w:type="spellEnd"/>
          </w:p>
        </w:tc>
      </w:tr>
      <w:tr w:rsidR="00140719" w:rsidRPr="00140719" w14:paraId="286B9B3B" w14:textId="77777777" w:rsidTr="00140719">
        <w:tc>
          <w:tcPr>
            <w:tcW w:w="497" w:type="dxa"/>
          </w:tcPr>
          <w:p w14:paraId="2B0BA317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787C6479" w14:textId="609E213A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Dr. Roni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Pebrianto</w:t>
            </w:r>
            <w:proofErr w:type="spellEnd"/>
            <w:r w:rsidRPr="0089691E">
              <w:rPr>
                <w:rFonts w:ascii="Arial" w:hAnsi="Arial" w:cs="Arial"/>
                <w:sz w:val="18"/>
                <w:szCs w:val="18"/>
              </w:rPr>
              <w:t>, S.H.I., M.H.</w:t>
            </w:r>
          </w:p>
        </w:tc>
        <w:tc>
          <w:tcPr>
            <w:tcW w:w="2018" w:type="dxa"/>
          </w:tcPr>
          <w:p w14:paraId="57275BDC" w14:textId="2D6DA8E1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sz w:val="18"/>
                <w:szCs w:val="18"/>
              </w:rPr>
            </w:pPr>
            <w:hyperlink r:id="rId10" w:history="1">
              <w:r w:rsidRPr="0089691E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199002012014031002</w:t>
              </w:r>
            </w:hyperlink>
          </w:p>
        </w:tc>
        <w:tc>
          <w:tcPr>
            <w:tcW w:w="1854" w:type="dxa"/>
          </w:tcPr>
          <w:p w14:paraId="1830AA5A" w14:textId="7633B892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(III/c)</w:t>
            </w:r>
          </w:p>
        </w:tc>
        <w:tc>
          <w:tcPr>
            <w:tcW w:w="1440" w:type="dxa"/>
          </w:tcPr>
          <w:p w14:paraId="1BFBE1F6" w14:textId="3C0B4A5D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555" w:type="dxa"/>
          </w:tcPr>
          <w:p w14:paraId="29186872" w14:textId="6DA9E21C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PA Talu</w:t>
            </w:r>
          </w:p>
        </w:tc>
      </w:tr>
      <w:tr w:rsidR="00140719" w:rsidRPr="00140719" w14:paraId="43BFFB4B" w14:textId="77777777" w:rsidTr="00140719">
        <w:tc>
          <w:tcPr>
            <w:tcW w:w="497" w:type="dxa"/>
          </w:tcPr>
          <w:p w14:paraId="170E67E4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1EB44BEE" w14:textId="5B0847B5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Nurmatias</w:t>
            </w:r>
            <w:proofErr w:type="spellEnd"/>
            <w:r w:rsidRPr="0089691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S.Ag</w:t>
            </w:r>
            <w:proofErr w:type="spellEnd"/>
            <w:r w:rsidRPr="008969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18" w:type="dxa"/>
          </w:tcPr>
          <w:p w14:paraId="05D1A27C" w14:textId="67B3C45E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sz w:val="18"/>
                <w:szCs w:val="18"/>
              </w:rPr>
            </w:pPr>
            <w:hyperlink r:id="rId11" w:history="1">
              <w:r w:rsidRPr="0089691E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197403312006041005</w:t>
              </w:r>
            </w:hyperlink>
          </w:p>
        </w:tc>
        <w:tc>
          <w:tcPr>
            <w:tcW w:w="1854" w:type="dxa"/>
          </w:tcPr>
          <w:p w14:paraId="1C73655C" w14:textId="393CA1A4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Tk.I</w:t>
            </w:r>
            <w:proofErr w:type="spellEnd"/>
            <w:proofErr w:type="gram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(III/d)</w:t>
            </w:r>
          </w:p>
        </w:tc>
        <w:tc>
          <w:tcPr>
            <w:tcW w:w="1440" w:type="dxa"/>
          </w:tcPr>
          <w:p w14:paraId="56532B4A" w14:textId="1E040CFF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Sekretaris</w:t>
            </w:r>
            <w:proofErr w:type="spellEnd"/>
          </w:p>
        </w:tc>
        <w:tc>
          <w:tcPr>
            <w:tcW w:w="1555" w:type="dxa"/>
          </w:tcPr>
          <w:p w14:paraId="4FB09138" w14:textId="38E4F7AB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PA Talu</w:t>
            </w:r>
          </w:p>
        </w:tc>
      </w:tr>
      <w:tr w:rsidR="00140719" w:rsidRPr="00140719" w14:paraId="458E62C7" w14:textId="77777777" w:rsidTr="00140719">
        <w:tc>
          <w:tcPr>
            <w:tcW w:w="497" w:type="dxa"/>
          </w:tcPr>
          <w:p w14:paraId="6C2EDD56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5CEE0C86" w14:textId="6448C8B8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Embrizal</w:t>
            </w:r>
            <w:proofErr w:type="spellEnd"/>
            <w:r w:rsidRPr="0089691E">
              <w:rPr>
                <w:rFonts w:ascii="Arial" w:hAnsi="Arial" w:cs="Arial"/>
                <w:sz w:val="18"/>
                <w:szCs w:val="18"/>
              </w:rPr>
              <w:t>, S.H.I.</w:t>
            </w:r>
          </w:p>
        </w:tc>
        <w:tc>
          <w:tcPr>
            <w:tcW w:w="2018" w:type="dxa"/>
          </w:tcPr>
          <w:p w14:paraId="33635A41" w14:textId="574923E4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sz w:val="18"/>
                <w:szCs w:val="18"/>
              </w:rPr>
            </w:pPr>
            <w:hyperlink r:id="rId12" w:history="1">
              <w:r w:rsidRPr="0089691E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198611072014031001</w:t>
              </w:r>
            </w:hyperlink>
          </w:p>
        </w:tc>
        <w:tc>
          <w:tcPr>
            <w:tcW w:w="1854" w:type="dxa"/>
          </w:tcPr>
          <w:p w14:paraId="486F7F0D" w14:textId="3DFCAA80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(III/d)</w:t>
            </w:r>
          </w:p>
        </w:tc>
        <w:tc>
          <w:tcPr>
            <w:tcW w:w="1440" w:type="dxa"/>
          </w:tcPr>
          <w:p w14:paraId="058A46D5" w14:textId="12044248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555" w:type="dxa"/>
          </w:tcPr>
          <w:p w14:paraId="24CC1D57" w14:textId="282B12BF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Maninjau</w:t>
            </w:r>
            <w:proofErr w:type="spellEnd"/>
          </w:p>
        </w:tc>
      </w:tr>
      <w:tr w:rsidR="00140719" w:rsidRPr="00140719" w14:paraId="7FEBB8F3" w14:textId="77777777" w:rsidTr="00140719">
        <w:tc>
          <w:tcPr>
            <w:tcW w:w="497" w:type="dxa"/>
          </w:tcPr>
          <w:p w14:paraId="75F6CC5D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180AF0B7" w14:textId="11234362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>Yosi Andri Yani, S.H</w:t>
            </w:r>
          </w:p>
        </w:tc>
        <w:tc>
          <w:tcPr>
            <w:tcW w:w="2018" w:type="dxa"/>
          </w:tcPr>
          <w:p w14:paraId="76C169BB" w14:textId="10DCB8E2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sz w:val="18"/>
                <w:szCs w:val="18"/>
              </w:rPr>
            </w:pPr>
            <w:hyperlink r:id="rId13" w:history="1">
              <w:r w:rsidRPr="0089691E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197906262003122007</w:t>
              </w:r>
            </w:hyperlink>
          </w:p>
        </w:tc>
        <w:tc>
          <w:tcPr>
            <w:tcW w:w="1854" w:type="dxa"/>
          </w:tcPr>
          <w:p w14:paraId="11C5083F" w14:textId="2125D355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(III/c)</w:t>
            </w:r>
          </w:p>
        </w:tc>
        <w:tc>
          <w:tcPr>
            <w:tcW w:w="1440" w:type="dxa"/>
          </w:tcPr>
          <w:p w14:paraId="75020F2F" w14:textId="7869E6B8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Sekretaris</w:t>
            </w:r>
            <w:proofErr w:type="spellEnd"/>
          </w:p>
        </w:tc>
        <w:tc>
          <w:tcPr>
            <w:tcW w:w="1555" w:type="dxa"/>
          </w:tcPr>
          <w:p w14:paraId="6B0D7FC6" w14:textId="51D275DB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Maninjau</w:t>
            </w:r>
            <w:proofErr w:type="spellEnd"/>
          </w:p>
        </w:tc>
      </w:tr>
      <w:tr w:rsidR="00140719" w:rsidRPr="00140719" w14:paraId="0C9FE970" w14:textId="77777777" w:rsidTr="00140719">
        <w:tc>
          <w:tcPr>
            <w:tcW w:w="497" w:type="dxa"/>
          </w:tcPr>
          <w:p w14:paraId="111C5944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0799435F" w14:textId="41F6C376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Muhamad Imran, S.H.</w:t>
            </w:r>
          </w:p>
        </w:tc>
        <w:tc>
          <w:tcPr>
            <w:tcW w:w="2018" w:type="dxa"/>
          </w:tcPr>
          <w:p w14:paraId="1DBA59CC" w14:textId="32B55BE3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sz w:val="18"/>
                <w:szCs w:val="18"/>
              </w:rPr>
            </w:pPr>
            <w:hyperlink r:id="rId14" w:history="1">
              <w:r w:rsidRPr="0089691E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197301012000031007</w:t>
              </w:r>
            </w:hyperlink>
          </w:p>
        </w:tc>
        <w:tc>
          <w:tcPr>
            <w:tcW w:w="1854" w:type="dxa"/>
          </w:tcPr>
          <w:p w14:paraId="21EA717D" w14:textId="024FB206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Tingkat I (III/d)</w:t>
            </w:r>
          </w:p>
        </w:tc>
        <w:tc>
          <w:tcPr>
            <w:tcW w:w="1440" w:type="dxa"/>
          </w:tcPr>
          <w:p w14:paraId="1113A920" w14:textId="4EDA25D6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555" w:type="dxa"/>
          </w:tcPr>
          <w:p w14:paraId="3A4BE513" w14:textId="73CBC986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Lubuk</w:t>
            </w:r>
            <w:proofErr w:type="spellEnd"/>
            <w:r w:rsidRPr="008969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Basung</w:t>
            </w:r>
            <w:proofErr w:type="spellEnd"/>
          </w:p>
        </w:tc>
      </w:tr>
      <w:tr w:rsidR="00140719" w:rsidRPr="00140719" w14:paraId="42A63562" w14:textId="77777777" w:rsidTr="00140719">
        <w:tc>
          <w:tcPr>
            <w:tcW w:w="497" w:type="dxa"/>
          </w:tcPr>
          <w:p w14:paraId="16218502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1EF85ACC" w14:textId="06E93A91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Yadria, S.H.</w:t>
            </w:r>
          </w:p>
        </w:tc>
        <w:tc>
          <w:tcPr>
            <w:tcW w:w="2018" w:type="dxa"/>
          </w:tcPr>
          <w:p w14:paraId="38BFF902" w14:textId="3C7887F2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sz w:val="18"/>
                <w:szCs w:val="18"/>
              </w:rPr>
            </w:pPr>
            <w:hyperlink r:id="rId15" w:history="1">
              <w:r w:rsidRPr="0089691E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196806301992021001</w:t>
              </w:r>
            </w:hyperlink>
          </w:p>
        </w:tc>
        <w:tc>
          <w:tcPr>
            <w:tcW w:w="1854" w:type="dxa"/>
          </w:tcPr>
          <w:p w14:paraId="2819A65C" w14:textId="466D3738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Tingkat I (III/d)</w:t>
            </w:r>
          </w:p>
        </w:tc>
        <w:tc>
          <w:tcPr>
            <w:tcW w:w="1440" w:type="dxa"/>
          </w:tcPr>
          <w:p w14:paraId="37C0A4B5" w14:textId="3A108DB8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Sekretaris</w:t>
            </w:r>
            <w:proofErr w:type="spellEnd"/>
          </w:p>
        </w:tc>
        <w:tc>
          <w:tcPr>
            <w:tcW w:w="1555" w:type="dxa"/>
          </w:tcPr>
          <w:p w14:paraId="747B8B91" w14:textId="6D7AF5DB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Lubuk</w:t>
            </w:r>
            <w:proofErr w:type="spellEnd"/>
            <w:r w:rsidRPr="008969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Basung</w:t>
            </w:r>
            <w:proofErr w:type="spellEnd"/>
          </w:p>
        </w:tc>
      </w:tr>
      <w:tr w:rsidR="00140719" w:rsidRPr="00140719" w14:paraId="451A29C9" w14:textId="77777777" w:rsidTr="00140719">
        <w:tc>
          <w:tcPr>
            <w:tcW w:w="497" w:type="dxa"/>
          </w:tcPr>
          <w:p w14:paraId="3C645C67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7139C284" w14:textId="2A5B4D2A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Renol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Syaputra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, S.H.I.</w:t>
            </w:r>
          </w:p>
        </w:tc>
        <w:tc>
          <w:tcPr>
            <w:tcW w:w="2018" w:type="dxa"/>
          </w:tcPr>
          <w:p w14:paraId="4FE83FC2" w14:textId="0BAC10EA" w:rsidR="00140719" w:rsidRPr="0089691E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sz w:val="18"/>
                <w:szCs w:val="18"/>
              </w:rPr>
            </w:pPr>
            <w:hyperlink r:id="rId16" w:history="1">
              <w:r w:rsidRPr="0089691E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198211192011011008</w:t>
              </w:r>
            </w:hyperlink>
          </w:p>
        </w:tc>
        <w:tc>
          <w:tcPr>
            <w:tcW w:w="1854" w:type="dxa"/>
          </w:tcPr>
          <w:p w14:paraId="2A548F4B" w14:textId="652097E1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Tk.I</w:t>
            </w:r>
            <w:proofErr w:type="spellEnd"/>
            <w:proofErr w:type="gramEnd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 xml:space="preserve">  (III/d)</w:t>
            </w:r>
          </w:p>
        </w:tc>
        <w:tc>
          <w:tcPr>
            <w:tcW w:w="1440" w:type="dxa"/>
          </w:tcPr>
          <w:p w14:paraId="1BE2CE6B" w14:textId="7B0FDB14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691E">
              <w:rPr>
                <w:rFonts w:ascii="Arial" w:hAnsi="Arial" w:cs="Arial"/>
                <w:color w:val="000000"/>
                <w:sz w:val="18"/>
                <w:szCs w:val="18"/>
              </w:rPr>
              <w:t>Panitera</w:t>
            </w:r>
            <w:proofErr w:type="spellEnd"/>
          </w:p>
        </w:tc>
        <w:tc>
          <w:tcPr>
            <w:tcW w:w="1555" w:type="dxa"/>
          </w:tcPr>
          <w:p w14:paraId="6715A9A6" w14:textId="18CF2D82" w:rsidR="00140719" w:rsidRPr="0089691E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9691E">
              <w:rPr>
                <w:rFonts w:ascii="Arial" w:hAnsi="Arial" w:cs="Arial"/>
                <w:sz w:val="18"/>
                <w:szCs w:val="18"/>
              </w:rPr>
              <w:t xml:space="preserve">PA Pulau </w:t>
            </w:r>
            <w:proofErr w:type="spellStart"/>
            <w:r w:rsidRPr="0089691E">
              <w:rPr>
                <w:rFonts w:ascii="Arial" w:hAnsi="Arial" w:cs="Arial"/>
                <w:sz w:val="18"/>
                <w:szCs w:val="18"/>
              </w:rPr>
              <w:t>Punjung</w:t>
            </w:r>
            <w:proofErr w:type="spellEnd"/>
          </w:p>
        </w:tc>
      </w:tr>
      <w:tr w:rsidR="00140719" w:rsidRPr="00140719" w14:paraId="39210E4C" w14:textId="77777777" w:rsidTr="00140719">
        <w:tc>
          <w:tcPr>
            <w:tcW w:w="497" w:type="dxa"/>
          </w:tcPr>
          <w:p w14:paraId="6D208584" w14:textId="77777777" w:rsidR="00140719" w:rsidRPr="00140719" w:rsidRDefault="00140719" w:rsidP="00140719">
            <w:pPr>
              <w:pStyle w:val="ListParagraph"/>
              <w:numPr>
                <w:ilvl w:val="0"/>
                <w:numId w:val="39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</w:tcPr>
          <w:p w14:paraId="13AEFB0A" w14:textId="336ED6BF" w:rsidR="00140719" w:rsidRPr="00140719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David Chandra, </w:t>
            </w:r>
            <w:proofErr w:type="spellStart"/>
            <w:proofErr w:type="gram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S.Kom</w:t>
            </w:r>
            <w:proofErr w:type="spellEnd"/>
            <w:proofErr w:type="gram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M.Kom</w:t>
            </w:r>
            <w:proofErr w:type="spellEnd"/>
          </w:p>
        </w:tc>
        <w:tc>
          <w:tcPr>
            <w:tcW w:w="2018" w:type="dxa"/>
          </w:tcPr>
          <w:p w14:paraId="3AE15945" w14:textId="3E313667" w:rsidR="00140719" w:rsidRPr="00140719" w:rsidRDefault="00140719" w:rsidP="00140719">
            <w:pPr>
              <w:pStyle w:val="ListParagraph"/>
              <w:spacing w:line="312" w:lineRule="auto"/>
              <w:ind w:left="0"/>
              <w:jc w:val="both"/>
              <w:rPr>
                <w:sz w:val="18"/>
                <w:szCs w:val="18"/>
              </w:rPr>
            </w:pPr>
            <w:hyperlink r:id="rId17" w:history="1">
              <w:r w:rsidRPr="00140719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198010042011011008</w:t>
              </w:r>
            </w:hyperlink>
          </w:p>
        </w:tc>
        <w:tc>
          <w:tcPr>
            <w:tcW w:w="1854" w:type="dxa"/>
          </w:tcPr>
          <w:p w14:paraId="5FFB4DA1" w14:textId="2E6F8947" w:rsidR="00140719" w:rsidRPr="00140719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Tk. I (III/d)</w:t>
            </w:r>
          </w:p>
        </w:tc>
        <w:tc>
          <w:tcPr>
            <w:tcW w:w="1440" w:type="dxa"/>
          </w:tcPr>
          <w:p w14:paraId="722A6D1A" w14:textId="090A01FF" w:rsidR="00140719" w:rsidRPr="00140719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Sekretaris</w:t>
            </w:r>
            <w:proofErr w:type="spellEnd"/>
          </w:p>
        </w:tc>
        <w:tc>
          <w:tcPr>
            <w:tcW w:w="1555" w:type="dxa"/>
          </w:tcPr>
          <w:p w14:paraId="60A871C2" w14:textId="2DE3ED5F" w:rsidR="00140719" w:rsidRPr="00140719" w:rsidRDefault="00140719" w:rsidP="00140719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 xml:space="preserve">PA Pulau </w:t>
            </w: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Punjung</w:t>
            </w:r>
            <w:proofErr w:type="spellEnd"/>
          </w:p>
        </w:tc>
      </w:tr>
    </w:tbl>
    <w:p w14:paraId="6AFF2DFB" w14:textId="070D0D21" w:rsidR="0088251F" w:rsidRPr="00140719" w:rsidRDefault="0088251F" w:rsidP="00140719">
      <w:pPr>
        <w:pStyle w:val="ListParagraph"/>
        <w:spacing w:line="312" w:lineRule="auto"/>
        <w:ind w:left="374"/>
        <w:jc w:val="both"/>
        <w:rPr>
          <w:rFonts w:ascii="Arial" w:hAnsi="Arial" w:cs="Arial"/>
          <w:sz w:val="22"/>
          <w:szCs w:val="22"/>
        </w:rPr>
      </w:pPr>
    </w:p>
    <w:p w14:paraId="083497B4" w14:textId="072ED392" w:rsidR="00541090" w:rsidRDefault="00541090" w:rsidP="00541090">
      <w:pPr>
        <w:pStyle w:val="ListParagraph"/>
        <w:numPr>
          <w:ilvl w:val="0"/>
          <w:numId w:val="41"/>
        </w:num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Bimbingan</w:t>
      </w:r>
      <w:proofErr w:type="spellEnd"/>
      <w:r>
        <w:rPr>
          <w:rFonts w:ascii="Arial" w:hAnsi="Arial" w:cs="Arial"/>
          <w:sz w:val="22"/>
          <w:szCs w:val="22"/>
        </w:rPr>
        <w:t xml:space="preserve"> Teknis PNBP Bagi Operator PNBP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Se Sumatera Barat</w:t>
      </w:r>
      <w:r>
        <w:rPr>
          <w:rFonts w:ascii="Arial" w:hAnsi="Arial" w:cs="Arial"/>
          <w:sz w:val="22"/>
          <w:szCs w:val="22"/>
        </w:rPr>
        <w:br/>
      </w:r>
      <w:proofErr w:type="spellStart"/>
      <w:r w:rsidRPr="00541090">
        <w:rPr>
          <w:rFonts w:ascii="Arial" w:hAnsi="Arial" w:cs="Arial"/>
          <w:sz w:val="22"/>
          <w:szCs w:val="22"/>
        </w:rPr>
        <w:t>Tanggal</w:t>
      </w:r>
      <w:proofErr w:type="spellEnd"/>
      <w:r w:rsidRPr="005410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1090">
        <w:rPr>
          <w:rFonts w:ascii="Arial" w:hAnsi="Arial" w:cs="Arial"/>
          <w:sz w:val="22"/>
          <w:szCs w:val="22"/>
        </w:rPr>
        <w:t>Pelaksanaan</w:t>
      </w:r>
      <w:proofErr w:type="spellEnd"/>
      <w:r w:rsidRPr="00541090">
        <w:rPr>
          <w:rFonts w:ascii="Arial" w:hAnsi="Arial" w:cs="Arial"/>
          <w:sz w:val="22"/>
          <w:szCs w:val="22"/>
        </w:rPr>
        <w:t xml:space="preserve"> Selasa </w:t>
      </w:r>
      <w:proofErr w:type="spellStart"/>
      <w:r w:rsidRPr="00541090">
        <w:rPr>
          <w:rFonts w:ascii="Arial" w:hAnsi="Arial" w:cs="Arial"/>
          <w:sz w:val="22"/>
          <w:szCs w:val="22"/>
        </w:rPr>
        <w:t>s.d</w:t>
      </w:r>
      <w:proofErr w:type="spellEnd"/>
      <w:r w:rsidRPr="005410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Rabu</w:t>
      </w:r>
      <w:r w:rsidRPr="00541090">
        <w:rPr>
          <w:rFonts w:ascii="Arial" w:hAnsi="Arial" w:cs="Arial"/>
          <w:sz w:val="22"/>
          <w:szCs w:val="22"/>
        </w:rPr>
        <w:t xml:space="preserve">, 10 </w:t>
      </w:r>
      <w:proofErr w:type="spellStart"/>
      <w:r w:rsidRPr="00541090">
        <w:rPr>
          <w:rFonts w:ascii="Arial" w:hAnsi="Arial" w:cs="Arial"/>
          <w:sz w:val="22"/>
          <w:szCs w:val="22"/>
        </w:rPr>
        <w:t>s.d.</w:t>
      </w:r>
      <w:proofErr w:type="spellEnd"/>
      <w:r w:rsidRPr="00541090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1</w:t>
      </w:r>
      <w:r w:rsidRPr="005410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1090">
        <w:rPr>
          <w:rFonts w:ascii="Arial" w:hAnsi="Arial" w:cs="Arial"/>
          <w:sz w:val="22"/>
          <w:szCs w:val="22"/>
        </w:rPr>
        <w:t>Desember</w:t>
      </w:r>
      <w:proofErr w:type="spellEnd"/>
      <w:r w:rsidRPr="00541090">
        <w:rPr>
          <w:rFonts w:ascii="Arial" w:hAnsi="Arial" w:cs="Arial"/>
          <w:sz w:val="22"/>
          <w:szCs w:val="22"/>
        </w:rPr>
        <w:t xml:space="preserve"> 2024</w:t>
      </w:r>
    </w:p>
    <w:tbl>
      <w:tblPr>
        <w:tblStyle w:val="TableGrid"/>
        <w:tblW w:w="9816" w:type="dxa"/>
        <w:tblInd w:w="374" w:type="dxa"/>
        <w:tblLook w:val="04A0" w:firstRow="1" w:lastRow="0" w:firstColumn="1" w:lastColumn="0" w:noHBand="0" w:noVBand="1"/>
      </w:tblPr>
      <w:tblGrid>
        <w:gridCol w:w="496"/>
        <w:gridCol w:w="2288"/>
        <w:gridCol w:w="2018"/>
        <w:gridCol w:w="1855"/>
        <w:gridCol w:w="1790"/>
        <w:gridCol w:w="1369"/>
      </w:tblGrid>
      <w:tr w:rsidR="00140719" w:rsidRPr="00140719" w14:paraId="6D0332FF" w14:textId="77777777" w:rsidTr="00140719">
        <w:tc>
          <w:tcPr>
            <w:tcW w:w="498" w:type="dxa"/>
          </w:tcPr>
          <w:p w14:paraId="4DD835C4" w14:textId="77777777" w:rsidR="00140719" w:rsidRPr="00140719" w:rsidRDefault="00140719" w:rsidP="0033770B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38" w:type="dxa"/>
          </w:tcPr>
          <w:p w14:paraId="7A9388F3" w14:textId="77777777" w:rsidR="00140719" w:rsidRPr="00140719" w:rsidRDefault="00140719" w:rsidP="0033770B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>Nama</w:t>
            </w:r>
          </w:p>
        </w:tc>
        <w:tc>
          <w:tcPr>
            <w:tcW w:w="1915" w:type="dxa"/>
          </w:tcPr>
          <w:p w14:paraId="08F9CFF0" w14:textId="77777777" w:rsidR="00140719" w:rsidRPr="00140719" w:rsidRDefault="00140719" w:rsidP="0033770B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1890" w:type="dxa"/>
          </w:tcPr>
          <w:p w14:paraId="3691694A" w14:textId="31028F97" w:rsidR="00140719" w:rsidRPr="00140719" w:rsidRDefault="00140719" w:rsidP="0033770B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Pangkat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/Gol Ruang</w:t>
            </w:r>
          </w:p>
        </w:tc>
        <w:tc>
          <w:tcPr>
            <w:tcW w:w="1800" w:type="dxa"/>
          </w:tcPr>
          <w:p w14:paraId="72AACED3" w14:textId="1BFF9204" w:rsidR="00140719" w:rsidRPr="00140719" w:rsidRDefault="00140719" w:rsidP="0033770B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Jabatan</w:t>
            </w:r>
            <w:proofErr w:type="spellEnd"/>
          </w:p>
        </w:tc>
        <w:tc>
          <w:tcPr>
            <w:tcW w:w="1375" w:type="dxa"/>
          </w:tcPr>
          <w:p w14:paraId="1DCD6E0A" w14:textId="77777777" w:rsidR="00140719" w:rsidRPr="00140719" w:rsidRDefault="00140719" w:rsidP="0033770B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Satuan</w:t>
            </w:r>
            <w:proofErr w:type="spellEnd"/>
            <w:r w:rsidRPr="0014071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</w:p>
        </w:tc>
      </w:tr>
      <w:tr w:rsidR="00140719" w:rsidRPr="00140719" w14:paraId="12098F1C" w14:textId="77777777" w:rsidTr="00140719">
        <w:tc>
          <w:tcPr>
            <w:tcW w:w="498" w:type="dxa"/>
          </w:tcPr>
          <w:p w14:paraId="2EC857C6" w14:textId="77777777" w:rsidR="00140719" w:rsidRPr="00140719" w:rsidRDefault="00140719" w:rsidP="0088251F">
            <w:pPr>
              <w:pStyle w:val="ListParagraph"/>
              <w:numPr>
                <w:ilvl w:val="0"/>
                <w:numId w:val="42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8" w:type="dxa"/>
          </w:tcPr>
          <w:p w14:paraId="56DC1993" w14:textId="010F816E" w:rsidR="00140719" w:rsidRPr="00140719" w:rsidRDefault="00140719" w:rsidP="0088251F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Nisa Dewi Asmar, S. Kom., M.H.</w:t>
            </w:r>
          </w:p>
        </w:tc>
        <w:tc>
          <w:tcPr>
            <w:tcW w:w="1915" w:type="dxa"/>
          </w:tcPr>
          <w:p w14:paraId="518AE5CE" w14:textId="77777777" w:rsidR="00140719" w:rsidRPr="00140719" w:rsidRDefault="00140719" w:rsidP="0088251F">
            <w:pPr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 xml:space="preserve">198511042009122005 </w:t>
            </w:r>
          </w:p>
          <w:p w14:paraId="589EFE47" w14:textId="77777777" w:rsidR="00140719" w:rsidRPr="00140719" w:rsidRDefault="00140719" w:rsidP="008825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CE03A7" w14:textId="4AE51607" w:rsidR="00140719" w:rsidRPr="00140719" w:rsidRDefault="00140719" w:rsidP="0088251F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14:paraId="0614DAF5" w14:textId="492F692F" w:rsidR="00140719" w:rsidRPr="00524BD6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>Tk.I</w:t>
            </w:r>
            <w:proofErr w:type="spellEnd"/>
            <w:proofErr w:type="gramEnd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 xml:space="preserve">  (III/d</w:t>
            </w:r>
          </w:p>
        </w:tc>
        <w:tc>
          <w:tcPr>
            <w:tcW w:w="1800" w:type="dxa"/>
          </w:tcPr>
          <w:p w14:paraId="7E6F030B" w14:textId="0380FA74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Kepala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Subbagian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Perencanaan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, TI, dan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Pelaporan</w:t>
            </w:r>
            <w:proofErr w:type="spellEnd"/>
          </w:p>
        </w:tc>
        <w:tc>
          <w:tcPr>
            <w:tcW w:w="1375" w:type="dxa"/>
          </w:tcPr>
          <w:p w14:paraId="03D4B3FC" w14:textId="77777777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>PA Padang</w:t>
            </w:r>
          </w:p>
        </w:tc>
      </w:tr>
      <w:tr w:rsidR="00140719" w:rsidRPr="00140719" w14:paraId="4AE48D05" w14:textId="77777777" w:rsidTr="00140719">
        <w:tc>
          <w:tcPr>
            <w:tcW w:w="498" w:type="dxa"/>
          </w:tcPr>
          <w:p w14:paraId="1591605E" w14:textId="77777777" w:rsidR="00140719" w:rsidRPr="00140719" w:rsidRDefault="00140719" w:rsidP="0088251F">
            <w:pPr>
              <w:pStyle w:val="ListParagraph"/>
              <w:numPr>
                <w:ilvl w:val="0"/>
                <w:numId w:val="42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8" w:type="dxa"/>
          </w:tcPr>
          <w:p w14:paraId="052AC01B" w14:textId="416FD72E" w:rsidR="00140719" w:rsidRPr="00140719" w:rsidRDefault="00140719" w:rsidP="0088251F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Halimah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Tussa'diah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A.Md.A.B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15" w:type="dxa"/>
          </w:tcPr>
          <w:p w14:paraId="54188A00" w14:textId="3C153BFF" w:rsidR="00140719" w:rsidRPr="00140719" w:rsidRDefault="00140719" w:rsidP="0088251F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 xml:space="preserve">199903052022032008 </w:t>
            </w:r>
          </w:p>
        </w:tc>
        <w:tc>
          <w:tcPr>
            <w:tcW w:w="1890" w:type="dxa"/>
          </w:tcPr>
          <w:p w14:paraId="23A42669" w14:textId="0AF682A1" w:rsidR="00140719" w:rsidRPr="00524BD6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>Pengatur</w:t>
            </w:r>
            <w:proofErr w:type="spellEnd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 xml:space="preserve"> (II/c)</w:t>
            </w:r>
          </w:p>
        </w:tc>
        <w:tc>
          <w:tcPr>
            <w:tcW w:w="1800" w:type="dxa"/>
          </w:tcPr>
          <w:p w14:paraId="4C72F2B3" w14:textId="69209FED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Bendahara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PNBP</w:t>
            </w:r>
          </w:p>
        </w:tc>
        <w:tc>
          <w:tcPr>
            <w:tcW w:w="1375" w:type="dxa"/>
          </w:tcPr>
          <w:p w14:paraId="70D5888D" w14:textId="77777777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Pariaman</w:t>
            </w:r>
            <w:proofErr w:type="spellEnd"/>
          </w:p>
        </w:tc>
      </w:tr>
      <w:tr w:rsidR="00140719" w:rsidRPr="00140719" w14:paraId="1332DF9F" w14:textId="77777777" w:rsidTr="00140719">
        <w:tc>
          <w:tcPr>
            <w:tcW w:w="498" w:type="dxa"/>
          </w:tcPr>
          <w:p w14:paraId="3E9D42D0" w14:textId="77777777" w:rsidR="00140719" w:rsidRPr="00140719" w:rsidRDefault="00140719" w:rsidP="0088251F">
            <w:pPr>
              <w:pStyle w:val="ListParagraph"/>
              <w:numPr>
                <w:ilvl w:val="0"/>
                <w:numId w:val="42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8" w:type="dxa"/>
          </w:tcPr>
          <w:p w14:paraId="3218ED32" w14:textId="5F55C4F1" w:rsidR="00140719" w:rsidRPr="00140719" w:rsidRDefault="00140719" w:rsidP="0088251F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Tika,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A.Md.</w:t>
            </w:r>
            <w:proofErr w:type="gram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A.B</w:t>
            </w:r>
            <w:proofErr w:type="spellEnd"/>
            <w:proofErr w:type="gramEnd"/>
          </w:p>
        </w:tc>
        <w:tc>
          <w:tcPr>
            <w:tcW w:w="1915" w:type="dxa"/>
          </w:tcPr>
          <w:p w14:paraId="01506385" w14:textId="298BE223" w:rsidR="00140719" w:rsidRPr="00140719" w:rsidRDefault="00140719" w:rsidP="0088251F">
            <w:pPr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 xml:space="preserve">199612102022032017 </w:t>
            </w:r>
          </w:p>
        </w:tc>
        <w:tc>
          <w:tcPr>
            <w:tcW w:w="1890" w:type="dxa"/>
          </w:tcPr>
          <w:p w14:paraId="3327CB55" w14:textId="0CA54D52" w:rsidR="00140719" w:rsidRPr="00524BD6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>Pengatur</w:t>
            </w:r>
            <w:proofErr w:type="spellEnd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 xml:space="preserve"> (II/c)</w:t>
            </w:r>
          </w:p>
        </w:tc>
        <w:tc>
          <w:tcPr>
            <w:tcW w:w="1800" w:type="dxa"/>
          </w:tcPr>
          <w:p w14:paraId="04069C51" w14:textId="6B623F6B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Bendahara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PNBP </w:t>
            </w:r>
          </w:p>
        </w:tc>
        <w:tc>
          <w:tcPr>
            <w:tcW w:w="1375" w:type="dxa"/>
          </w:tcPr>
          <w:p w14:paraId="0CA78F58" w14:textId="77777777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Batusangkar</w:t>
            </w:r>
            <w:proofErr w:type="spellEnd"/>
          </w:p>
        </w:tc>
      </w:tr>
      <w:tr w:rsidR="00140719" w:rsidRPr="00140719" w14:paraId="48ACD93C" w14:textId="77777777" w:rsidTr="00140719">
        <w:tc>
          <w:tcPr>
            <w:tcW w:w="498" w:type="dxa"/>
          </w:tcPr>
          <w:p w14:paraId="6FF1B8E1" w14:textId="77777777" w:rsidR="00140719" w:rsidRPr="00140719" w:rsidRDefault="00140719" w:rsidP="0088251F">
            <w:pPr>
              <w:pStyle w:val="ListParagraph"/>
              <w:numPr>
                <w:ilvl w:val="0"/>
                <w:numId w:val="42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8" w:type="dxa"/>
          </w:tcPr>
          <w:p w14:paraId="274E8587" w14:textId="4064938C" w:rsidR="00140719" w:rsidRPr="00140719" w:rsidRDefault="00140719" w:rsidP="0088251F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Shintia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Leswari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S.Psi</w:t>
            </w:r>
            <w:proofErr w:type="spellEnd"/>
            <w:proofErr w:type="gram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15" w:type="dxa"/>
          </w:tcPr>
          <w:p w14:paraId="0A655434" w14:textId="79090C74" w:rsidR="00140719" w:rsidRPr="00140719" w:rsidRDefault="00140719" w:rsidP="0088251F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>199312042019032007</w:t>
            </w:r>
          </w:p>
        </w:tc>
        <w:tc>
          <w:tcPr>
            <w:tcW w:w="1890" w:type="dxa"/>
          </w:tcPr>
          <w:p w14:paraId="3C76EC50" w14:textId="58814291" w:rsidR="00140719" w:rsidRPr="00524BD6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 xml:space="preserve"> Muda Tk. I (III/b)</w:t>
            </w:r>
          </w:p>
        </w:tc>
        <w:tc>
          <w:tcPr>
            <w:tcW w:w="1800" w:type="dxa"/>
          </w:tcPr>
          <w:p w14:paraId="6C5BFF4B" w14:textId="18B03F3E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Bendahara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PNBP</w:t>
            </w:r>
          </w:p>
        </w:tc>
        <w:tc>
          <w:tcPr>
            <w:tcW w:w="1375" w:type="dxa"/>
          </w:tcPr>
          <w:p w14:paraId="205DC720" w14:textId="77777777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Bukittinggi</w:t>
            </w:r>
            <w:proofErr w:type="spellEnd"/>
          </w:p>
        </w:tc>
      </w:tr>
      <w:tr w:rsidR="00140719" w:rsidRPr="00140719" w14:paraId="416B7161" w14:textId="77777777" w:rsidTr="00140719">
        <w:tc>
          <w:tcPr>
            <w:tcW w:w="498" w:type="dxa"/>
          </w:tcPr>
          <w:p w14:paraId="13D93A02" w14:textId="77777777" w:rsidR="00140719" w:rsidRPr="00140719" w:rsidRDefault="00140719" w:rsidP="0088251F">
            <w:pPr>
              <w:pStyle w:val="ListParagraph"/>
              <w:numPr>
                <w:ilvl w:val="0"/>
                <w:numId w:val="42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8" w:type="dxa"/>
          </w:tcPr>
          <w:p w14:paraId="0F932217" w14:textId="4C64F034" w:rsidR="00140719" w:rsidRPr="00140719" w:rsidRDefault="00140719" w:rsidP="0088251F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Aliya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Yustifi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Radvandini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, S.H.I.</w:t>
            </w:r>
          </w:p>
        </w:tc>
        <w:tc>
          <w:tcPr>
            <w:tcW w:w="1915" w:type="dxa"/>
          </w:tcPr>
          <w:p w14:paraId="1A8F8B26" w14:textId="133CF26D" w:rsidR="00140719" w:rsidRPr="00140719" w:rsidRDefault="00140719" w:rsidP="0088251F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>198905132014032002</w:t>
            </w:r>
          </w:p>
        </w:tc>
        <w:tc>
          <w:tcPr>
            <w:tcW w:w="1890" w:type="dxa"/>
          </w:tcPr>
          <w:p w14:paraId="7DD0AB5C" w14:textId="7F6DAF83" w:rsidR="00140719" w:rsidRPr="00524BD6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 xml:space="preserve"> (III/c)</w:t>
            </w:r>
          </w:p>
        </w:tc>
        <w:tc>
          <w:tcPr>
            <w:tcW w:w="1800" w:type="dxa"/>
          </w:tcPr>
          <w:p w14:paraId="0FD9EC87" w14:textId="39549B25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Bendahara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PNBP</w:t>
            </w:r>
          </w:p>
        </w:tc>
        <w:tc>
          <w:tcPr>
            <w:tcW w:w="1375" w:type="dxa"/>
          </w:tcPr>
          <w:p w14:paraId="3653A19A" w14:textId="77777777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Payakumbuh</w:t>
            </w:r>
            <w:proofErr w:type="spellEnd"/>
          </w:p>
        </w:tc>
      </w:tr>
      <w:tr w:rsidR="00140719" w:rsidRPr="00140719" w14:paraId="139D0063" w14:textId="77777777" w:rsidTr="00140719">
        <w:tc>
          <w:tcPr>
            <w:tcW w:w="498" w:type="dxa"/>
          </w:tcPr>
          <w:p w14:paraId="7F08648F" w14:textId="77777777" w:rsidR="00140719" w:rsidRPr="00140719" w:rsidRDefault="00140719" w:rsidP="0088251F">
            <w:pPr>
              <w:pStyle w:val="ListParagraph"/>
              <w:numPr>
                <w:ilvl w:val="0"/>
                <w:numId w:val="42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8" w:type="dxa"/>
          </w:tcPr>
          <w:p w14:paraId="0006B14C" w14:textId="318D3D71" w:rsidR="00140719" w:rsidRPr="00140719" w:rsidRDefault="00140719" w:rsidP="0088251F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Yeni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Marliza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S.Sy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,,</w:t>
            </w:r>
            <w:proofErr w:type="gram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M.H.</w:t>
            </w:r>
          </w:p>
        </w:tc>
        <w:tc>
          <w:tcPr>
            <w:tcW w:w="1915" w:type="dxa"/>
          </w:tcPr>
          <w:p w14:paraId="1BCC6117" w14:textId="127AF4BD" w:rsidR="00140719" w:rsidRPr="00140719" w:rsidRDefault="00140719" w:rsidP="0088251F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>199006062014032005</w:t>
            </w:r>
          </w:p>
        </w:tc>
        <w:tc>
          <w:tcPr>
            <w:tcW w:w="1890" w:type="dxa"/>
          </w:tcPr>
          <w:p w14:paraId="5AC8087D" w14:textId="1A24D1B2" w:rsidR="00140719" w:rsidRPr="00524BD6" w:rsidRDefault="00524BD6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 xml:space="preserve"> (III/c)</w:t>
            </w:r>
          </w:p>
        </w:tc>
        <w:tc>
          <w:tcPr>
            <w:tcW w:w="1800" w:type="dxa"/>
          </w:tcPr>
          <w:p w14:paraId="0AB576D8" w14:textId="494AEF38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Bendahara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PNBP</w:t>
            </w:r>
          </w:p>
        </w:tc>
        <w:tc>
          <w:tcPr>
            <w:tcW w:w="1375" w:type="dxa"/>
          </w:tcPr>
          <w:p w14:paraId="6E9CE228" w14:textId="77777777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>PA Tanjung Pati</w:t>
            </w:r>
          </w:p>
        </w:tc>
      </w:tr>
      <w:tr w:rsidR="00140719" w:rsidRPr="00140719" w14:paraId="5A9EA057" w14:textId="77777777" w:rsidTr="00140719">
        <w:tc>
          <w:tcPr>
            <w:tcW w:w="498" w:type="dxa"/>
          </w:tcPr>
          <w:p w14:paraId="15B83122" w14:textId="77777777" w:rsidR="00140719" w:rsidRPr="00140719" w:rsidRDefault="00140719" w:rsidP="0088251F">
            <w:pPr>
              <w:pStyle w:val="ListParagraph"/>
              <w:numPr>
                <w:ilvl w:val="0"/>
                <w:numId w:val="42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8" w:type="dxa"/>
          </w:tcPr>
          <w:p w14:paraId="56419036" w14:textId="1745E325" w:rsidR="00140719" w:rsidRPr="00140719" w:rsidRDefault="00140719" w:rsidP="0088251F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Sri Hani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Fadhillah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, S.H.I., M.A.</w:t>
            </w:r>
          </w:p>
        </w:tc>
        <w:tc>
          <w:tcPr>
            <w:tcW w:w="1915" w:type="dxa"/>
          </w:tcPr>
          <w:p w14:paraId="2C463D90" w14:textId="6F27CD4B" w:rsidR="00140719" w:rsidRPr="00140719" w:rsidRDefault="00140719" w:rsidP="0088251F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>198106212012122001</w:t>
            </w:r>
          </w:p>
        </w:tc>
        <w:tc>
          <w:tcPr>
            <w:tcW w:w="1890" w:type="dxa"/>
          </w:tcPr>
          <w:p w14:paraId="16C2C276" w14:textId="40C09C91" w:rsidR="00140719" w:rsidRPr="00524BD6" w:rsidRDefault="00524BD6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 xml:space="preserve"> (III/c)</w:t>
            </w:r>
          </w:p>
        </w:tc>
        <w:tc>
          <w:tcPr>
            <w:tcW w:w="1800" w:type="dxa"/>
          </w:tcPr>
          <w:p w14:paraId="1DB47DE7" w14:textId="46FA98BF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Panitera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Muda Hukum</w:t>
            </w:r>
          </w:p>
        </w:tc>
        <w:tc>
          <w:tcPr>
            <w:tcW w:w="1375" w:type="dxa"/>
          </w:tcPr>
          <w:p w14:paraId="304ED06D" w14:textId="77777777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Sawahlunto</w:t>
            </w:r>
            <w:proofErr w:type="spellEnd"/>
          </w:p>
        </w:tc>
      </w:tr>
      <w:tr w:rsidR="00140719" w:rsidRPr="00140719" w14:paraId="76CEA09D" w14:textId="77777777" w:rsidTr="00140719">
        <w:tc>
          <w:tcPr>
            <w:tcW w:w="498" w:type="dxa"/>
          </w:tcPr>
          <w:p w14:paraId="42EC6EB5" w14:textId="77777777" w:rsidR="00140719" w:rsidRPr="00140719" w:rsidRDefault="00140719" w:rsidP="0088251F">
            <w:pPr>
              <w:pStyle w:val="ListParagraph"/>
              <w:numPr>
                <w:ilvl w:val="0"/>
                <w:numId w:val="42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8" w:type="dxa"/>
          </w:tcPr>
          <w:p w14:paraId="035FFB23" w14:textId="29D438C7" w:rsidR="00140719" w:rsidRPr="00140719" w:rsidRDefault="00140719" w:rsidP="0088251F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Dwi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Rahmayunika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S.Kom</w:t>
            </w:r>
            <w:proofErr w:type="spellEnd"/>
            <w:proofErr w:type="gram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15" w:type="dxa"/>
          </w:tcPr>
          <w:p w14:paraId="143217FA" w14:textId="4D930541" w:rsidR="00140719" w:rsidRPr="00140719" w:rsidRDefault="00140719" w:rsidP="0088251F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>199606062020122009</w:t>
            </w:r>
          </w:p>
        </w:tc>
        <w:tc>
          <w:tcPr>
            <w:tcW w:w="1890" w:type="dxa"/>
          </w:tcPr>
          <w:p w14:paraId="6112A844" w14:textId="3B5A565B" w:rsidR="00140719" w:rsidRPr="00524BD6" w:rsidRDefault="00524BD6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 xml:space="preserve"> Muda </w:t>
            </w:r>
            <w:proofErr w:type="spellStart"/>
            <w:proofErr w:type="gramStart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>Tk.I</w:t>
            </w:r>
            <w:proofErr w:type="spellEnd"/>
            <w:proofErr w:type="gramEnd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 xml:space="preserve"> (III/b)</w:t>
            </w:r>
          </w:p>
        </w:tc>
        <w:tc>
          <w:tcPr>
            <w:tcW w:w="1800" w:type="dxa"/>
          </w:tcPr>
          <w:p w14:paraId="60CE9661" w14:textId="48AAF1FF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Pranata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Komputer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Ahli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Pertama</w:t>
            </w:r>
            <w:proofErr w:type="spellEnd"/>
          </w:p>
        </w:tc>
        <w:tc>
          <w:tcPr>
            <w:tcW w:w="1375" w:type="dxa"/>
          </w:tcPr>
          <w:p w14:paraId="706BE8CB" w14:textId="77777777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>PA Solok</w:t>
            </w:r>
          </w:p>
        </w:tc>
      </w:tr>
      <w:tr w:rsidR="00140719" w:rsidRPr="00140719" w14:paraId="24680956" w14:textId="77777777" w:rsidTr="00140719">
        <w:tc>
          <w:tcPr>
            <w:tcW w:w="498" w:type="dxa"/>
          </w:tcPr>
          <w:p w14:paraId="6B3C819B" w14:textId="77777777" w:rsidR="00140719" w:rsidRPr="00140719" w:rsidRDefault="00140719" w:rsidP="0088251F">
            <w:pPr>
              <w:pStyle w:val="ListParagraph"/>
              <w:numPr>
                <w:ilvl w:val="0"/>
                <w:numId w:val="42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8" w:type="dxa"/>
          </w:tcPr>
          <w:p w14:paraId="0B451065" w14:textId="30713050" w:rsidR="00140719" w:rsidRPr="00140719" w:rsidRDefault="00140719" w:rsidP="0088251F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Asri, S.H.I.</w:t>
            </w:r>
          </w:p>
        </w:tc>
        <w:tc>
          <w:tcPr>
            <w:tcW w:w="1915" w:type="dxa"/>
          </w:tcPr>
          <w:p w14:paraId="7392BA8B" w14:textId="01572D6E" w:rsidR="00140719" w:rsidRPr="00140719" w:rsidRDefault="00140719" w:rsidP="0088251F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>197907272014081002</w:t>
            </w:r>
          </w:p>
        </w:tc>
        <w:tc>
          <w:tcPr>
            <w:tcW w:w="1890" w:type="dxa"/>
          </w:tcPr>
          <w:p w14:paraId="3356D3EB" w14:textId="01B7ECBD" w:rsidR="00140719" w:rsidRPr="00524BD6" w:rsidRDefault="00524BD6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 xml:space="preserve"> (III/c)</w:t>
            </w:r>
          </w:p>
        </w:tc>
        <w:tc>
          <w:tcPr>
            <w:tcW w:w="1800" w:type="dxa"/>
          </w:tcPr>
          <w:p w14:paraId="5F0B6E1D" w14:textId="23CE105F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Panitera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Muda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Permohonan</w:t>
            </w:r>
            <w:proofErr w:type="spellEnd"/>
          </w:p>
        </w:tc>
        <w:tc>
          <w:tcPr>
            <w:tcW w:w="1375" w:type="dxa"/>
          </w:tcPr>
          <w:p w14:paraId="548C460B" w14:textId="77777777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>PA Padang Panjang</w:t>
            </w:r>
          </w:p>
        </w:tc>
      </w:tr>
      <w:tr w:rsidR="00140719" w:rsidRPr="00140719" w14:paraId="5B904BEA" w14:textId="77777777" w:rsidTr="00140719">
        <w:tc>
          <w:tcPr>
            <w:tcW w:w="498" w:type="dxa"/>
          </w:tcPr>
          <w:p w14:paraId="3554A0BE" w14:textId="77777777" w:rsidR="00140719" w:rsidRPr="00140719" w:rsidRDefault="00140719" w:rsidP="0088251F">
            <w:pPr>
              <w:pStyle w:val="ListParagraph"/>
              <w:numPr>
                <w:ilvl w:val="0"/>
                <w:numId w:val="42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8" w:type="dxa"/>
          </w:tcPr>
          <w:p w14:paraId="0AA757D1" w14:textId="7390AD49" w:rsidR="00140719" w:rsidRPr="00140719" w:rsidRDefault="00140719" w:rsidP="0088251F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Monica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Ocrisia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Arde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A.Md.</w:t>
            </w:r>
            <w:proofErr w:type="gram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A.B</w:t>
            </w:r>
            <w:proofErr w:type="spellEnd"/>
            <w:proofErr w:type="gramEnd"/>
          </w:p>
        </w:tc>
        <w:tc>
          <w:tcPr>
            <w:tcW w:w="1915" w:type="dxa"/>
          </w:tcPr>
          <w:p w14:paraId="50E0A8A5" w14:textId="1054C9CD" w:rsidR="00140719" w:rsidRPr="00140719" w:rsidRDefault="00140719" w:rsidP="0088251F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>199910202022032008</w:t>
            </w:r>
          </w:p>
        </w:tc>
        <w:tc>
          <w:tcPr>
            <w:tcW w:w="1890" w:type="dxa"/>
          </w:tcPr>
          <w:p w14:paraId="749C1A6F" w14:textId="5840AEF7" w:rsidR="00140719" w:rsidRPr="00524BD6" w:rsidRDefault="00524BD6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>Pengatur</w:t>
            </w:r>
            <w:proofErr w:type="spellEnd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 xml:space="preserve"> (II/c)</w:t>
            </w:r>
          </w:p>
        </w:tc>
        <w:tc>
          <w:tcPr>
            <w:tcW w:w="1800" w:type="dxa"/>
          </w:tcPr>
          <w:p w14:paraId="55B292DD" w14:textId="250CBC2F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Bendahara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PNBP</w:t>
            </w:r>
          </w:p>
        </w:tc>
        <w:tc>
          <w:tcPr>
            <w:tcW w:w="1375" w:type="dxa"/>
          </w:tcPr>
          <w:p w14:paraId="3EB908B8" w14:textId="77777777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>PA Muara Labuh</w:t>
            </w:r>
          </w:p>
        </w:tc>
      </w:tr>
      <w:tr w:rsidR="00140719" w:rsidRPr="00140719" w14:paraId="603807B1" w14:textId="77777777" w:rsidTr="00140719">
        <w:tc>
          <w:tcPr>
            <w:tcW w:w="498" w:type="dxa"/>
          </w:tcPr>
          <w:p w14:paraId="7A8B68F5" w14:textId="77777777" w:rsidR="00140719" w:rsidRPr="00140719" w:rsidRDefault="00140719" w:rsidP="0088251F">
            <w:pPr>
              <w:pStyle w:val="ListParagraph"/>
              <w:numPr>
                <w:ilvl w:val="0"/>
                <w:numId w:val="42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8" w:type="dxa"/>
          </w:tcPr>
          <w:p w14:paraId="51467F82" w14:textId="10C0EA66" w:rsidR="00140719" w:rsidRPr="00140719" w:rsidRDefault="00140719" w:rsidP="0088251F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Amrina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Rasyada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Wiratami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A.Md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., A.B.</w:t>
            </w:r>
          </w:p>
        </w:tc>
        <w:tc>
          <w:tcPr>
            <w:tcW w:w="1915" w:type="dxa"/>
          </w:tcPr>
          <w:p w14:paraId="18967C6A" w14:textId="53ED07D2" w:rsidR="00140719" w:rsidRPr="00140719" w:rsidRDefault="00140719" w:rsidP="0088251F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>199804042022032014</w:t>
            </w:r>
          </w:p>
        </w:tc>
        <w:tc>
          <w:tcPr>
            <w:tcW w:w="1890" w:type="dxa"/>
          </w:tcPr>
          <w:p w14:paraId="0AA59F8E" w14:textId="44851E82" w:rsidR="00140719" w:rsidRPr="00524BD6" w:rsidRDefault="00524BD6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>Pengatur</w:t>
            </w:r>
            <w:proofErr w:type="spellEnd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 xml:space="preserve"> (II/c)</w:t>
            </w:r>
          </w:p>
        </w:tc>
        <w:tc>
          <w:tcPr>
            <w:tcW w:w="1800" w:type="dxa"/>
          </w:tcPr>
          <w:p w14:paraId="602FAE58" w14:textId="23AEF97B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Pengelola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Perkara</w:t>
            </w:r>
            <w:proofErr w:type="spellEnd"/>
          </w:p>
        </w:tc>
        <w:tc>
          <w:tcPr>
            <w:tcW w:w="1375" w:type="dxa"/>
          </w:tcPr>
          <w:p w14:paraId="20405CE2" w14:textId="77777777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Sijunjung</w:t>
            </w:r>
            <w:proofErr w:type="spellEnd"/>
          </w:p>
        </w:tc>
      </w:tr>
      <w:tr w:rsidR="00140719" w:rsidRPr="00140719" w14:paraId="5799D17B" w14:textId="77777777" w:rsidTr="00140719">
        <w:tc>
          <w:tcPr>
            <w:tcW w:w="498" w:type="dxa"/>
          </w:tcPr>
          <w:p w14:paraId="1C59275F" w14:textId="77777777" w:rsidR="00140719" w:rsidRPr="00140719" w:rsidRDefault="00140719" w:rsidP="0088251F">
            <w:pPr>
              <w:pStyle w:val="ListParagraph"/>
              <w:numPr>
                <w:ilvl w:val="0"/>
                <w:numId w:val="42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8" w:type="dxa"/>
          </w:tcPr>
          <w:p w14:paraId="23482495" w14:textId="35034159" w:rsidR="00140719" w:rsidRPr="00140719" w:rsidRDefault="00140719" w:rsidP="0088251F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>Yama Hendra, S.H.I.</w:t>
            </w:r>
          </w:p>
        </w:tc>
        <w:tc>
          <w:tcPr>
            <w:tcW w:w="1915" w:type="dxa"/>
          </w:tcPr>
          <w:p w14:paraId="21B01D08" w14:textId="158F0E84" w:rsidR="00140719" w:rsidRPr="00140719" w:rsidRDefault="00140719" w:rsidP="0088251F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5D6D4D2" w14:textId="77777777" w:rsidR="00140719" w:rsidRPr="00524BD6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C567885" w14:textId="0EE6C316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PPNPN/Operator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Bendahara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Penerimaan</w:t>
            </w:r>
            <w:proofErr w:type="spellEnd"/>
          </w:p>
        </w:tc>
        <w:tc>
          <w:tcPr>
            <w:tcW w:w="1375" w:type="dxa"/>
          </w:tcPr>
          <w:p w14:paraId="1C5A8480" w14:textId="77777777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Kotobaru</w:t>
            </w:r>
            <w:proofErr w:type="spellEnd"/>
          </w:p>
        </w:tc>
      </w:tr>
      <w:tr w:rsidR="00140719" w:rsidRPr="00140719" w14:paraId="332416D6" w14:textId="77777777" w:rsidTr="00140719">
        <w:tc>
          <w:tcPr>
            <w:tcW w:w="498" w:type="dxa"/>
          </w:tcPr>
          <w:p w14:paraId="71EA5986" w14:textId="77777777" w:rsidR="00140719" w:rsidRPr="00140719" w:rsidRDefault="00140719" w:rsidP="0088251F">
            <w:pPr>
              <w:pStyle w:val="ListParagraph"/>
              <w:numPr>
                <w:ilvl w:val="0"/>
                <w:numId w:val="42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8" w:type="dxa"/>
          </w:tcPr>
          <w:p w14:paraId="46796AC8" w14:textId="079A0A80" w:rsidR="00140719" w:rsidRPr="00140719" w:rsidRDefault="00140719" w:rsidP="0088251F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 xml:space="preserve">Wahyu </w:t>
            </w: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Trihantoro</w:t>
            </w:r>
            <w:proofErr w:type="spellEnd"/>
            <w:r w:rsidRPr="00140719">
              <w:rPr>
                <w:rFonts w:ascii="Arial" w:hAnsi="Arial" w:cs="Arial"/>
                <w:sz w:val="18"/>
                <w:szCs w:val="18"/>
              </w:rPr>
              <w:t>, S.H.</w:t>
            </w:r>
          </w:p>
        </w:tc>
        <w:tc>
          <w:tcPr>
            <w:tcW w:w="1915" w:type="dxa"/>
          </w:tcPr>
          <w:p w14:paraId="3B02534C" w14:textId="3B9183FA" w:rsidR="00140719" w:rsidRPr="00140719" w:rsidRDefault="00140719" w:rsidP="0088251F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Pr="00140719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198111272006041013</w:t>
              </w:r>
            </w:hyperlink>
          </w:p>
        </w:tc>
        <w:tc>
          <w:tcPr>
            <w:tcW w:w="1890" w:type="dxa"/>
          </w:tcPr>
          <w:p w14:paraId="29546F80" w14:textId="7EEC6B0D" w:rsidR="00140719" w:rsidRPr="00524BD6" w:rsidRDefault="00524BD6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>Tk.I</w:t>
            </w:r>
            <w:proofErr w:type="spellEnd"/>
            <w:proofErr w:type="gramEnd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 xml:space="preserve"> (III/d)</w:t>
            </w:r>
          </w:p>
        </w:tc>
        <w:tc>
          <w:tcPr>
            <w:tcW w:w="1800" w:type="dxa"/>
          </w:tcPr>
          <w:p w14:paraId="63425FE0" w14:textId="5DAF4E1C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Kasubbag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PTIP /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Bendahara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Penerimaan</w:t>
            </w:r>
            <w:proofErr w:type="spellEnd"/>
          </w:p>
        </w:tc>
        <w:tc>
          <w:tcPr>
            <w:tcW w:w="1375" w:type="dxa"/>
          </w:tcPr>
          <w:p w14:paraId="04650958" w14:textId="7BC6413F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Painan</w:t>
            </w:r>
            <w:proofErr w:type="spellEnd"/>
          </w:p>
        </w:tc>
      </w:tr>
      <w:tr w:rsidR="00140719" w:rsidRPr="00140719" w14:paraId="2294CDB0" w14:textId="77777777" w:rsidTr="00140719">
        <w:tc>
          <w:tcPr>
            <w:tcW w:w="498" w:type="dxa"/>
          </w:tcPr>
          <w:p w14:paraId="0CF63B68" w14:textId="77777777" w:rsidR="00140719" w:rsidRPr="00140719" w:rsidRDefault="00140719" w:rsidP="0088251F">
            <w:pPr>
              <w:pStyle w:val="ListParagraph"/>
              <w:numPr>
                <w:ilvl w:val="0"/>
                <w:numId w:val="42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8" w:type="dxa"/>
          </w:tcPr>
          <w:p w14:paraId="5D51CCC9" w14:textId="630ABE29" w:rsidR="00140719" w:rsidRPr="00140719" w:rsidRDefault="00140719" w:rsidP="0088251F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 xml:space="preserve">Sovia </w:t>
            </w: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Sartika</w:t>
            </w:r>
            <w:proofErr w:type="spellEnd"/>
            <w:r w:rsidRPr="0014071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A.Md</w:t>
            </w:r>
            <w:proofErr w:type="spellEnd"/>
            <w:r w:rsidRPr="0014071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15" w:type="dxa"/>
          </w:tcPr>
          <w:p w14:paraId="262A2A37" w14:textId="2E2E1F7C" w:rsidR="00140719" w:rsidRPr="00140719" w:rsidRDefault="00140719" w:rsidP="0088251F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Pr="00140719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199508212022032011</w:t>
              </w:r>
            </w:hyperlink>
          </w:p>
        </w:tc>
        <w:tc>
          <w:tcPr>
            <w:tcW w:w="1890" w:type="dxa"/>
          </w:tcPr>
          <w:p w14:paraId="4E312C8C" w14:textId="09D2FD56" w:rsidR="00140719" w:rsidRPr="00524BD6" w:rsidRDefault="00524BD6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>Pengatur</w:t>
            </w:r>
            <w:proofErr w:type="spellEnd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 xml:space="preserve"> (II/c)</w:t>
            </w:r>
          </w:p>
        </w:tc>
        <w:tc>
          <w:tcPr>
            <w:tcW w:w="1800" w:type="dxa"/>
          </w:tcPr>
          <w:p w14:paraId="3AA248BD" w14:textId="2746477C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Bendahara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PNBP</w:t>
            </w:r>
          </w:p>
        </w:tc>
        <w:tc>
          <w:tcPr>
            <w:tcW w:w="1375" w:type="dxa"/>
          </w:tcPr>
          <w:p w14:paraId="7ECD3C72" w14:textId="7FC1F67C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Painan</w:t>
            </w:r>
            <w:proofErr w:type="spellEnd"/>
          </w:p>
        </w:tc>
      </w:tr>
      <w:tr w:rsidR="00140719" w:rsidRPr="00140719" w14:paraId="4E4451D9" w14:textId="77777777" w:rsidTr="00140719">
        <w:tc>
          <w:tcPr>
            <w:tcW w:w="498" w:type="dxa"/>
          </w:tcPr>
          <w:p w14:paraId="6AB879EC" w14:textId="77777777" w:rsidR="00140719" w:rsidRPr="00140719" w:rsidRDefault="00140719" w:rsidP="0088251F">
            <w:pPr>
              <w:pStyle w:val="ListParagraph"/>
              <w:numPr>
                <w:ilvl w:val="0"/>
                <w:numId w:val="42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8" w:type="dxa"/>
          </w:tcPr>
          <w:p w14:paraId="422A3112" w14:textId="0DEABB74" w:rsidR="00140719" w:rsidRPr="00140719" w:rsidRDefault="00140719" w:rsidP="0088251F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>Yozi Kurniawan</w:t>
            </w:r>
          </w:p>
        </w:tc>
        <w:tc>
          <w:tcPr>
            <w:tcW w:w="1915" w:type="dxa"/>
          </w:tcPr>
          <w:p w14:paraId="67A94D50" w14:textId="77777777" w:rsidR="00140719" w:rsidRPr="00140719" w:rsidRDefault="00140719" w:rsidP="0088251F">
            <w:pPr>
              <w:pStyle w:val="ListParagraph"/>
              <w:spacing w:line="31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14:paraId="049EF692" w14:textId="77777777" w:rsidR="00140719" w:rsidRPr="00524BD6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507E4BB" w14:textId="4F86E228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Operator SAKIP</w:t>
            </w:r>
          </w:p>
        </w:tc>
        <w:tc>
          <w:tcPr>
            <w:tcW w:w="1375" w:type="dxa"/>
          </w:tcPr>
          <w:p w14:paraId="7ADEBEA2" w14:textId="4F19E2C4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Painan</w:t>
            </w:r>
            <w:proofErr w:type="spellEnd"/>
          </w:p>
        </w:tc>
      </w:tr>
      <w:tr w:rsidR="00140719" w:rsidRPr="00140719" w14:paraId="5130D962" w14:textId="77777777" w:rsidTr="00140719">
        <w:tc>
          <w:tcPr>
            <w:tcW w:w="498" w:type="dxa"/>
          </w:tcPr>
          <w:p w14:paraId="47FEEFD4" w14:textId="77777777" w:rsidR="00140719" w:rsidRPr="00140719" w:rsidRDefault="00140719" w:rsidP="0088251F">
            <w:pPr>
              <w:pStyle w:val="ListParagraph"/>
              <w:numPr>
                <w:ilvl w:val="0"/>
                <w:numId w:val="42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8" w:type="dxa"/>
          </w:tcPr>
          <w:p w14:paraId="1A4371A2" w14:textId="5541C12D" w:rsidR="00140719" w:rsidRPr="00140719" w:rsidRDefault="00140719" w:rsidP="0088251F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Syamsurna</w:t>
            </w:r>
            <w:proofErr w:type="spellEnd"/>
            <w:r w:rsidRPr="0014071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140719">
              <w:rPr>
                <w:rFonts w:ascii="Arial" w:hAnsi="Arial" w:cs="Arial"/>
                <w:sz w:val="18"/>
                <w:szCs w:val="18"/>
              </w:rPr>
              <w:t>S.Ag</w:t>
            </w:r>
            <w:proofErr w:type="spellEnd"/>
            <w:proofErr w:type="gramEnd"/>
          </w:p>
        </w:tc>
        <w:tc>
          <w:tcPr>
            <w:tcW w:w="1915" w:type="dxa"/>
          </w:tcPr>
          <w:p w14:paraId="286B109F" w14:textId="569CB124" w:rsidR="00140719" w:rsidRPr="00140719" w:rsidRDefault="00140719" w:rsidP="0088251F">
            <w:pPr>
              <w:pStyle w:val="ListParagraph"/>
              <w:spacing w:line="312" w:lineRule="auto"/>
              <w:ind w:left="0"/>
              <w:jc w:val="both"/>
              <w:rPr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>196906022007012004</w:t>
            </w:r>
          </w:p>
        </w:tc>
        <w:tc>
          <w:tcPr>
            <w:tcW w:w="1890" w:type="dxa"/>
          </w:tcPr>
          <w:p w14:paraId="1ED92658" w14:textId="57473937" w:rsidR="00140719" w:rsidRPr="00524BD6" w:rsidRDefault="00524BD6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>Tk.I</w:t>
            </w:r>
            <w:proofErr w:type="spellEnd"/>
            <w:proofErr w:type="gramEnd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 xml:space="preserve"> (III/d)</w:t>
            </w:r>
          </w:p>
        </w:tc>
        <w:tc>
          <w:tcPr>
            <w:tcW w:w="1800" w:type="dxa"/>
          </w:tcPr>
          <w:p w14:paraId="2E696327" w14:textId="6165F0F1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Kasubbag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Perencanaan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, TI,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Pelaporan</w:t>
            </w:r>
            <w:proofErr w:type="spellEnd"/>
          </w:p>
        </w:tc>
        <w:tc>
          <w:tcPr>
            <w:tcW w:w="1375" w:type="dxa"/>
          </w:tcPr>
          <w:p w14:paraId="1C0D9C46" w14:textId="77777777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Lubuk</w:t>
            </w:r>
            <w:proofErr w:type="spellEnd"/>
            <w:r w:rsidRPr="0014071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Sikaping</w:t>
            </w:r>
            <w:proofErr w:type="spellEnd"/>
          </w:p>
        </w:tc>
      </w:tr>
      <w:tr w:rsidR="00140719" w:rsidRPr="00140719" w14:paraId="544E754B" w14:textId="77777777" w:rsidTr="00140719">
        <w:tc>
          <w:tcPr>
            <w:tcW w:w="498" w:type="dxa"/>
          </w:tcPr>
          <w:p w14:paraId="6B3D250D" w14:textId="77777777" w:rsidR="00140719" w:rsidRPr="00140719" w:rsidRDefault="00140719" w:rsidP="0088251F">
            <w:pPr>
              <w:pStyle w:val="ListParagraph"/>
              <w:numPr>
                <w:ilvl w:val="0"/>
                <w:numId w:val="42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8" w:type="dxa"/>
          </w:tcPr>
          <w:p w14:paraId="23C341D6" w14:textId="18DB2A74" w:rsidR="00140719" w:rsidRPr="00140719" w:rsidRDefault="00140719" w:rsidP="0088251F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Isterliza</w:t>
            </w:r>
            <w:proofErr w:type="spellEnd"/>
            <w:r w:rsidRPr="0014071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S.Ag</w:t>
            </w:r>
            <w:proofErr w:type="spellEnd"/>
            <w:r w:rsidRPr="0014071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15" w:type="dxa"/>
          </w:tcPr>
          <w:p w14:paraId="14C1679E" w14:textId="2AF867F4" w:rsidR="00140719" w:rsidRPr="00140719" w:rsidRDefault="00140719" w:rsidP="0088251F">
            <w:pPr>
              <w:pStyle w:val="ListParagraph"/>
              <w:spacing w:line="312" w:lineRule="auto"/>
              <w:ind w:left="0"/>
              <w:jc w:val="both"/>
              <w:rPr>
                <w:sz w:val="18"/>
                <w:szCs w:val="18"/>
              </w:rPr>
            </w:pPr>
            <w:hyperlink r:id="rId20" w:history="1">
              <w:r w:rsidRPr="00140719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196909242006042004</w:t>
              </w:r>
            </w:hyperlink>
          </w:p>
        </w:tc>
        <w:tc>
          <w:tcPr>
            <w:tcW w:w="1890" w:type="dxa"/>
          </w:tcPr>
          <w:p w14:paraId="302B83EC" w14:textId="3CF3AEE3" w:rsidR="00140719" w:rsidRPr="00524BD6" w:rsidRDefault="00524BD6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>Tk.I</w:t>
            </w:r>
            <w:proofErr w:type="spellEnd"/>
            <w:proofErr w:type="gramEnd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 xml:space="preserve"> (III/d)</w:t>
            </w:r>
          </w:p>
        </w:tc>
        <w:tc>
          <w:tcPr>
            <w:tcW w:w="1800" w:type="dxa"/>
          </w:tcPr>
          <w:p w14:paraId="5AB0C6B4" w14:textId="0BA0BAD0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Panitera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Pengganti</w:t>
            </w:r>
            <w:proofErr w:type="spellEnd"/>
          </w:p>
        </w:tc>
        <w:tc>
          <w:tcPr>
            <w:tcW w:w="1375" w:type="dxa"/>
          </w:tcPr>
          <w:p w14:paraId="4AC3CAF8" w14:textId="77777777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>PA Talu</w:t>
            </w:r>
          </w:p>
        </w:tc>
      </w:tr>
      <w:tr w:rsidR="00140719" w:rsidRPr="00140719" w14:paraId="1DF4F811" w14:textId="77777777" w:rsidTr="00140719">
        <w:tc>
          <w:tcPr>
            <w:tcW w:w="498" w:type="dxa"/>
          </w:tcPr>
          <w:p w14:paraId="532D1486" w14:textId="77777777" w:rsidR="00140719" w:rsidRPr="00140719" w:rsidRDefault="00140719" w:rsidP="0088251F">
            <w:pPr>
              <w:pStyle w:val="ListParagraph"/>
              <w:numPr>
                <w:ilvl w:val="0"/>
                <w:numId w:val="42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8" w:type="dxa"/>
          </w:tcPr>
          <w:p w14:paraId="03794388" w14:textId="3FC8BE84" w:rsidR="00140719" w:rsidRPr="00140719" w:rsidRDefault="00140719" w:rsidP="0088251F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 xml:space="preserve">Yulia Rahayu Putri, </w:t>
            </w: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A.Md.A.B</w:t>
            </w:r>
            <w:proofErr w:type="spellEnd"/>
            <w:r w:rsidRPr="0014071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15" w:type="dxa"/>
          </w:tcPr>
          <w:p w14:paraId="5E207818" w14:textId="1341A626" w:rsidR="00140719" w:rsidRPr="00140719" w:rsidRDefault="00140719" w:rsidP="0088251F">
            <w:pPr>
              <w:pStyle w:val="ListParagraph"/>
              <w:spacing w:line="312" w:lineRule="auto"/>
              <w:ind w:left="0"/>
              <w:jc w:val="both"/>
              <w:rPr>
                <w:sz w:val="18"/>
                <w:szCs w:val="18"/>
              </w:rPr>
            </w:pPr>
            <w:hyperlink r:id="rId21" w:history="1">
              <w:r w:rsidRPr="00140719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199607092022032017</w:t>
              </w:r>
            </w:hyperlink>
          </w:p>
        </w:tc>
        <w:tc>
          <w:tcPr>
            <w:tcW w:w="1890" w:type="dxa"/>
          </w:tcPr>
          <w:p w14:paraId="502AEC2C" w14:textId="48FF3AC7" w:rsidR="00140719" w:rsidRPr="00524BD6" w:rsidRDefault="00524BD6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>Pengatur</w:t>
            </w:r>
            <w:proofErr w:type="spellEnd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 xml:space="preserve"> (II/c)</w:t>
            </w:r>
          </w:p>
        </w:tc>
        <w:tc>
          <w:tcPr>
            <w:tcW w:w="1800" w:type="dxa"/>
          </w:tcPr>
          <w:p w14:paraId="1EAC19B2" w14:textId="1070BDB8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Pengelola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Perkara</w:t>
            </w:r>
            <w:proofErr w:type="spellEnd"/>
          </w:p>
        </w:tc>
        <w:tc>
          <w:tcPr>
            <w:tcW w:w="1375" w:type="dxa"/>
          </w:tcPr>
          <w:p w14:paraId="4B62877F" w14:textId="77777777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Maninjau</w:t>
            </w:r>
            <w:proofErr w:type="spellEnd"/>
          </w:p>
        </w:tc>
      </w:tr>
      <w:tr w:rsidR="00140719" w:rsidRPr="00140719" w14:paraId="501D6396" w14:textId="77777777" w:rsidTr="00140719">
        <w:tc>
          <w:tcPr>
            <w:tcW w:w="498" w:type="dxa"/>
          </w:tcPr>
          <w:p w14:paraId="5038D389" w14:textId="77777777" w:rsidR="00140719" w:rsidRPr="00140719" w:rsidRDefault="00140719" w:rsidP="0088251F">
            <w:pPr>
              <w:pStyle w:val="ListParagraph"/>
              <w:numPr>
                <w:ilvl w:val="0"/>
                <w:numId w:val="42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8" w:type="dxa"/>
          </w:tcPr>
          <w:p w14:paraId="2F181007" w14:textId="7345E483" w:rsidR="00140719" w:rsidRPr="00140719" w:rsidRDefault="00140719" w:rsidP="0088251F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Listya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Rahma</w:t>
            </w:r>
          </w:p>
        </w:tc>
        <w:tc>
          <w:tcPr>
            <w:tcW w:w="1915" w:type="dxa"/>
          </w:tcPr>
          <w:p w14:paraId="492BAD8A" w14:textId="5B5C6887" w:rsidR="00140719" w:rsidRPr="00140719" w:rsidRDefault="00140719" w:rsidP="0088251F">
            <w:pPr>
              <w:pStyle w:val="ListParagraph"/>
              <w:spacing w:line="312" w:lineRule="auto"/>
              <w:ind w:left="0"/>
              <w:jc w:val="both"/>
              <w:rPr>
                <w:sz w:val="18"/>
                <w:szCs w:val="18"/>
              </w:rPr>
            </w:pPr>
            <w:hyperlink r:id="rId22" w:history="1">
              <w:r w:rsidRPr="00140719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198705252009122008</w:t>
              </w:r>
            </w:hyperlink>
          </w:p>
        </w:tc>
        <w:tc>
          <w:tcPr>
            <w:tcW w:w="1890" w:type="dxa"/>
          </w:tcPr>
          <w:p w14:paraId="0ADA9EDA" w14:textId="7EEC8B88" w:rsidR="00140719" w:rsidRPr="00524BD6" w:rsidRDefault="00524BD6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 xml:space="preserve"> Muda Tk. I (III/b)</w:t>
            </w:r>
          </w:p>
        </w:tc>
        <w:tc>
          <w:tcPr>
            <w:tcW w:w="1800" w:type="dxa"/>
          </w:tcPr>
          <w:p w14:paraId="2BAD6E89" w14:textId="19B333E5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Bendahara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PNBP</w:t>
            </w:r>
          </w:p>
        </w:tc>
        <w:tc>
          <w:tcPr>
            <w:tcW w:w="1375" w:type="dxa"/>
          </w:tcPr>
          <w:p w14:paraId="37764AB9" w14:textId="77777777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Lubuk</w:t>
            </w:r>
            <w:proofErr w:type="spellEnd"/>
            <w:r w:rsidRPr="0014071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Basung</w:t>
            </w:r>
            <w:proofErr w:type="spellEnd"/>
          </w:p>
        </w:tc>
      </w:tr>
      <w:tr w:rsidR="00140719" w:rsidRPr="00140719" w14:paraId="2CFEE3EE" w14:textId="77777777" w:rsidTr="00140719">
        <w:tc>
          <w:tcPr>
            <w:tcW w:w="498" w:type="dxa"/>
          </w:tcPr>
          <w:p w14:paraId="58AA0C22" w14:textId="77777777" w:rsidR="00140719" w:rsidRPr="00140719" w:rsidRDefault="00140719" w:rsidP="0088251F">
            <w:pPr>
              <w:pStyle w:val="ListParagraph"/>
              <w:numPr>
                <w:ilvl w:val="0"/>
                <w:numId w:val="42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8" w:type="dxa"/>
          </w:tcPr>
          <w:p w14:paraId="0EA05011" w14:textId="6F2F715A" w:rsidR="00140719" w:rsidRPr="00140719" w:rsidRDefault="00140719" w:rsidP="0088251F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Mairiza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Yulianti,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S.Si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., M.M.</w:t>
            </w:r>
          </w:p>
        </w:tc>
        <w:tc>
          <w:tcPr>
            <w:tcW w:w="1915" w:type="dxa"/>
          </w:tcPr>
          <w:p w14:paraId="372C5C3E" w14:textId="0A1C8076" w:rsidR="00140719" w:rsidRPr="00140719" w:rsidRDefault="00140719" w:rsidP="0088251F">
            <w:pPr>
              <w:pStyle w:val="ListParagraph"/>
              <w:spacing w:line="312" w:lineRule="auto"/>
              <w:ind w:left="0"/>
              <w:jc w:val="both"/>
              <w:rPr>
                <w:sz w:val="18"/>
                <w:szCs w:val="18"/>
              </w:rPr>
            </w:pPr>
            <w:hyperlink r:id="rId23" w:history="1">
              <w:r w:rsidRPr="00140719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198407292006042014</w:t>
              </w:r>
            </w:hyperlink>
          </w:p>
        </w:tc>
        <w:tc>
          <w:tcPr>
            <w:tcW w:w="1890" w:type="dxa"/>
          </w:tcPr>
          <w:p w14:paraId="06885926" w14:textId="1983F6EF" w:rsidR="00140719" w:rsidRPr="00524BD6" w:rsidRDefault="00524BD6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>Tk.I</w:t>
            </w:r>
            <w:proofErr w:type="spellEnd"/>
            <w:proofErr w:type="gramEnd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 xml:space="preserve"> (III/d)</w:t>
            </w:r>
          </w:p>
        </w:tc>
        <w:tc>
          <w:tcPr>
            <w:tcW w:w="1800" w:type="dxa"/>
          </w:tcPr>
          <w:p w14:paraId="3BDB759D" w14:textId="000CCFB1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Plt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Kasubbag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Perencanaan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TI dan </w:t>
            </w: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Pelaporan</w:t>
            </w:r>
            <w:proofErr w:type="spellEnd"/>
          </w:p>
        </w:tc>
        <w:tc>
          <w:tcPr>
            <w:tcW w:w="1375" w:type="dxa"/>
          </w:tcPr>
          <w:p w14:paraId="6D3BDFA0" w14:textId="63EB1FFA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 xml:space="preserve">PA </w:t>
            </w: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Lubuk</w:t>
            </w:r>
            <w:proofErr w:type="spellEnd"/>
            <w:r w:rsidRPr="0014071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Basung</w:t>
            </w:r>
            <w:proofErr w:type="spellEnd"/>
          </w:p>
        </w:tc>
      </w:tr>
      <w:tr w:rsidR="00140719" w:rsidRPr="00140719" w14:paraId="7DA0A735" w14:textId="77777777" w:rsidTr="00140719">
        <w:tc>
          <w:tcPr>
            <w:tcW w:w="498" w:type="dxa"/>
          </w:tcPr>
          <w:p w14:paraId="00C1EC18" w14:textId="497ADD07" w:rsidR="00140719" w:rsidRPr="00140719" w:rsidRDefault="00140719" w:rsidP="0088251F">
            <w:pPr>
              <w:pStyle w:val="ListParagraph"/>
              <w:numPr>
                <w:ilvl w:val="0"/>
                <w:numId w:val="42"/>
              </w:numPr>
              <w:spacing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8" w:type="dxa"/>
          </w:tcPr>
          <w:p w14:paraId="2A8AFA7C" w14:textId="683EED78" w:rsidR="00140719" w:rsidRPr="00140719" w:rsidRDefault="00140719" w:rsidP="0088251F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Aris Putra, S.H.I.</w:t>
            </w:r>
          </w:p>
        </w:tc>
        <w:tc>
          <w:tcPr>
            <w:tcW w:w="1915" w:type="dxa"/>
          </w:tcPr>
          <w:p w14:paraId="30B82F81" w14:textId="51290702" w:rsidR="00140719" w:rsidRPr="00140719" w:rsidRDefault="00140719" w:rsidP="0088251F">
            <w:pPr>
              <w:pStyle w:val="ListParagraph"/>
              <w:spacing w:line="312" w:lineRule="auto"/>
              <w:ind w:left="0"/>
              <w:jc w:val="both"/>
              <w:rPr>
                <w:sz w:val="18"/>
                <w:szCs w:val="18"/>
              </w:rPr>
            </w:pPr>
            <w:hyperlink r:id="rId24" w:history="1">
              <w:r w:rsidRPr="00140719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198904182012121002</w:t>
              </w:r>
            </w:hyperlink>
          </w:p>
        </w:tc>
        <w:tc>
          <w:tcPr>
            <w:tcW w:w="1890" w:type="dxa"/>
          </w:tcPr>
          <w:p w14:paraId="5EA98E6C" w14:textId="45CE8BBC" w:rsidR="00140719" w:rsidRPr="00524BD6" w:rsidRDefault="00524BD6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>Penata</w:t>
            </w:r>
            <w:proofErr w:type="spellEnd"/>
            <w:r w:rsidRPr="00524BD6">
              <w:rPr>
                <w:rFonts w:ascii="Arial" w:hAnsi="Arial" w:cs="Arial"/>
                <w:color w:val="000000"/>
                <w:sz w:val="18"/>
                <w:szCs w:val="18"/>
              </w:rPr>
              <w:t xml:space="preserve"> (III/c)</w:t>
            </w:r>
          </w:p>
        </w:tc>
        <w:tc>
          <w:tcPr>
            <w:tcW w:w="1800" w:type="dxa"/>
          </w:tcPr>
          <w:p w14:paraId="25033FA5" w14:textId="37D0C1DA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>Bendahara</w:t>
            </w:r>
            <w:proofErr w:type="spellEnd"/>
            <w:r w:rsidRPr="00140719">
              <w:rPr>
                <w:rFonts w:ascii="Arial" w:hAnsi="Arial" w:cs="Arial"/>
                <w:color w:val="000000"/>
                <w:sz w:val="18"/>
                <w:szCs w:val="18"/>
              </w:rPr>
              <w:t xml:space="preserve"> PNBP</w:t>
            </w:r>
          </w:p>
        </w:tc>
        <w:tc>
          <w:tcPr>
            <w:tcW w:w="1375" w:type="dxa"/>
          </w:tcPr>
          <w:p w14:paraId="08AD5B9F" w14:textId="77777777" w:rsidR="00140719" w:rsidRPr="00140719" w:rsidRDefault="00140719" w:rsidP="00524BD6">
            <w:pPr>
              <w:pStyle w:val="ListParagraph"/>
              <w:spacing w:line="31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0719">
              <w:rPr>
                <w:rFonts w:ascii="Arial" w:hAnsi="Arial" w:cs="Arial"/>
                <w:sz w:val="18"/>
                <w:szCs w:val="18"/>
              </w:rPr>
              <w:t xml:space="preserve">PA Pulau </w:t>
            </w:r>
            <w:proofErr w:type="spellStart"/>
            <w:r w:rsidRPr="00140719">
              <w:rPr>
                <w:rFonts w:ascii="Arial" w:hAnsi="Arial" w:cs="Arial"/>
                <w:sz w:val="18"/>
                <w:szCs w:val="18"/>
              </w:rPr>
              <w:t>Punjung</w:t>
            </w:r>
            <w:proofErr w:type="spellEnd"/>
          </w:p>
        </w:tc>
      </w:tr>
    </w:tbl>
    <w:p w14:paraId="3BD9C120" w14:textId="77777777" w:rsidR="00541090" w:rsidRPr="00541090" w:rsidRDefault="00541090" w:rsidP="00541090">
      <w:pPr>
        <w:pStyle w:val="ListParagraph"/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EE13655" w14:textId="77777777" w:rsidR="00C74FD9" w:rsidRPr="005A5882" w:rsidRDefault="00C74FD9" w:rsidP="005A5882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430AFB7" w14:textId="77777777" w:rsidR="00C74FD9" w:rsidRDefault="00C74FD9" w:rsidP="00C74FD9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r w:rsidRPr="00B7457D">
        <w:rPr>
          <w:rFonts w:ascii="Arial" w:hAnsi="Arial" w:cs="Arial"/>
          <w:sz w:val="22"/>
          <w:szCs w:val="22"/>
          <w:lang w:val="id-ID"/>
        </w:rPr>
        <w:t>Wassalam</w:t>
      </w:r>
    </w:p>
    <w:p w14:paraId="1AD1DF9E" w14:textId="77777777" w:rsidR="00C74FD9" w:rsidRPr="00CA572E" w:rsidRDefault="00C74FD9" w:rsidP="00C74FD9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CA572E">
        <w:rPr>
          <w:rFonts w:ascii="Arial" w:hAnsi="Arial" w:cs="Arial"/>
          <w:sz w:val="22"/>
          <w:szCs w:val="22"/>
        </w:rPr>
        <w:t>Ketua</w:t>
      </w:r>
      <w:proofErr w:type="spellEnd"/>
    </w:p>
    <w:p w14:paraId="007C659A" w14:textId="77777777" w:rsidR="00C74FD9" w:rsidRPr="00CA572E" w:rsidRDefault="00C74FD9" w:rsidP="00C74FD9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3F527713" w14:textId="77777777" w:rsidR="00C74FD9" w:rsidRPr="00CA572E" w:rsidRDefault="00C74FD9" w:rsidP="00C74FD9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59AEDB3C" w14:textId="77777777" w:rsidR="00C74FD9" w:rsidRPr="00CA572E" w:rsidRDefault="00C74FD9" w:rsidP="00C74FD9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241D6F1B" w14:textId="77777777" w:rsidR="00C74FD9" w:rsidRPr="00CA572E" w:rsidRDefault="00C74FD9" w:rsidP="00C74FD9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183C1E47" w14:textId="77777777" w:rsidR="00C74FD9" w:rsidRPr="00CA572E" w:rsidRDefault="00C74FD9" w:rsidP="00C74FD9">
      <w:pPr>
        <w:ind w:left="6570"/>
        <w:jc w:val="both"/>
        <w:rPr>
          <w:rFonts w:ascii="Arial" w:hAnsi="Arial" w:cs="Arial"/>
          <w:spacing w:val="-4"/>
          <w:sz w:val="22"/>
          <w:szCs w:val="22"/>
        </w:rPr>
      </w:pPr>
      <w:r w:rsidRPr="00CA572E">
        <w:rPr>
          <w:rFonts w:ascii="Arial" w:hAnsi="Arial" w:cs="Arial"/>
          <w:spacing w:val="-4"/>
          <w:sz w:val="22"/>
          <w:szCs w:val="22"/>
        </w:rPr>
        <w:t xml:space="preserve">Abd. </w:t>
      </w:r>
      <w:r>
        <w:rPr>
          <w:rFonts w:ascii="Arial" w:hAnsi="Arial" w:cs="Arial"/>
          <w:spacing w:val="-4"/>
          <w:sz w:val="22"/>
          <w:szCs w:val="22"/>
        </w:rPr>
        <w:t>Hakim</w:t>
      </w:r>
    </w:p>
    <w:p w14:paraId="7244D816" w14:textId="77777777" w:rsidR="00C40CB9" w:rsidRDefault="00C40CB9" w:rsidP="00213745">
      <w:pPr>
        <w:jc w:val="center"/>
        <w:rPr>
          <w:rFonts w:ascii="Arial" w:hAnsi="Arial" w:cs="Arial"/>
          <w:b/>
          <w:bCs/>
          <w:sz w:val="4"/>
          <w:szCs w:val="4"/>
        </w:rPr>
      </w:pPr>
    </w:p>
    <w:p w14:paraId="09F94078" w14:textId="77777777" w:rsidR="00754ECA" w:rsidRDefault="00754ECA" w:rsidP="00213745">
      <w:pPr>
        <w:jc w:val="center"/>
        <w:rPr>
          <w:rFonts w:ascii="Arial" w:hAnsi="Arial" w:cs="Arial"/>
          <w:b/>
          <w:bCs/>
          <w:sz w:val="4"/>
          <w:szCs w:val="4"/>
        </w:rPr>
        <w:sectPr w:rsidR="00754ECA" w:rsidSect="00C40CB9">
          <w:pgSz w:w="12242" w:h="18722" w:code="168"/>
          <w:pgMar w:top="567" w:right="1021" w:bottom="567" w:left="1021" w:header="709" w:footer="709" w:gutter="0"/>
          <w:cols w:space="708"/>
          <w:docGrid w:linePitch="360"/>
        </w:sectPr>
      </w:pPr>
    </w:p>
    <w:p w14:paraId="3A2AE568" w14:textId="77777777" w:rsidR="00754ECA" w:rsidRPr="00B03F12" w:rsidRDefault="00754ECA" w:rsidP="00754ECA">
      <w:pPr>
        <w:ind w:left="5670"/>
        <w:rPr>
          <w:rFonts w:ascii="Arial" w:hAnsi="Arial" w:cs="Arial"/>
          <w:sz w:val="20"/>
          <w:szCs w:val="20"/>
        </w:rPr>
      </w:pPr>
      <w:r w:rsidRPr="00B03F12">
        <w:rPr>
          <w:rFonts w:ascii="Arial" w:hAnsi="Arial" w:cs="Arial"/>
          <w:sz w:val="20"/>
          <w:szCs w:val="20"/>
        </w:rPr>
        <w:lastRenderedPageBreak/>
        <w:t>LAMPIRAN II SURAT KETUA PENGADILAN TINGGI AGAMA PADANG</w:t>
      </w:r>
    </w:p>
    <w:p w14:paraId="1AAF87E6" w14:textId="77777777" w:rsidR="00754ECA" w:rsidRPr="00B03F12" w:rsidRDefault="00754ECA" w:rsidP="00754ECA">
      <w:pPr>
        <w:ind w:left="5670"/>
        <w:rPr>
          <w:rFonts w:ascii="Arial" w:hAnsi="Arial" w:cs="Arial"/>
          <w:sz w:val="20"/>
          <w:szCs w:val="20"/>
        </w:rPr>
      </w:pPr>
      <w:r w:rsidRPr="00B03F12">
        <w:rPr>
          <w:rFonts w:ascii="Arial" w:hAnsi="Arial" w:cs="Arial"/>
          <w:sz w:val="20"/>
          <w:szCs w:val="20"/>
        </w:rPr>
        <w:t xml:space="preserve">NOMOR  </w:t>
      </w:r>
      <w:proofErr w:type="gramStart"/>
      <w:r w:rsidRPr="00B03F12">
        <w:rPr>
          <w:rFonts w:ascii="Arial" w:hAnsi="Arial" w:cs="Arial"/>
          <w:sz w:val="20"/>
          <w:szCs w:val="20"/>
        </w:rPr>
        <w:t xml:space="preserve">  :</w:t>
      </w:r>
      <w:proofErr w:type="gramEnd"/>
      <w:r w:rsidRPr="00B03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3688</w:t>
      </w:r>
      <w:r w:rsidRPr="00894C30">
        <w:rPr>
          <w:rFonts w:ascii="Arial" w:hAnsi="Arial" w:cs="Arial"/>
          <w:sz w:val="22"/>
          <w:szCs w:val="22"/>
        </w:rPr>
        <w:t>/KPTA.W3-A/DL1.10/</w:t>
      </w:r>
      <w:r>
        <w:rPr>
          <w:rFonts w:ascii="Arial" w:hAnsi="Arial" w:cs="Arial"/>
          <w:sz w:val="22"/>
          <w:szCs w:val="22"/>
        </w:rPr>
        <w:t>XI</w:t>
      </w:r>
      <w:r w:rsidRPr="00894C30">
        <w:rPr>
          <w:rFonts w:ascii="Arial" w:hAnsi="Arial" w:cs="Arial"/>
          <w:sz w:val="22"/>
          <w:szCs w:val="22"/>
        </w:rPr>
        <w:t>I/2024</w:t>
      </w:r>
    </w:p>
    <w:p w14:paraId="5AFD301C" w14:textId="77777777" w:rsidR="00754ECA" w:rsidRPr="00B03F12" w:rsidRDefault="00754ECA" w:rsidP="00754ECA">
      <w:pPr>
        <w:ind w:left="5670"/>
        <w:rPr>
          <w:rFonts w:ascii="Arial" w:hAnsi="Arial" w:cs="Arial"/>
          <w:sz w:val="20"/>
          <w:szCs w:val="20"/>
        </w:rPr>
      </w:pPr>
      <w:proofErr w:type="gramStart"/>
      <w:r w:rsidRPr="00B03F12">
        <w:rPr>
          <w:rFonts w:ascii="Arial" w:hAnsi="Arial" w:cs="Arial"/>
          <w:sz w:val="20"/>
          <w:szCs w:val="20"/>
        </w:rPr>
        <w:t>TANGGAL :</w:t>
      </w:r>
      <w:proofErr w:type="gramEnd"/>
      <w:r w:rsidRPr="00B03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3 DESEMBER 2024</w:t>
      </w:r>
    </w:p>
    <w:p w14:paraId="3E2B8CCC" w14:textId="77777777" w:rsidR="00754ECA" w:rsidRPr="00BA73CC" w:rsidRDefault="00754ECA" w:rsidP="00754ECA">
      <w:pPr>
        <w:rPr>
          <w:rFonts w:ascii="Arial" w:hAnsi="Arial" w:cs="Arial"/>
          <w:sz w:val="6"/>
          <w:szCs w:val="6"/>
        </w:rPr>
      </w:pPr>
    </w:p>
    <w:p w14:paraId="27C533CB" w14:textId="77777777" w:rsidR="00754ECA" w:rsidRPr="00ED2DE7" w:rsidRDefault="00754ECA" w:rsidP="00754ECA">
      <w:pPr>
        <w:rPr>
          <w:rFonts w:ascii="Arial" w:hAnsi="Arial" w:cs="Arial"/>
          <w:sz w:val="10"/>
          <w:szCs w:val="10"/>
        </w:rPr>
      </w:pPr>
    </w:p>
    <w:p w14:paraId="5360C9BD" w14:textId="77777777" w:rsidR="00754ECA" w:rsidRDefault="00754ECA" w:rsidP="00754ECA">
      <w:pPr>
        <w:jc w:val="center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</w:rPr>
        <w:t xml:space="preserve">RUNDOWN ACARA </w:t>
      </w:r>
      <w:r>
        <w:rPr>
          <w:rFonts w:ascii="Arial" w:hAnsi="Arial" w:cs="Arial"/>
          <w:sz w:val="22"/>
          <w:szCs w:val="22"/>
          <w:lang w:val="en-AU"/>
        </w:rPr>
        <w:t xml:space="preserve">BIMBINGAN TEKNIS </w:t>
      </w:r>
    </w:p>
    <w:p w14:paraId="43282D14" w14:textId="77777777" w:rsidR="00754ECA" w:rsidRPr="00F60BC1" w:rsidRDefault="00754ECA" w:rsidP="00754ECA">
      <w:pPr>
        <w:jc w:val="center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sz w:val="22"/>
          <w:szCs w:val="22"/>
          <w:lang w:val="id-ID"/>
        </w:rPr>
        <w:t>PENGELOLAAN PENDAPATAN NEGARA BUKAN PAJAK</w:t>
      </w:r>
    </w:p>
    <w:p w14:paraId="775634CD" w14:textId="77777777" w:rsidR="00754ECA" w:rsidRPr="00F60BC1" w:rsidRDefault="00754ECA" w:rsidP="00754ECA">
      <w:pPr>
        <w:jc w:val="center"/>
        <w:rPr>
          <w:rFonts w:ascii="Arial" w:hAnsi="Arial" w:cs="Arial"/>
          <w:sz w:val="22"/>
          <w:szCs w:val="22"/>
          <w:lang w:val="en-AU"/>
        </w:rPr>
      </w:pPr>
      <w:r w:rsidRPr="00F60BC1">
        <w:rPr>
          <w:rFonts w:ascii="Arial" w:hAnsi="Arial" w:cs="Arial"/>
          <w:sz w:val="22"/>
          <w:szCs w:val="22"/>
          <w:lang w:val="en-AU"/>
        </w:rPr>
        <w:t>PADA WILAYAH PENGADILAN TINGGI AGAMA PADANG</w:t>
      </w:r>
    </w:p>
    <w:p w14:paraId="413482D3" w14:textId="77777777" w:rsidR="00754ECA" w:rsidRDefault="00754ECA" w:rsidP="00754ECA">
      <w:pPr>
        <w:jc w:val="center"/>
        <w:rPr>
          <w:rFonts w:ascii="Arial" w:hAnsi="Arial" w:cs="Arial"/>
          <w:sz w:val="22"/>
          <w:szCs w:val="22"/>
          <w:lang w:val="en-AU"/>
        </w:rPr>
      </w:pPr>
      <w:r w:rsidRPr="00F60BC1">
        <w:rPr>
          <w:rFonts w:ascii="Arial" w:hAnsi="Arial" w:cs="Arial"/>
          <w:sz w:val="22"/>
          <w:szCs w:val="22"/>
          <w:lang w:val="en-AU"/>
        </w:rPr>
        <w:t>TAHUN 202</w:t>
      </w:r>
      <w:r>
        <w:rPr>
          <w:rFonts w:ascii="Arial" w:hAnsi="Arial" w:cs="Arial"/>
          <w:sz w:val="22"/>
          <w:szCs w:val="22"/>
          <w:lang w:val="en-AU"/>
        </w:rPr>
        <w:t>4</w:t>
      </w:r>
    </w:p>
    <w:p w14:paraId="168BB74A" w14:textId="77777777" w:rsidR="00754ECA" w:rsidRDefault="00754ECA" w:rsidP="00754ECA">
      <w:pPr>
        <w:rPr>
          <w:rFonts w:ascii="Arial" w:hAnsi="Arial" w:cs="Arial"/>
          <w:sz w:val="16"/>
          <w:szCs w:val="16"/>
        </w:rPr>
      </w:pPr>
    </w:p>
    <w:tbl>
      <w:tblPr>
        <w:tblW w:w="10915" w:type="dxa"/>
        <w:tblInd w:w="-152" w:type="dxa"/>
        <w:tblLook w:val="04A0" w:firstRow="1" w:lastRow="0" w:firstColumn="1" w:lastColumn="0" w:noHBand="0" w:noVBand="1"/>
      </w:tblPr>
      <w:tblGrid>
        <w:gridCol w:w="667"/>
        <w:gridCol w:w="290"/>
        <w:gridCol w:w="667"/>
        <w:gridCol w:w="3905"/>
        <w:gridCol w:w="2126"/>
        <w:gridCol w:w="1701"/>
        <w:gridCol w:w="1559"/>
      </w:tblGrid>
      <w:tr w:rsidR="00754ECA" w:rsidRPr="00391F1B" w14:paraId="4923E06F" w14:textId="77777777" w:rsidTr="005E4318">
        <w:trPr>
          <w:trHeight w:val="227"/>
        </w:trPr>
        <w:tc>
          <w:tcPr>
            <w:tcW w:w="16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3552C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WAKTU</w:t>
            </w:r>
          </w:p>
        </w:tc>
        <w:tc>
          <w:tcPr>
            <w:tcW w:w="3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730CE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KEGIATAN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348350A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91F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Petugas</w:t>
            </w:r>
            <w:proofErr w:type="spellEnd"/>
            <w:r w:rsidRPr="00391F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391F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Narasumber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27912E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Moderator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F975AA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Notulen</w:t>
            </w:r>
            <w:proofErr w:type="spellEnd"/>
          </w:p>
        </w:tc>
      </w:tr>
      <w:tr w:rsidR="00754ECA" w:rsidRPr="00391F1B" w14:paraId="6187C8BA" w14:textId="77777777" w:rsidTr="005E4318">
        <w:trPr>
          <w:trHeight w:val="227"/>
        </w:trPr>
        <w:tc>
          <w:tcPr>
            <w:tcW w:w="1091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065EED3" w14:textId="77777777" w:rsidR="00754ECA" w:rsidRPr="00391F1B" w:rsidRDefault="00754ECA" w:rsidP="005E43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Selasa</w:t>
            </w:r>
            <w:r w:rsidRPr="00391F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Desember</w:t>
            </w:r>
            <w:proofErr w:type="spellEnd"/>
            <w:r w:rsidRPr="00391F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2024</w:t>
            </w:r>
          </w:p>
        </w:tc>
      </w:tr>
      <w:tr w:rsidR="00754ECA" w:rsidRPr="00391F1B" w14:paraId="6BCE9650" w14:textId="77777777" w:rsidTr="005E4318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12C6AA1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003694C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B5509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A1E98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Registrasi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4B5D1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Panitia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CB80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A64D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ECA" w:rsidRPr="00391F1B" w14:paraId="2D7D1681" w14:textId="77777777" w:rsidTr="005E4318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F6959B2" w14:textId="77777777" w:rsidR="00754ECA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7A2EB64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D1A32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52B2D9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ISHOMA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A42200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22D4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E22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ECA" w:rsidRPr="00391F1B" w14:paraId="7DEEB69F" w14:textId="77777777" w:rsidTr="005E4318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2D518C6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4242977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78349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4652E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Pembukaan</w:t>
            </w:r>
            <w:proofErr w:type="spellEnd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Bimtek</w:t>
            </w:r>
            <w:proofErr w:type="spellEnd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Rakerda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A717F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0288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FCBE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ECA" w:rsidRPr="00391F1B" w14:paraId="4B5B1C22" w14:textId="77777777" w:rsidTr="005E4318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9E0FB68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719922E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9E0E8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5D0DE" w14:textId="77777777" w:rsidR="00754ECA" w:rsidRPr="00391F1B" w:rsidRDefault="00754ECA" w:rsidP="005E4318">
            <w:pPr>
              <w:pStyle w:val="ListParagraph"/>
              <w:numPr>
                <w:ilvl w:val="0"/>
                <w:numId w:val="30"/>
              </w:numPr>
              <w:ind w:left="116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Pembukaan</w:t>
            </w:r>
            <w:proofErr w:type="spellEnd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 xml:space="preserve"> oleh MC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A8B0D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Mursyidah, S.A.P.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2041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2FBD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ECA" w:rsidRPr="00391F1B" w14:paraId="74FB922C" w14:textId="77777777" w:rsidTr="005E4318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1532038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D07ABFA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D9965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29B92" w14:textId="77777777" w:rsidR="00754ECA" w:rsidRPr="00391F1B" w:rsidRDefault="00754ECA" w:rsidP="005E4318">
            <w:pPr>
              <w:pStyle w:val="ListParagraph"/>
              <w:numPr>
                <w:ilvl w:val="0"/>
                <w:numId w:val="30"/>
              </w:numPr>
              <w:ind w:left="116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Menyanyikan</w:t>
            </w:r>
            <w:proofErr w:type="spellEnd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 xml:space="preserve"> Lagu Indonesia Raya, </w:t>
            </w:r>
            <w:proofErr w:type="spellStart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Himne</w:t>
            </w:r>
            <w:proofErr w:type="spellEnd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 xml:space="preserve"> MA dan   Mars PTA Padang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A70EBF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A602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4E6E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ECA" w:rsidRPr="00391F1B" w14:paraId="22D70C67" w14:textId="77777777" w:rsidTr="005E4318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223955F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A265339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39956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E33BD" w14:textId="77777777" w:rsidR="00754ECA" w:rsidRPr="00C65DED" w:rsidRDefault="00754ECA" w:rsidP="005E4318">
            <w:pPr>
              <w:pStyle w:val="ListParagraph"/>
              <w:numPr>
                <w:ilvl w:val="0"/>
                <w:numId w:val="30"/>
              </w:numPr>
              <w:ind w:left="116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Pembacaan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ayat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suci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 Al Quran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395AF" w14:textId="77777777" w:rsidR="00754ECA" w:rsidRPr="00C65DED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DED">
              <w:rPr>
                <w:rFonts w:ascii="Arial" w:hAnsi="Arial" w:cs="Arial"/>
                <w:sz w:val="18"/>
                <w:szCs w:val="18"/>
              </w:rPr>
              <w:t xml:space="preserve">Dr. Roni </w:t>
            </w:r>
            <w:proofErr w:type="spellStart"/>
            <w:r w:rsidRPr="00C65DED">
              <w:rPr>
                <w:rFonts w:ascii="Arial" w:hAnsi="Arial" w:cs="Arial"/>
                <w:sz w:val="18"/>
                <w:szCs w:val="18"/>
              </w:rPr>
              <w:t>Pebrianto</w:t>
            </w:r>
            <w:proofErr w:type="spellEnd"/>
            <w:r w:rsidRPr="00C65DED">
              <w:rPr>
                <w:rFonts w:ascii="Arial" w:hAnsi="Arial" w:cs="Arial"/>
                <w:sz w:val="18"/>
                <w:szCs w:val="18"/>
              </w:rPr>
              <w:t>, S.H.I., M.H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FAA5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5BE5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ECA" w:rsidRPr="00391F1B" w14:paraId="20265895" w14:textId="77777777" w:rsidTr="005E4318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F038557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51F1DBE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4D247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38F82" w14:textId="77777777" w:rsidR="00754ECA" w:rsidRPr="00C65DED" w:rsidRDefault="00754ECA" w:rsidP="005E4318">
            <w:pPr>
              <w:pStyle w:val="ListParagraph"/>
              <w:numPr>
                <w:ilvl w:val="0"/>
                <w:numId w:val="30"/>
              </w:numPr>
              <w:ind w:left="116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Laporan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Panitia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56463" w14:textId="77777777" w:rsidR="00754ECA" w:rsidRPr="00C65DED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Saiful </w:t>
            </w: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Alamsyah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S.Ag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., S.H., M.H., M.M.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4F7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09E4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ECA" w:rsidRPr="00391F1B" w14:paraId="37AA10E1" w14:textId="77777777" w:rsidTr="005E4318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A20FD0E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E98F360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BD9C4B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1AABD" w14:textId="77777777" w:rsidR="00754ECA" w:rsidRPr="00C65DED" w:rsidRDefault="00754ECA" w:rsidP="005E4318">
            <w:pPr>
              <w:pStyle w:val="ListParagraph"/>
              <w:numPr>
                <w:ilvl w:val="0"/>
                <w:numId w:val="30"/>
              </w:numPr>
              <w:ind w:left="116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Sambutan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sekaligus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pembukaan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 oleh </w:t>
            </w: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Ketua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 PTA Padang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FBEB3" w14:textId="77777777" w:rsidR="00754ECA" w:rsidRPr="00C65DED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Dr. Abd. Hakim, M.H.I.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88AF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74A0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ECA" w:rsidRPr="00391F1B" w14:paraId="27BD5A0C" w14:textId="77777777" w:rsidTr="005E4318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256555E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515B185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4801E5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DB270" w14:textId="77777777" w:rsidR="00754ECA" w:rsidRPr="00C65DED" w:rsidRDefault="00754ECA" w:rsidP="005E4318">
            <w:pPr>
              <w:pStyle w:val="ListParagraph"/>
              <w:numPr>
                <w:ilvl w:val="0"/>
                <w:numId w:val="30"/>
              </w:numPr>
              <w:ind w:left="116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Doa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36373" w14:textId="77777777" w:rsidR="00754ECA" w:rsidRPr="00C65DED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DED">
              <w:rPr>
                <w:rFonts w:ascii="Arial" w:hAnsi="Arial" w:cs="Arial"/>
                <w:sz w:val="18"/>
                <w:szCs w:val="18"/>
              </w:rPr>
              <w:t xml:space="preserve">Jacki </w:t>
            </w:r>
            <w:proofErr w:type="spellStart"/>
            <w:r w:rsidRPr="00C65DED">
              <w:rPr>
                <w:rFonts w:ascii="Arial" w:hAnsi="Arial" w:cs="Arial"/>
                <w:sz w:val="18"/>
                <w:szCs w:val="18"/>
              </w:rPr>
              <w:t>Efrizon</w:t>
            </w:r>
            <w:proofErr w:type="spellEnd"/>
            <w:r w:rsidRPr="00C65DED">
              <w:rPr>
                <w:rFonts w:ascii="Arial" w:hAnsi="Arial" w:cs="Arial"/>
                <w:sz w:val="18"/>
                <w:szCs w:val="18"/>
              </w:rPr>
              <w:t>, S.H.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4138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C05B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ECA" w:rsidRPr="00391F1B" w14:paraId="2295102C" w14:textId="77777777" w:rsidTr="005E4318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63442EC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DF812EE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FAFAF7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AD302" w14:textId="77777777" w:rsidR="00754ECA" w:rsidRPr="00391F1B" w:rsidRDefault="00754ECA" w:rsidP="005E4318">
            <w:pPr>
              <w:pStyle w:val="ListParagraph"/>
              <w:numPr>
                <w:ilvl w:val="0"/>
                <w:numId w:val="30"/>
              </w:numPr>
              <w:ind w:left="116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Penutup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DE88A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D6CA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E982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ECA" w:rsidRPr="00391F1B" w14:paraId="7953E6B6" w14:textId="77777777" w:rsidTr="005E4318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B9A29B2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43E76F7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6D1C0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97B81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Pembinaan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Ketua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Pengadilan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Tinggi Agama Padang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3EC03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Dr. Abd. Hakim, M.H.I.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1B5C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Irsyadi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S.Ag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M.Ag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8464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Dra.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Syuryati</w:t>
            </w:r>
            <w:proofErr w:type="spellEnd"/>
          </w:p>
        </w:tc>
      </w:tr>
      <w:tr w:rsidR="00754ECA" w:rsidRPr="00391F1B" w14:paraId="299AF299" w14:textId="77777777" w:rsidTr="005E4318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2C6D406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14:30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0C0A00E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C90391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15:30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9A9A49" w14:textId="77777777" w:rsidR="00754ECA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 PNBP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1D965F" w14:textId="77777777" w:rsidR="00754ECA" w:rsidRPr="00C65DED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Badan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Urusan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Administrasi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MA-RI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88AA" w14:textId="77777777" w:rsidR="00754ECA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Ismail, S.H.I., M.A.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A68B" w14:textId="77777777" w:rsidR="00754ECA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Nora Oktavia, S.H.</w:t>
            </w:r>
          </w:p>
        </w:tc>
      </w:tr>
      <w:tr w:rsidR="00754ECA" w:rsidRPr="00391F1B" w14:paraId="222554CB" w14:textId="77777777" w:rsidTr="005E4318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85991BA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:30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F38649C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89EEC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58CF0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Istirahat</w:t>
            </w:r>
            <w:proofErr w:type="spellEnd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sholat</w:t>
            </w:r>
            <w:proofErr w:type="spellEnd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r w:rsidRPr="00391F1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snack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CBEC9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890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9A74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ECA" w:rsidRPr="00391F1B" w14:paraId="00B6214C" w14:textId="77777777" w:rsidTr="005E4318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D32C4DE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FB7394F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E8289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29EE8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 PNBP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6FBA7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Badan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Urusan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Administrasi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MA-RI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198D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Ismail, S.H.I., M.A.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EE92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Nora Oktavia, S.H.</w:t>
            </w:r>
          </w:p>
        </w:tc>
      </w:tr>
      <w:tr w:rsidR="00754ECA" w:rsidRPr="00391F1B" w14:paraId="50B9A0BD" w14:textId="77777777" w:rsidTr="005E4318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628144F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AA00147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DD948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58CDA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ISHOMA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95E0A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6D1D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D651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ECA" w:rsidRPr="00391F1B" w14:paraId="617A815E" w14:textId="77777777" w:rsidTr="005E4318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C585F27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5475BF8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01C38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79C77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 PNBP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A281E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Badan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Peradilan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Agama MA-RI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EB28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Masdi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S.H.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295B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Kutung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Saraini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S.Ag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54ECA" w:rsidRPr="00391F1B" w14:paraId="2D51F28A" w14:textId="77777777" w:rsidTr="005E4318">
        <w:trPr>
          <w:trHeight w:val="22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1CFE9" w14:textId="77777777" w:rsidR="00754ECA" w:rsidRPr="00391F1B" w:rsidRDefault="00754ECA" w:rsidP="005E431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Rabu, 11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Desember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2024</w:t>
            </w:r>
          </w:p>
        </w:tc>
      </w:tr>
      <w:tr w:rsidR="00754ECA" w:rsidRPr="00391F1B" w14:paraId="5D90CAC0" w14:textId="77777777" w:rsidTr="005E4318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BD26A41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06:00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2431C74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743A4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AB894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Sarapan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7E2FB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6929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29A8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ECA" w:rsidRPr="00391F1B" w14:paraId="7E558107" w14:textId="77777777" w:rsidTr="005E4318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6BF14D9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B8F8E4B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29556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10: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37BFA9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Pembinaan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Wakil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Ketua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Pengadilan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Tinggi Agama Padang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091CE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C13CED">
              <w:rPr>
                <w:rFonts w:ascii="Arial" w:hAnsi="Arial" w:cs="Arial"/>
                <w:color w:val="000000"/>
                <w:sz w:val="18"/>
                <w:szCs w:val="18"/>
              </w:rPr>
              <w:t xml:space="preserve">Drs. H. </w:t>
            </w:r>
            <w:proofErr w:type="spellStart"/>
            <w:r w:rsidRPr="00C13CED">
              <w:rPr>
                <w:rFonts w:ascii="Arial" w:hAnsi="Arial" w:cs="Arial"/>
                <w:color w:val="000000"/>
                <w:sz w:val="18"/>
                <w:szCs w:val="18"/>
              </w:rPr>
              <w:t>Alaidin</w:t>
            </w:r>
            <w:proofErr w:type="spellEnd"/>
            <w:r w:rsidRPr="00C13CED">
              <w:rPr>
                <w:rFonts w:ascii="Arial" w:hAnsi="Arial" w:cs="Arial"/>
                <w:color w:val="000000"/>
                <w:sz w:val="18"/>
                <w:szCs w:val="18"/>
              </w:rPr>
              <w:t>, M.H.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7CC1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Saiful </w:t>
            </w: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Alamsyah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S.Ag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., S.H., M.H., M.M.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C7B0" w14:textId="77777777" w:rsidR="00754ECA" w:rsidRPr="00C13CED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3CED">
              <w:rPr>
                <w:rFonts w:ascii="Arial" w:hAnsi="Arial" w:cs="Arial"/>
                <w:color w:val="000000"/>
                <w:sz w:val="18"/>
                <w:szCs w:val="18"/>
              </w:rPr>
              <w:t>Nurasiyah</w:t>
            </w:r>
            <w:proofErr w:type="spellEnd"/>
            <w:r w:rsidRPr="00C13CE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3CED">
              <w:rPr>
                <w:rFonts w:ascii="Arial" w:hAnsi="Arial" w:cs="Arial"/>
                <w:color w:val="000000"/>
                <w:sz w:val="18"/>
                <w:szCs w:val="18"/>
              </w:rPr>
              <w:t>Handayani</w:t>
            </w:r>
            <w:proofErr w:type="spellEnd"/>
            <w:r w:rsidRPr="00C13CE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3CED">
              <w:rPr>
                <w:rFonts w:ascii="Arial" w:hAnsi="Arial" w:cs="Arial"/>
                <w:color w:val="000000"/>
                <w:sz w:val="18"/>
                <w:szCs w:val="18"/>
              </w:rPr>
              <w:t>Rangkuti</w:t>
            </w:r>
            <w:proofErr w:type="spellEnd"/>
            <w:r w:rsidRPr="00C13CED">
              <w:rPr>
                <w:rFonts w:ascii="Arial" w:hAnsi="Arial" w:cs="Arial"/>
                <w:color w:val="000000"/>
                <w:sz w:val="18"/>
                <w:szCs w:val="18"/>
              </w:rPr>
              <w:t>, S.H.</w:t>
            </w:r>
          </w:p>
        </w:tc>
      </w:tr>
      <w:tr w:rsidR="00754ECA" w:rsidRPr="00391F1B" w14:paraId="09E54BB0" w14:textId="77777777" w:rsidTr="005E4318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3143DE6F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10: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3B90997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3CB1A159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7B5B7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snack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2F3EA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27F6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B493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ECA" w:rsidRPr="00391F1B" w14:paraId="5D6AD307" w14:textId="77777777" w:rsidTr="005E4318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C956213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:30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9E04326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CF740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6220C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 SAKIP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5115C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Irsyadi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S.Ag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M.Ag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896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Mukhlis, S.H.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4E1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Riccelia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Junifa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S.E.</w:t>
            </w:r>
          </w:p>
        </w:tc>
      </w:tr>
      <w:tr w:rsidR="00754ECA" w:rsidRPr="00391F1B" w14:paraId="4290513F" w14:textId="77777777" w:rsidTr="005E4318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62EA4D5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67671CC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86099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E9DFB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ISHOMA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F7C33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9E73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673D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ECA" w:rsidRPr="00391F1B" w14:paraId="0807A694" w14:textId="77777777" w:rsidTr="005E4318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589BFAC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:30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08AEA00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FC489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15: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3A0FF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 SAKIP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244B4D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Irsyadi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S.Ag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M.Ag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9BB2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Mukhlis, S.H.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C384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Riccelia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Junifa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S.E.</w:t>
            </w:r>
          </w:p>
        </w:tc>
      </w:tr>
      <w:tr w:rsidR="00754ECA" w:rsidRPr="00391F1B" w14:paraId="1EB4ABC8" w14:textId="77777777" w:rsidTr="005E4318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88E268D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15:30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069BE32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26F3D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2405E" w14:textId="77777777" w:rsidR="00754ECA" w:rsidRPr="006A4206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Istirahat</w:t>
            </w:r>
            <w:proofErr w:type="spellEnd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sholat</w:t>
            </w:r>
            <w:proofErr w:type="spellEnd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r w:rsidRPr="00391F1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snack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4C1B62" w14:textId="77777777" w:rsidR="00754ECA" w:rsidRPr="006A4206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5225" w14:textId="77777777" w:rsidR="00754ECA" w:rsidRPr="006A4206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4396" w14:textId="77777777" w:rsidR="00754ECA" w:rsidRPr="006A4206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ECA" w:rsidRPr="00391F1B" w14:paraId="1BF49FAC" w14:textId="77777777" w:rsidTr="005E4318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42EECC7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73E4EF4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7DD7A" w14:textId="77777777" w:rsidR="00754ECA" w:rsidRPr="00391F1B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17:30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A86E4F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 SAKIP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9C9023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Saiful </w:t>
            </w: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Alamsyah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S.Ag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., S.H., M.H., M.M.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547A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Elvi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Yunita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S.H., M.H.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83EB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Riccelia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Junifa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S.E.</w:t>
            </w:r>
          </w:p>
        </w:tc>
      </w:tr>
      <w:tr w:rsidR="00754ECA" w:rsidRPr="00391F1B" w14:paraId="1C3DC96F" w14:textId="77777777" w:rsidTr="005E4318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29E4009" w14:textId="77777777" w:rsidR="00754ECA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17:30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C0B55BC" w14:textId="77777777" w:rsidR="00754ECA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4FD8A" w14:textId="77777777" w:rsidR="00754ECA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DF74B8" w14:textId="77777777" w:rsidR="00754ECA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ISHOMA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8D8BAA" w14:textId="77777777" w:rsidR="00754ECA" w:rsidRPr="00C65DED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C3E9" w14:textId="77777777" w:rsidR="00754ECA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A299" w14:textId="77777777" w:rsidR="00754ECA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ECA" w:rsidRPr="00391F1B" w14:paraId="0701CE89" w14:textId="77777777" w:rsidTr="005E4318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96578ED" w14:textId="77777777" w:rsidR="00754ECA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4DCC829" w14:textId="77777777" w:rsidR="00754ECA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F778E0" w14:textId="77777777" w:rsidR="00754ECA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21:00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E51B1D" w14:textId="77777777" w:rsidR="00754ECA" w:rsidRPr="00391F1B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 SAKIP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E1D8B" w14:textId="77777777" w:rsidR="00754ECA" w:rsidRPr="00C65DED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Saiful </w:t>
            </w: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Alamsyah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S.Ag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., S.H., M.H., M.M.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60EB" w14:textId="77777777" w:rsidR="00754ECA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Elvi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Yunita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S.H., M.H.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084A" w14:textId="77777777" w:rsidR="00754ECA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Riccelia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Junifa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S.E.</w:t>
            </w:r>
          </w:p>
        </w:tc>
      </w:tr>
      <w:tr w:rsidR="00754ECA" w:rsidRPr="00391F1B" w14:paraId="6CE709FF" w14:textId="77777777" w:rsidTr="005E4318">
        <w:trPr>
          <w:trHeight w:val="22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5D1477" w14:textId="77777777" w:rsidR="00754ECA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Kamis, 12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Desember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2024</w:t>
            </w:r>
          </w:p>
        </w:tc>
      </w:tr>
      <w:tr w:rsidR="00754ECA" w:rsidRPr="00391F1B" w14:paraId="137E9AC2" w14:textId="77777777" w:rsidTr="005E4318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67763B6" w14:textId="77777777" w:rsidR="00754ECA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D39227E" w14:textId="77777777" w:rsidR="00754ECA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D32D5" w14:textId="77777777" w:rsidR="00754ECA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40744" w14:textId="77777777" w:rsidR="00754ECA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Penutupan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57BF81" w14:textId="77777777" w:rsidR="00754ECA" w:rsidRPr="00C65DED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Riccelia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Junifa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S.E.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7ED3" w14:textId="77777777" w:rsidR="00754ECA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18A6" w14:textId="77777777" w:rsidR="00754ECA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ECA" w:rsidRPr="00391F1B" w14:paraId="6A7AF91D" w14:textId="77777777" w:rsidTr="005E4318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B03C117" w14:textId="77777777" w:rsidR="00754ECA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A138D89" w14:textId="77777777" w:rsidR="00754ECA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9961D" w14:textId="77777777" w:rsidR="00754ECA" w:rsidRDefault="00754ECA" w:rsidP="005E43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0AC1A" w14:textId="77777777" w:rsidR="00754ECA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Check Out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74BEC" w14:textId="77777777" w:rsidR="00754ECA" w:rsidRPr="00C65DED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547A" w14:textId="77777777" w:rsidR="00754ECA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D1EA" w14:textId="77777777" w:rsidR="00754ECA" w:rsidRDefault="00754ECA" w:rsidP="005E4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AB3B816" w14:textId="77777777" w:rsidR="00754ECA" w:rsidRPr="00391F1B" w:rsidRDefault="00754ECA" w:rsidP="00754ECA">
      <w:pPr>
        <w:rPr>
          <w:rFonts w:ascii="Arial" w:hAnsi="Arial" w:cs="Arial"/>
          <w:b/>
          <w:bCs/>
          <w:i/>
          <w:iCs/>
          <w:sz w:val="18"/>
          <w:szCs w:val="18"/>
          <w:lang w:val="en-AU"/>
        </w:rPr>
      </w:pPr>
    </w:p>
    <w:p w14:paraId="2BA9E2B5" w14:textId="77777777" w:rsidR="00754ECA" w:rsidRDefault="00754ECA" w:rsidP="00754ECA">
      <w:pPr>
        <w:rPr>
          <w:rFonts w:ascii="Arial" w:hAnsi="Arial" w:cs="Arial"/>
          <w:sz w:val="18"/>
          <w:szCs w:val="18"/>
          <w:lang w:val="en-AU"/>
        </w:rPr>
      </w:pPr>
      <w:proofErr w:type="spellStart"/>
      <w:r w:rsidRPr="00391F1B">
        <w:rPr>
          <w:rFonts w:ascii="Arial" w:hAnsi="Arial" w:cs="Arial"/>
          <w:sz w:val="18"/>
          <w:szCs w:val="18"/>
          <w:lang w:val="en-AU"/>
        </w:rPr>
        <w:t>Catatan</w:t>
      </w:r>
      <w:proofErr w:type="spellEnd"/>
      <w:r w:rsidRPr="00391F1B">
        <w:rPr>
          <w:rFonts w:ascii="Arial" w:hAnsi="Arial" w:cs="Arial"/>
          <w:sz w:val="18"/>
          <w:szCs w:val="18"/>
          <w:lang w:val="en-AU"/>
        </w:rPr>
        <w:t xml:space="preserve">: Jadwal </w:t>
      </w:r>
      <w:proofErr w:type="spellStart"/>
      <w:r w:rsidRPr="00391F1B">
        <w:rPr>
          <w:rFonts w:ascii="Arial" w:hAnsi="Arial" w:cs="Arial"/>
          <w:sz w:val="18"/>
          <w:szCs w:val="18"/>
          <w:lang w:val="en-AU"/>
        </w:rPr>
        <w:t>kegiatan</w:t>
      </w:r>
      <w:proofErr w:type="spellEnd"/>
      <w:r w:rsidRPr="00391F1B">
        <w:rPr>
          <w:rFonts w:ascii="Arial" w:hAnsi="Arial" w:cs="Arial"/>
          <w:sz w:val="18"/>
          <w:szCs w:val="18"/>
          <w:lang w:val="en-AU"/>
        </w:rPr>
        <w:t xml:space="preserve"> </w:t>
      </w:r>
      <w:proofErr w:type="spellStart"/>
      <w:r w:rsidRPr="00391F1B">
        <w:rPr>
          <w:rFonts w:ascii="Arial" w:hAnsi="Arial" w:cs="Arial"/>
          <w:sz w:val="18"/>
          <w:szCs w:val="18"/>
          <w:lang w:val="en-AU"/>
        </w:rPr>
        <w:t>sewaktu-waktu</w:t>
      </w:r>
      <w:proofErr w:type="spellEnd"/>
      <w:r w:rsidRPr="00391F1B">
        <w:rPr>
          <w:rFonts w:ascii="Arial" w:hAnsi="Arial" w:cs="Arial"/>
          <w:sz w:val="18"/>
          <w:szCs w:val="18"/>
          <w:lang w:val="en-AU"/>
        </w:rPr>
        <w:t xml:space="preserve"> </w:t>
      </w:r>
      <w:proofErr w:type="spellStart"/>
      <w:r w:rsidRPr="00391F1B">
        <w:rPr>
          <w:rFonts w:ascii="Arial" w:hAnsi="Arial" w:cs="Arial"/>
          <w:sz w:val="18"/>
          <w:szCs w:val="18"/>
          <w:lang w:val="en-AU"/>
        </w:rPr>
        <w:t>dapat</w:t>
      </w:r>
      <w:proofErr w:type="spellEnd"/>
      <w:r w:rsidRPr="00391F1B">
        <w:rPr>
          <w:rFonts w:ascii="Arial" w:hAnsi="Arial" w:cs="Arial"/>
          <w:sz w:val="18"/>
          <w:szCs w:val="18"/>
          <w:lang w:val="en-AU"/>
        </w:rPr>
        <w:t xml:space="preserve"> </w:t>
      </w:r>
      <w:proofErr w:type="spellStart"/>
      <w:r w:rsidRPr="00391F1B">
        <w:rPr>
          <w:rFonts w:ascii="Arial" w:hAnsi="Arial" w:cs="Arial"/>
          <w:sz w:val="18"/>
          <w:szCs w:val="18"/>
          <w:lang w:val="en-AU"/>
        </w:rPr>
        <w:t>berubah</w:t>
      </w:r>
      <w:proofErr w:type="spellEnd"/>
    </w:p>
    <w:p w14:paraId="2F6B14DE" w14:textId="77777777" w:rsidR="00754ECA" w:rsidRDefault="00754ECA" w:rsidP="00754ECA">
      <w:pPr>
        <w:rPr>
          <w:rFonts w:ascii="Arial" w:hAnsi="Arial" w:cs="Arial"/>
          <w:sz w:val="18"/>
          <w:szCs w:val="18"/>
          <w:lang w:val="en-AU"/>
        </w:rPr>
      </w:pPr>
    </w:p>
    <w:p w14:paraId="3A0C5DB1" w14:textId="77777777" w:rsidR="00754ECA" w:rsidRPr="00391F1B" w:rsidRDefault="00754ECA" w:rsidP="00754ECA">
      <w:pPr>
        <w:rPr>
          <w:rFonts w:ascii="Arial" w:hAnsi="Arial" w:cs="Arial"/>
          <w:sz w:val="18"/>
          <w:szCs w:val="18"/>
          <w:lang w:val="en-AU"/>
        </w:rPr>
      </w:pPr>
    </w:p>
    <w:p w14:paraId="07732F5D" w14:textId="77777777" w:rsidR="00754ECA" w:rsidRPr="00BA73CC" w:rsidRDefault="00754ECA" w:rsidP="00754ECA">
      <w:pPr>
        <w:rPr>
          <w:rFonts w:ascii="Arial" w:hAnsi="Arial" w:cs="Arial"/>
          <w:sz w:val="10"/>
          <w:szCs w:val="10"/>
          <w:lang w:val="en-AU"/>
        </w:rPr>
      </w:pPr>
    </w:p>
    <w:p w14:paraId="68ECB104" w14:textId="77777777" w:rsidR="00754ECA" w:rsidRDefault="00754ECA" w:rsidP="00754ECA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B7457D">
        <w:rPr>
          <w:rFonts w:ascii="Arial" w:hAnsi="Arial" w:cs="Arial"/>
          <w:sz w:val="22"/>
          <w:szCs w:val="22"/>
          <w:lang w:val="id-ID"/>
        </w:rPr>
        <w:t>Wassalam</w:t>
      </w:r>
      <w:proofErr w:type="spellEnd"/>
    </w:p>
    <w:p w14:paraId="5B4FC310" w14:textId="77777777" w:rsidR="00754ECA" w:rsidRPr="00CA572E" w:rsidRDefault="00754ECA" w:rsidP="00754ECA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CA572E"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Panitia</w:t>
      </w:r>
      <w:proofErr w:type="spellEnd"/>
    </w:p>
    <w:p w14:paraId="1DFB2A23" w14:textId="77777777" w:rsidR="00754ECA" w:rsidRPr="00CA572E" w:rsidRDefault="00754ECA" w:rsidP="00754ECA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</w:p>
    <w:p w14:paraId="478C34B7" w14:textId="77777777" w:rsidR="00754ECA" w:rsidRPr="00CA572E" w:rsidRDefault="00754ECA" w:rsidP="00754ECA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</w:p>
    <w:p w14:paraId="68CF2C91" w14:textId="77777777" w:rsidR="00754ECA" w:rsidRPr="00CA572E" w:rsidRDefault="00754ECA" w:rsidP="00754ECA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</w:p>
    <w:p w14:paraId="6EED9994" w14:textId="77777777" w:rsidR="00754ECA" w:rsidRPr="00CA572E" w:rsidRDefault="00754ECA" w:rsidP="00754ECA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</w:p>
    <w:p w14:paraId="2C29B9FA" w14:textId="77777777" w:rsidR="00754ECA" w:rsidRPr="00BA73CC" w:rsidRDefault="00754ECA" w:rsidP="00754ECA">
      <w:pPr>
        <w:ind w:left="7513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Saiful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Alamsyah</w:t>
      </w:r>
      <w:proofErr w:type="spellEnd"/>
    </w:p>
    <w:p w14:paraId="102F8475" w14:textId="77777777" w:rsidR="00754ECA" w:rsidRPr="008D6955" w:rsidRDefault="00754ECA" w:rsidP="00213745">
      <w:pPr>
        <w:jc w:val="center"/>
        <w:rPr>
          <w:rFonts w:ascii="Arial" w:hAnsi="Arial" w:cs="Arial"/>
          <w:b/>
          <w:bCs/>
          <w:sz w:val="4"/>
          <w:szCs w:val="4"/>
        </w:rPr>
      </w:pPr>
    </w:p>
    <w:sectPr w:rsidR="00754ECA" w:rsidRPr="008D6955" w:rsidSect="00754ECA">
      <w:pgSz w:w="12240" w:h="18720" w:code="16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579A"/>
    <w:multiLevelType w:val="hybridMultilevel"/>
    <w:tmpl w:val="0ECE7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3791"/>
    <w:multiLevelType w:val="hybridMultilevel"/>
    <w:tmpl w:val="D8480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284A"/>
    <w:multiLevelType w:val="hybridMultilevel"/>
    <w:tmpl w:val="2A36D608"/>
    <w:lvl w:ilvl="0" w:tplc="EB24628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8B65C2C"/>
    <w:multiLevelType w:val="hybridMultilevel"/>
    <w:tmpl w:val="9AD0C0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D55CD"/>
    <w:multiLevelType w:val="hybridMultilevel"/>
    <w:tmpl w:val="5AD8934A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CD2DFC"/>
    <w:multiLevelType w:val="hybridMultilevel"/>
    <w:tmpl w:val="D2B616F8"/>
    <w:lvl w:ilvl="0" w:tplc="63DECD04">
      <w:start w:val="3"/>
      <w:numFmt w:val="bullet"/>
      <w:lvlText w:val="-"/>
      <w:lvlJc w:val="left"/>
      <w:pPr>
        <w:ind w:left="1984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6" w15:restartNumberingAfterBreak="0">
    <w:nsid w:val="0FF30049"/>
    <w:multiLevelType w:val="hybridMultilevel"/>
    <w:tmpl w:val="A594BF6E"/>
    <w:lvl w:ilvl="0" w:tplc="E7DCAA1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14105D33"/>
    <w:multiLevelType w:val="hybridMultilevel"/>
    <w:tmpl w:val="D9E6CD3C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8" w15:restartNumberingAfterBreak="0">
    <w:nsid w:val="161C74DA"/>
    <w:multiLevelType w:val="hybridMultilevel"/>
    <w:tmpl w:val="9B467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428EB"/>
    <w:multiLevelType w:val="hybridMultilevel"/>
    <w:tmpl w:val="D1AEC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E119D"/>
    <w:multiLevelType w:val="hybridMultilevel"/>
    <w:tmpl w:val="C8F622E4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A1080"/>
    <w:multiLevelType w:val="hybridMultilevel"/>
    <w:tmpl w:val="C89C82A2"/>
    <w:lvl w:ilvl="0" w:tplc="1164668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2" w15:restartNumberingAfterBreak="0">
    <w:nsid w:val="190C27FB"/>
    <w:multiLevelType w:val="hybridMultilevel"/>
    <w:tmpl w:val="C7745000"/>
    <w:lvl w:ilvl="0" w:tplc="B81EEA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B8859B1"/>
    <w:multiLevelType w:val="hybridMultilevel"/>
    <w:tmpl w:val="1F8A5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23249"/>
    <w:multiLevelType w:val="hybridMultilevel"/>
    <w:tmpl w:val="9AD0C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F2583"/>
    <w:multiLevelType w:val="hybridMultilevel"/>
    <w:tmpl w:val="A95A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60DD0"/>
    <w:multiLevelType w:val="hybridMultilevel"/>
    <w:tmpl w:val="9AD0C0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31E1E"/>
    <w:multiLevelType w:val="hybridMultilevel"/>
    <w:tmpl w:val="4F6A2896"/>
    <w:lvl w:ilvl="0" w:tplc="62FA96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84E6E4E"/>
    <w:multiLevelType w:val="hybridMultilevel"/>
    <w:tmpl w:val="1E68D89C"/>
    <w:lvl w:ilvl="0" w:tplc="5D16942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9" w15:restartNumberingAfterBreak="0">
    <w:nsid w:val="29C23D53"/>
    <w:multiLevelType w:val="hybridMultilevel"/>
    <w:tmpl w:val="C08C474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D36E3"/>
    <w:multiLevelType w:val="hybridMultilevel"/>
    <w:tmpl w:val="3E387516"/>
    <w:lvl w:ilvl="0" w:tplc="3066021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965AC"/>
    <w:multiLevelType w:val="hybridMultilevel"/>
    <w:tmpl w:val="053A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825DEE"/>
    <w:multiLevelType w:val="hybridMultilevel"/>
    <w:tmpl w:val="7452FA48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92ADC"/>
    <w:multiLevelType w:val="hybridMultilevel"/>
    <w:tmpl w:val="E6061D4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9079CC"/>
    <w:multiLevelType w:val="hybridMultilevel"/>
    <w:tmpl w:val="39DACA60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173568"/>
    <w:multiLevelType w:val="hybridMultilevel"/>
    <w:tmpl w:val="A53438F4"/>
    <w:lvl w:ilvl="0" w:tplc="02C21694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6" w15:restartNumberingAfterBreak="0">
    <w:nsid w:val="38CB10C6"/>
    <w:multiLevelType w:val="hybridMultilevel"/>
    <w:tmpl w:val="5586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07298"/>
    <w:multiLevelType w:val="hybridMultilevel"/>
    <w:tmpl w:val="FC18BAA0"/>
    <w:lvl w:ilvl="0" w:tplc="E4B20D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F18E3"/>
    <w:multiLevelType w:val="hybridMultilevel"/>
    <w:tmpl w:val="ECFC2022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E1251F"/>
    <w:multiLevelType w:val="hybridMultilevel"/>
    <w:tmpl w:val="BB924050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0" w15:restartNumberingAfterBreak="0">
    <w:nsid w:val="4619787E"/>
    <w:multiLevelType w:val="hybridMultilevel"/>
    <w:tmpl w:val="034CEB52"/>
    <w:lvl w:ilvl="0" w:tplc="47EA620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 w15:restartNumberingAfterBreak="0">
    <w:nsid w:val="471D6935"/>
    <w:multiLevelType w:val="hybridMultilevel"/>
    <w:tmpl w:val="B30C62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04130"/>
    <w:multiLevelType w:val="hybridMultilevel"/>
    <w:tmpl w:val="2D1ABFD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943C5"/>
    <w:multiLevelType w:val="hybridMultilevel"/>
    <w:tmpl w:val="B54EE7D4"/>
    <w:lvl w:ilvl="0" w:tplc="FA0E9500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34" w15:restartNumberingAfterBreak="0">
    <w:nsid w:val="532914CC"/>
    <w:multiLevelType w:val="hybridMultilevel"/>
    <w:tmpl w:val="16980AF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B6F37"/>
    <w:multiLevelType w:val="hybridMultilevel"/>
    <w:tmpl w:val="E22EAB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2A33B8"/>
    <w:multiLevelType w:val="hybridMultilevel"/>
    <w:tmpl w:val="9AD0C0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7965C3"/>
    <w:multiLevelType w:val="hybridMultilevel"/>
    <w:tmpl w:val="368E52AE"/>
    <w:lvl w:ilvl="0" w:tplc="07303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9" w15:restartNumberingAfterBreak="0">
    <w:nsid w:val="63F45D34"/>
    <w:multiLevelType w:val="hybridMultilevel"/>
    <w:tmpl w:val="C5DAEC98"/>
    <w:lvl w:ilvl="0" w:tplc="8B3ADC5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D30D66"/>
    <w:multiLevelType w:val="hybridMultilevel"/>
    <w:tmpl w:val="C8422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67107"/>
    <w:multiLevelType w:val="hybridMultilevel"/>
    <w:tmpl w:val="C8922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81BD2"/>
    <w:multiLevelType w:val="hybridMultilevel"/>
    <w:tmpl w:val="36B895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F72C83"/>
    <w:multiLevelType w:val="hybridMultilevel"/>
    <w:tmpl w:val="E2DA4C7A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50043681">
    <w:abstractNumId w:val="43"/>
  </w:num>
  <w:num w:numId="2" w16cid:durableId="269438682">
    <w:abstractNumId w:val="33"/>
  </w:num>
  <w:num w:numId="3" w16cid:durableId="1822961421">
    <w:abstractNumId w:val="37"/>
  </w:num>
  <w:num w:numId="4" w16cid:durableId="1723753489">
    <w:abstractNumId w:val="30"/>
  </w:num>
  <w:num w:numId="5" w16cid:durableId="975717959">
    <w:abstractNumId w:val="6"/>
  </w:num>
  <w:num w:numId="6" w16cid:durableId="1312783734">
    <w:abstractNumId w:val="9"/>
  </w:num>
  <w:num w:numId="7" w16cid:durableId="1979794300">
    <w:abstractNumId w:val="23"/>
  </w:num>
  <w:num w:numId="8" w16cid:durableId="942155724">
    <w:abstractNumId w:val="17"/>
  </w:num>
  <w:num w:numId="9" w16cid:durableId="1377509037">
    <w:abstractNumId w:val="4"/>
  </w:num>
  <w:num w:numId="10" w16cid:durableId="1231620816">
    <w:abstractNumId w:val="2"/>
  </w:num>
  <w:num w:numId="11" w16cid:durableId="1462072987">
    <w:abstractNumId w:val="11"/>
  </w:num>
  <w:num w:numId="12" w16cid:durableId="892959710">
    <w:abstractNumId w:val="39"/>
  </w:num>
  <w:num w:numId="13" w16cid:durableId="1781800763">
    <w:abstractNumId w:val="42"/>
  </w:num>
  <w:num w:numId="14" w16cid:durableId="528420888">
    <w:abstractNumId w:val="8"/>
  </w:num>
  <w:num w:numId="15" w16cid:durableId="721101369">
    <w:abstractNumId w:val="13"/>
  </w:num>
  <w:num w:numId="16" w16cid:durableId="1176531487">
    <w:abstractNumId w:val="25"/>
  </w:num>
  <w:num w:numId="17" w16cid:durableId="1590583390">
    <w:abstractNumId w:val="20"/>
  </w:num>
  <w:num w:numId="18" w16cid:durableId="392702869">
    <w:abstractNumId w:val="21"/>
  </w:num>
  <w:num w:numId="19" w16cid:durableId="360132598">
    <w:abstractNumId w:val="35"/>
  </w:num>
  <w:num w:numId="20" w16cid:durableId="1727953566">
    <w:abstractNumId w:val="38"/>
  </w:num>
  <w:num w:numId="21" w16cid:durableId="798569833">
    <w:abstractNumId w:val="7"/>
  </w:num>
  <w:num w:numId="22" w16cid:durableId="798455502">
    <w:abstractNumId w:val="5"/>
  </w:num>
  <w:num w:numId="23" w16cid:durableId="412704713">
    <w:abstractNumId w:val="15"/>
  </w:num>
  <w:num w:numId="24" w16cid:durableId="971011040">
    <w:abstractNumId w:val="0"/>
  </w:num>
  <w:num w:numId="25" w16cid:durableId="819344383">
    <w:abstractNumId w:val="26"/>
  </w:num>
  <w:num w:numId="26" w16cid:durableId="1716157609">
    <w:abstractNumId w:val="29"/>
  </w:num>
  <w:num w:numId="27" w16cid:durableId="1794253920">
    <w:abstractNumId w:val="31"/>
  </w:num>
  <w:num w:numId="28" w16cid:durableId="1114400130">
    <w:abstractNumId w:val="1"/>
  </w:num>
  <w:num w:numId="29" w16cid:durableId="1227299424">
    <w:abstractNumId w:val="24"/>
  </w:num>
  <w:num w:numId="30" w16cid:durableId="1708329576">
    <w:abstractNumId w:val="22"/>
  </w:num>
  <w:num w:numId="31" w16cid:durableId="1305812632">
    <w:abstractNumId w:val="32"/>
  </w:num>
  <w:num w:numId="32" w16cid:durableId="1025599230">
    <w:abstractNumId w:val="28"/>
  </w:num>
  <w:num w:numId="33" w16cid:durableId="1313023907">
    <w:abstractNumId w:val="34"/>
  </w:num>
  <w:num w:numId="34" w16cid:durableId="517159756">
    <w:abstractNumId w:val="10"/>
  </w:num>
  <w:num w:numId="35" w16cid:durableId="12329594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45670229">
    <w:abstractNumId w:val="40"/>
  </w:num>
  <w:num w:numId="37" w16cid:durableId="1541741351">
    <w:abstractNumId w:val="41"/>
  </w:num>
  <w:num w:numId="38" w16cid:durableId="1390378343">
    <w:abstractNumId w:val="18"/>
  </w:num>
  <w:num w:numId="39" w16cid:durableId="980647544">
    <w:abstractNumId w:val="14"/>
  </w:num>
  <w:num w:numId="40" w16cid:durableId="582841343">
    <w:abstractNumId w:val="16"/>
  </w:num>
  <w:num w:numId="41" w16cid:durableId="640885436">
    <w:abstractNumId w:val="27"/>
  </w:num>
  <w:num w:numId="42" w16cid:durableId="1574269872">
    <w:abstractNumId w:val="3"/>
  </w:num>
  <w:num w:numId="43" w16cid:durableId="1214460317">
    <w:abstractNumId w:val="36"/>
  </w:num>
  <w:num w:numId="44" w16cid:durableId="13968548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A9"/>
    <w:rsid w:val="0000191D"/>
    <w:rsid w:val="000038F9"/>
    <w:rsid w:val="00003C4F"/>
    <w:rsid w:val="000069F5"/>
    <w:rsid w:val="00011F3D"/>
    <w:rsid w:val="000155BB"/>
    <w:rsid w:val="000157B9"/>
    <w:rsid w:val="00022942"/>
    <w:rsid w:val="0002586D"/>
    <w:rsid w:val="00033E9F"/>
    <w:rsid w:val="000352AD"/>
    <w:rsid w:val="00045D57"/>
    <w:rsid w:val="00046337"/>
    <w:rsid w:val="0004694F"/>
    <w:rsid w:val="000506C7"/>
    <w:rsid w:val="00051697"/>
    <w:rsid w:val="0005248A"/>
    <w:rsid w:val="00054611"/>
    <w:rsid w:val="00060E2B"/>
    <w:rsid w:val="00063078"/>
    <w:rsid w:val="00064133"/>
    <w:rsid w:val="00064192"/>
    <w:rsid w:val="00065534"/>
    <w:rsid w:val="00070D07"/>
    <w:rsid w:val="000723DD"/>
    <w:rsid w:val="00074891"/>
    <w:rsid w:val="00075DDE"/>
    <w:rsid w:val="000772BC"/>
    <w:rsid w:val="000779C0"/>
    <w:rsid w:val="000808E1"/>
    <w:rsid w:val="00080B55"/>
    <w:rsid w:val="0008123C"/>
    <w:rsid w:val="00081970"/>
    <w:rsid w:val="000847AE"/>
    <w:rsid w:val="000861DF"/>
    <w:rsid w:val="000952F1"/>
    <w:rsid w:val="000A27F1"/>
    <w:rsid w:val="000A5202"/>
    <w:rsid w:val="000A5617"/>
    <w:rsid w:val="000B31D3"/>
    <w:rsid w:val="000B3BA0"/>
    <w:rsid w:val="000C19F5"/>
    <w:rsid w:val="000D4262"/>
    <w:rsid w:val="000D6C4E"/>
    <w:rsid w:val="000E5B54"/>
    <w:rsid w:val="000E6F43"/>
    <w:rsid w:val="000F1621"/>
    <w:rsid w:val="00102219"/>
    <w:rsid w:val="0010554A"/>
    <w:rsid w:val="00115545"/>
    <w:rsid w:val="00120549"/>
    <w:rsid w:val="00126D98"/>
    <w:rsid w:val="00134C78"/>
    <w:rsid w:val="00135B66"/>
    <w:rsid w:val="00140719"/>
    <w:rsid w:val="00153F8E"/>
    <w:rsid w:val="00154EF1"/>
    <w:rsid w:val="0015582E"/>
    <w:rsid w:val="0016280A"/>
    <w:rsid w:val="00163A05"/>
    <w:rsid w:val="00164B35"/>
    <w:rsid w:val="00165ABD"/>
    <w:rsid w:val="00171B7F"/>
    <w:rsid w:val="00172946"/>
    <w:rsid w:val="001778B5"/>
    <w:rsid w:val="00183B1E"/>
    <w:rsid w:val="00186CAA"/>
    <w:rsid w:val="00192115"/>
    <w:rsid w:val="0019234F"/>
    <w:rsid w:val="001A0900"/>
    <w:rsid w:val="001A4F60"/>
    <w:rsid w:val="001B05E9"/>
    <w:rsid w:val="001B29BB"/>
    <w:rsid w:val="001B380A"/>
    <w:rsid w:val="001B7382"/>
    <w:rsid w:val="001C16CE"/>
    <w:rsid w:val="001C37FC"/>
    <w:rsid w:val="001D3A69"/>
    <w:rsid w:val="001D5298"/>
    <w:rsid w:val="001E0EDF"/>
    <w:rsid w:val="001E2237"/>
    <w:rsid w:val="001E37A0"/>
    <w:rsid w:val="001F73E0"/>
    <w:rsid w:val="00202DE0"/>
    <w:rsid w:val="00205124"/>
    <w:rsid w:val="0020548B"/>
    <w:rsid w:val="00210DDB"/>
    <w:rsid w:val="00213046"/>
    <w:rsid w:val="00213745"/>
    <w:rsid w:val="0022057C"/>
    <w:rsid w:val="0024108D"/>
    <w:rsid w:val="002439BB"/>
    <w:rsid w:val="002447F2"/>
    <w:rsid w:val="00247C33"/>
    <w:rsid w:val="00254C44"/>
    <w:rsid w:val="00257930"/>
    <w:rsid w:val="00273683"/>
    <w:rsid w:val="0027597B"/>
    <w:rsid w:val="0029037F"/>
    <w:rsid w:val="00292360"/>
    <w:rsid w:val="002941C5"/>
    <w:rsid w:val="00294A0E"/>
    <w:rsid w:val="002A3107"/>
    <w:rsid w:val="002C42A2"/>
    <w:rsid w:val="002C69FB"/>
    <w:rsid w:val="002D2723"/>
    <w:rsid w:val="002E5B49"/>
    <w:rsid w:val="002F2DC5"/>
    <w:rsid w:val="002F6B6F"/>
    <w:rsid w:val="003000BA"/>
    <w:rsid w:val="00303330"/>
    <w:rsid w:val="00304574"/>
    <w:rsid w:val="00306DAD"/>
    <w:rsid w:val="00307228"/>
    <w:rsid w:val="0031236B"/>
    <w:rsid w:val="00325B71"/>
    <w:rsid w:val="00327B9C"/>
    <w:rsid w:val="0033428E"/>
    <w:rsid w:val="00334E79"/>
    <w:rsid w:val="00335BCB"/>
    <w:rsid w:val="00336195"/>
    <w:rsid w:val="003410CC"/>
    <w:rsid w:val="003444F8"/>
    <w:rsid w:val="0035316A"/>
    <w:rsid w:val="0035327D"/>
    <w:rsid w:val="00357A46"/>
    <w:rsid w:val="00360851"/>
    <w:rsid w:val="0036448A"/>
    <w:rsid w:val="003654D0"/>
    <w:rsid w:val="00375754"/>
    <w:rsid w:val="00380525"/>
    <w:rsid w:val="00385740"/>
    <w:rsid w:val="003868FC"/>
    <w:rsid w:val="003918A7"/>
    <w:rsid w:val="00391F1B"/>
    <w:rsid w:val="003A4467"/>
    <w:rsid w:val="003A4DAF"/>
    <w:rsid w:val="003A6D7E"/>
    <w:rsid w:val="003B2C8C"/>
    <w:rsid w:val="003B5330"/>
    <w:rsid w:val="003C03A5"/>
    <w:rsid w:val="003D1A64"/>
    <w:rsid w:val="003D3D7A"/>
    <w:rsid w:val="003D4C98"/>
    <w:rsid w:val="003D70A2"/>
    <w:rsid w:val="003E154A"/>
    <w:rsid w:val="003E2239"/>
    <w:rsid w:val="003E2628"/>
    <w:rsid w:val="003E79C4"/>
    <w:rsid w:val="003F0DBE"/>
    <w:rsid w:val="003F42EA"/>
    <w:rsid w:val="00401CF9"/>
    <w:rsid w:val="00405225"/>
    <w:rsid w:val="004109B2"/>
    <w:rsid w:val="00412CAD"/>
    <w:rsid w:val="00415771"/>
    <w:rsid w:val="00416322"/>
    <w:rsid w:val="004218F2"/>
    <w:rsid w:val="00427C2A"/>
    <w:rsid w:val="00427F62"/>
    <w:rsid w:val="00430936"/>
    <w:rsid w:val="00436FB7"/>
    <w:rsid w:val="00454B38"/>
    <w:rsid w:val="004623B7"/>
    <w:rsid w:val="00463B2F"/>
    <w:rsid w:val="0046598C"/>
    <w:rsid w:val="00474188"/>
    <w:rsid w:val="00482039"/>
    <w:rsid w:val="00484D03"/>
    <w:rsid w:val="004923F3"/>
    <w:rsid w:val="00492628"/>
    <w:rsid w:val="004A31DA"/>
    <w:rsid w:val="004C44A2"/>
    <w:rsid w:val="004C6DCD"/>
    <w:rsid w:val="004D047D"/>
    <w:rsid w:val="004D0E15"/>
    <w:rsid w:val="004D1322"/>
    <w:rsid w:val="004E0BD1"/>
    <w:rsid w:val="004E3122"/>
    <w:rsid w:val="004E4142"/>
    <w:rsid w:val="004E4797"/>
    <w:rsid w:val="004E78B2"/>
    <w:rsid w:val="004F2385"/>
    <w:rsid w:val="004F41C5"/>
    <w:rsid w:val="004F4CF1"/>
    <w:rsid w:val="004F6399"/>
    <w:rsid w:val="00511015"/>
    <w:rsid w:val="00522F18"/>
    <w:rsid w:val="00524BD6"/>
    <w:rsid w:val="00526B53"/>
    <w:rsid w:val="00530E73"/>
    <w:rsid w:val="00532411"/>
    <w:rsid w:val="005361E5"/>
    <w:rsid w:val="00541090"/>
    <w:rsid w:val="005470BA"/>
    <w:rsid w:val="005473DD"/>
    <w:rsid w:val="00554D8B"/>
    <w:rsid w:val="00554FE8"/>
    <w:rsid w:val="005622C7"/>
    <w:rsid w:val="00566BA6"/>
    <w:rsid w:val="0057057D"/>
    <w:rsid w:val="00573D5C"/>
    <w:rsid w:val="00581471"/>
    <w:rsid w:val="005910BE"/>
    <w:rsid w:val="00591932"/>
    <w:rsid w:val="005949A4"/>
    <w:rsid w:val="0059710D"/>
    <w:rsid w:val="005A06FF"/>
    <w:rsid w:val="005A5882"/>
    <w:rsid w:val="005A7F2A"/>
    <w:rsid w:val="005B302A"/>
    <w:rsid w:val="005C3707"/>
    <w:rsid w:val="005C391E"/>
    <w:rsid w:val="005D73EA"/>
    <w:rsid w:val="005D7490"/>
    <w:rsid w:val="005E0C01"/>
    <w:rsid w:val="005E530A"/>
    <w:rsid w:val="005F7EC1"/>
    <w:rsid w:val="00601E0D"/>
    <w:rsid w:val="0060558C"/>
    <w:rsid w:val="0060589B"/>
    <w:rsid w:val="00606BA7"/>
    <w:rsid w:val="00607979"/>
    <w:rsid w:val="00610204"/>
    <w:rsid w:val="0061105D"/>
    <w:rsid w:val="006168F4"/>
    <w:rsid w:val="00624AD4"/>
    <w:rsid w:val="006263B7"/>
    <w:rsid w:val="00631C13"/>
    <w:rsid w:val="006370FA"/>
    <w:rsid w:val="00640C3E"/>
    <w:rsid w:val="00645B78"/>
    <w:rsid w:val="006535AB"/>
    <w:rsid w:val="0065471C"/>
    <w:rsid w:val="00656876"/>
    <w:rsid w:val="006607D4"/>
    <w:rsid w:val="0067097E"/>
    <w:rsid w:val="0068489E"/>
    <w:rsid w:val="00695CAA"/>
    <w:rsid w:val="006A1076"/>
    <w:rsid w:val="006A4206"/>
    <w:rsid w:val="006B0505"/>
    <w:rsid w:val="006B0778"/>
    <w:rsid w:val="006B2615"/>
    <w:rsid w:val="006B439C"/>
    <w:rsid w:val="006B49E6"/>
    <w:rsid w:val="006C2FC7"/>
    <w:rsid w:val="006C3EBA"/>
    <w:rsid w:val="006C4ABA"/>
    <w:rsid w:val="006D0295"/>
    <w:rsid w:val="006D1AA7"/>
    <w:rsid w:val="006D3C74"/>
    <w:rsid w:val="006D4055"/>
    <w:rsid w:val="006D45D8"/>
    <w:rsid w:val="006D578A"/>
    <w:rsid w:val="006E3C8E"/>
    <w:rsid w:val="006E4576"/>
    <w:rsid w:val="006F627D"/>
    <w:rsid w:val="006F7FC9"/>
    <w:rsid w:val="0070648F"/>
    <w:rsid w:val="0071041E"/>
    <w:rsid w:val="0071298D"/>
    <w:rsid w:val="007206FF"/>
    <w:rsid w:val="00720B3B"/>
    <w:rsid w:val="0072490D"/>
    <w:rsid w:val="00727DC5"/>
    <w:rsid w:val="0073072D"/>
    <w:rsid w:val="007313C7"/>
    <w:rsid w:val="00732E47"/>
    <w:rsid w:val="00733540"/>
    <w:rsid w:val="00734E6F"/>
    <w:rsid w:val="00740274"/>
    <w:rsid w:val="0074665E"/>
    <w:rsid w:val="0075244A"/>
    <w:rsid w:val="00754926"/>
    <w:rsid w:val="00754ECA"/>
    <w:rsid w:val="0075644F"/>
    <w:rsid w:val="00770F31"/>
    <w:rsid w:val="007805A4"/>
    <w:rsid w:val="00784ED8"/>
    <w:rsid w:val="007875CC"/>
    <w:rsid w:val="00792A2B"/>
    <w:rsid w:val="00796A1B"/>
    <w:rsid w:val="007A205C"/>
    <w:rsid w:val="007A211F"/>
    <w:rsid w:val="007B6918"/>
    <w:rsid w:val="007B77AC"/>
    <w:rsid w:val="007C4DD5"/>
    <w:rsid w:val="007C763D"/>
    <w:rsid w:val="007D2E15"/>
    <w:rsid w:val="007D6D9A"/>
    <w:rsid w:val="007E0981"/>
    <w:rsid w:val="007E3B77"/>
    <w:rsid w:val="007E4D01"/>
    <w:rsid w:val="00802417"/>
    <w:rsid w:val="00806283"/>
    <w:rsid w:val="008141BD"/>
    <w:rsid w:val="008232D6"/>
    <w:rsid w:val="00825A7F"/>
    <w:rsid w:val="00827A45"/>
    <w:rsid w:val="00831C18"/>
    <w:rsid w:val="00834461"/>
    <w:rsid w:val="00842EC1"/>
    <w:rsid w:val="00844876"/>
    <w:rsid w:val="00844DC8"/>
    <w:rsid w:val="00850C06"/>
    <w:rsid w:val="00854FDA"/>
    <w:rsid w:val="00855006"/>
    <w:rsid w:val="008607B1"/>
    <w:rsid w:val="00882101"/>
    <w:rsid w:val="0088251F"/>
    <w:rsid w:val="0088388C"/>
    <w:rsid w:val="00883B04"/>
    <w:rsid w:val="00892BAB"/>
    <w:rsid w:val="00894229"/>
    <w:rsid w:val="00894C30"/>
    <w:rsid w:val="0089691E"/>
    <w:rsid w:val="008A0ECF"/>
    <w:rsid w:val="008A392C"/>
    <w:rsid w:val="008A6915"/>
    <w:rsid w:val="008A752F"/>
    <w:rsid w:val="008B78AB"/>
    <w:rsid w:val="008C1AA8"/>
    <w:rsid w:val="008C374A"/>
    <w:rsid w:val="008C5999"/>
    <w:rsid w:val="008D334C"/>
    <w:rsid w:val="008D6955"/>
    <w:rsid w:val="008E0601"/>
    <w:rsid w:val="008E4676"/>
    <w:rsid w:val="008E5234"/>
    <w:rsid w:val="009034A9"/>
    <w:rsid w:val="009061CC"/>
    <w:rsid w:val="00906BC8"/>
    <w:rsid w:val="00907C5E"/>
    <w:rsid w:val="00910AFE"/>
    <w:rsid w:val="009179E8"/>
    <w:rsid w:val="00917D21"/>
    <w:rsid w:val="009207B4"/>
    <w:rsid w:val="00922B0F"/>
    <w:rsid w:val="00924D7D"/>
    <w:rsid w:val="0092572A"/>
    <w:rsid w:val="0093312D"/>
    <w:rsid w:val="00934AF9"/>
    <w:rsid w:val="00935825"/>
    <w:rsid w:val="00937110"/>
    <w:rsid w:val="009446E4"/>
    <w:rsid w:val="0094490E"/>
    <w:rsid w:val="00944956"/>
    <w:rsid w:val="00944C6D"/>
    <w:rsid w:val="00952C74"/>
    <w:rsid w:val="00964781"/>
    <w:rsid w:val="00965083"/>
    <w:rsid w:val="0098263B"/>
    <w:rsid w:val="0098587E"/>
    <w:rsid w:val="00987056"/>
    <w:rsid w:val="009912CA"/>
    <w:rsid w:val="0099270B"/>
    <w:rsid w:val="00993CEF"/>
    <w:rsid w:val="009A671F"/>
    <w:rsid w:val="009A720D"/>
    <w:rsid w:val="009B294F"/>
    <w:rsid w:val="009B54EE"/>
    <w:rsid w:val="009B5BDF"/>
    <w:rsid w:val="009C4005"/>
    <w:rsid w:val="009C50CA"/>
    <w:rsid w:val="009D6E25"/>
    <w:rsid w:val="009E490E"/>
    <w:rsid w:val="009E7117"/>
    <w:rsid w:val="009F05AD"/>
    <w:rsid w:val="009F1F40"/>
    <w:rsid w:val="009F6377"/>
    <w:rsid w:val="00A010AC"/>
    <w:rsid w:val="00A06B0E"/>
    <w:rsid w:val="00A20BBD"/>
    <w:rsid w:val="00A22B49"/>
    <w:rsid w:val="00A24E11"/>
    <w:rsid w:val="00A34E48"/>
    <w:rsid w:val="00A3606B"/>
    <w:rsid w:val="00A36655"/>
    <w:rsid w:val="00A415A2"/>
    <w:rsid w:val="00A5089D"/>
    <w:rsid w:val="00A55AB7"/>
    <w:rsid w:val="00A55DA0"/>
    <w:rsid w:val="00A62900"/>
    <w:rsid w:val="00A665A0"/>
    <w:rsid w:val="00A7468B"/>
    <w:rsid w:val="00A824A6"/>
    <w:rsid w:val="00A838C3"/>
    <w:rsid w:val="00A848FD"/>
    <w:rsid w:val="00A94AF4"/>
    <w:rsid w:val="00AA02D2"/>
    <w:rsid w:val="00AA668E"/>
    <w:rsid w:val="00AA7113"/>
    <w:rsid w:val="00AB0B04"/>
    <w:rsid w:val="00AB2259"/>
    <w:rsid w:val="00AB3B80"/>
    <w:rsid w:val="00AC06AF"/>
    <w:rsid w:val="00AC3878"/>
    <w:rsid w:val="00AC6471"/>
    <w:rsid w:val="00AC6F98"/>
    <w:rsid w:val="00AD193F"/>
    <w:rsid w:val="00AE3475"/>
    <w:rsid w:val="00AE5C6E"/>
    <w:rsid w:val="00AF01BE"/>
    <w:rsid w:val="00AF365F"/>
    <w:rsid w:val="00B03F12"/>
    <w:rsid w:val="00B04F63"/>
    <w:rsid w:val="00B05B89"/>
    <w:rsid w:val="00B11B45"/>
    <w:rsid w:val="00B12A92"/>
    <w:rsid w:val="00B22C82"/>
    <w:rsid w:val="00B254D1"/>
    <w:rsid w:val="00B307AC"/>
    <w:rsid w:val="00B31E88"/>
    <w:rsid w:val="00B324F1"/>
    <w:rsid w:val="00B33AA2"/>
    <w:rsid w:val="00B43C4C"/>
    <w:rsid w:val="00B4449F"/>
    <w:rsid w:val="00B44B34"/>
    <w:rsid w:val="00B55BD9"/>
    <w:rsid w:val="00B6015D"/>
    <w:rsid w:val="00B6103D"/>
    <w:rsid w:val="00B61AFF"/>
    <w:rsid w:val="00B64C4D"/>
    <w:rsid w:val="00B77121"/>
    <w:rsid w:val="00B81D87"/>
    <w:rsid w:val="00B858B3"/>
    <w:rsid w:val="00B8628B"/>
    <w:rsid w:val="00B86EF1"/>
    <w:rsid w:val="00B917F4"/>
    <w:rsid w:val="00B93EAF"/>
    <w:rsid w:val="00B94087"/>
    <w:rsid w:val="00BA5798"/>
    <w:rsid w:val="00BA5B10"/>
    <w:rsid w:val="00BA73CC"/>
    <w:rsid w:val="00BB2A36"/>
    <w:rsid w:val="00BB6751"/>
    <w:rsid w:val="00BC0145"/>
    <w:rsid w:val="00BC284A"/>
    <w:rsid w:val="00BD5282"/>
    <w:rsid w:val="00BD56E8"/>
    <w:rsid w:val="00BD62FD"/>
    <w:rsid w:val="00BE2F76"/>
    <w:rsid w:val="00BE6AAA"/>
    <w:rsid w:val="00BF7670"/>
    <w:rsid w:val="00C0073A"/>
    <w:rsid w:val="00C0253A"/>
    <w:rsid w:val="00C10A41"/>
    <w:rsid w:val="00C1182A"/>
    <w:rsid w:val="00C13CED"/>
    <w:rsid w:val="00C14E82"/>
    <w:rsid w:val="00C26427"/>
    <w:rsid w:val="00C26DB1"/>
    <w:rsid w:val="00C31032"/>
    <w:rsid w:val="00C31F11"/>
    <w:rsid w:val="00C3275E"/>
    <w:rsid w:val="00C3563E"/>
    <w:rsid w:val="00C40CB9"/>
    <w:rsid w:val="00C50E20"/>
    <w:rsid w:val="00C56C97"/>
    <w:rsid w:val="00C633F8"/>
    <w:rsid w:val="00C65CF2"/>
    <w:rsid w:val="00C65DED"/>
    <w:rsid w:val="00C67EC6"/>
    <w:rsid w:val="00C719CB"/>
    <w:rsid w:val="00C74443"/>
    <w:rsid w:val="00C74FD9"/>
    <w:rsid w:val="00C75163"/>
    <w:rsid w:val="00C76E01"/>
    <w:rsid w:val="00C91316"/>
    <w:rsid w:val="00C928E3"/>
    <w:rsid w:val="00CA000F"/>
    <w:rsid w:val="00CA572E"/>
    <w:rsid w:val="00CB084F"/>
    <w:rsid w:val="00CB3288"/>
    <w:rsid w:val="00CB5C52"/>
    <w:rsid w:val="00CC1F81"/>
    <w:rsid w:val="00CC2C4E"/>
    <w:rsid w:val="00CD0241"/>
    <w:rsid w:val="00CD13C4"/>
    <w:rsid w:val="00CD3068"/>
    <w:rsid w:val="00CD7386"/>
    <w:rsid w:val="00CF63A0"/>
    <w:rsid w:val="00CF71A8"/>
    <w:rsid w:val="00CF76F6"/>
    <w:rsid w:val="00D07615"/>
    <w:rsid w:val="00D07F79"/>
    <w:rsid w:val="00D158CA"/>
    <w:rsid w:val="00D15A42"/>
    <w:rsid w:val="00D17213"/>
    <w:rsid w:val="00D22F79"/>
    <w:rsid w:val="00D23459"/>
    <w:rsid w:val="00D23D3A"/>
    <w:rsid w:val="00D246B3"/>
    <w:rsid w:val="00D26461"/>
    <w:rsid w:val="00D26F93"/>
    <w:rsid w:val="00D3045C"/>
    <w:rsid w:val="00D30773"/>
    <w:rsid w:val="00D30CF5"/>
    <w:rsid w:val="00D3193B"/>
    <w:rsid w:val="00D35503"/>
    <w:rsid w:val="00D37529"/>
    <w:rsid w:val="00D42AE2"/>
    <w:rsid w:val="00D463EF"/>
    <w:rsid w:val="00D5148B"/>
    <w:rsid w:val="00D62D82"/>
    <w:rsid w:val="00D64E02"/>
    <w:rsid w:val="00D71029"/>
    <w:rsid w:val="00D73820"/>
    <w:rsid w:val="00D83869"/>
    <w:rsid w:val="00D83F92"/>
    <w:rsid w:val="00D87868"/>
    <w:rsid w:val="00D9370E"/>
    <w:rsid w:val="00DB32F4"/>
    <w:rsid w:val="00DC6A49"/>
    <w:rsid w:val="00DD1CFA"/>
    <w:rsid w:val="00DE4A4F"/>
    <w:rsid w:val="00DE50FE"/>
    <w:rsid w:val="00DE621C"/>
    <w:rsid w:val="00DE79EA"/>
    <w:rsid w:val="00E01B6E"/>
    <w:rsid w:val="00E07A37"/>
    <w:rsid w:val="00E270E8"/>
    <w:rsid w:val="00E33508"/>
    <w:rsid w:val="00E35122"/>
    <w:rsid w:val="00E40577"/>
    <w:rsid w:val="00E52A49"/>
    <w:rsid w:val="00E53056"/>
    <w:rsid w:val="00E56E97"/>
    <w:rsid w:val="00E607E7"/>
    <w:rsid w:val="00E61A72"/>
    <w:rsid w:val="00E6308B"/>
    <w:rsid w:val="00E65D15"/>
    <w:rsid w:val="00E67F7A"/>
    <w:rsid w:val="00E709FB"/>
    <w:rsid w:val="00E72BFA"/>
    <w:rsid w:val="00E8367F"/>
    <w:rsid w:val="00E86304"/>
    <w:rsid w:val="00E87258"/>
    <w:rsid w:val="00E947DE"/>
    <w:rsid w:val="00EA04D3"/>
    <w:rsid w:val="00EA0650"/>
    <w:rsid w:val="00EA14CC"/>
    <w:rsid w:val="00EB17B3"/>
    <w:rsid w:val="00EB3BFF"/>
    <w:rsid w:val="00EB6279"/>
    <w:rsid w:val="00EB6508"/>
    <w:rsid w:val="00EB6A9B"/>
    <w:rsid w:val="00EC16FF"/>
    <w:rsid w:val="00EC293A"/>
    <w:rsid w:val="00EC391A"/>
    <w:rsid w:val="00EC73AE"/>
    <w:rsid w:val="00ED141B"/>
    <w:rsid w:val="00ED2DE7"/>
    <w:rsid w:val="00ED464F"/>
    <w:rsid w:val="00ED7DEA"/>
    <w:rsid w:val="00EE0F31"/>
    <w:rsid w:val="00EE1451"/>
    <w:rsid w:val="00EE18F6"/>
    <w:rsid w:val="00EE5100"/>
    <w:rsid w:val="00EF430D"/>
    <w:rsid w:val="00EF6F35"/>
    <w:rsid w:val="00F141BC"/>
    <w:rsid w:val="00F15266"/>
    <w:rsid w:val="00F2019B"/>
    <w:rsid w:val="00F20875"/>
    <w:rsid w:val="00F256B1"/>
    <w:rsid w:val="00F26604"/>
    <w:rsid w:val="00F45AEE"/>
    <w:rsid w:val="00F5668B"/>
    <w:rsid w:val="00F60BC1"/>
    <w:rsid w:val="00F716EE"/>
    <w:rsid w:val="00F80FEF"/>
    <w:rsid w:val="00F8264E"/>
    <w:rsid w:val="00F82A20"/>
    <w:rsid w:val="00F82E12"/>
    <w:rsid w:val="00F874C3"/>
    <w:rsid w:val="00F91274"/>
    <w:rsid w:val="00F91C3C"/>
    <w:rsid w:val="00F92640"/>
    <w:rsid w:val="00F964CD"/>
    <w:rsid w:val="00FA028A"/>
    <w:rsid w:val="00FA3E05"/>
    <w:rsid w:val="00FA5BFD"/>
    <w:rsid w:val="00FB5916"/>
    <w:rsid w:val="00FB7803"/>
    <w:rsid w:val="00FC4679"/>
    <w:rsid w:val="00FD083A"/>
    <w:rsid w:val="00FD39A7"/>
    <w:rsid w:val="00FE2748"/>
    <w:rsid w:val="00FE282A"/>
    <w:rsid w:val="00FE2D43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41DB"/>
  <w15:docId w15:val="{4BCEC3A1-F0F2-4863-A9BB-2465A101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4A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4A9"/>
    <w:pPr>
      <w:ind w:left="720"/>
      <w:contextualSpacing/>
    </w:pPr>
  </w:style>
  <w:style w:type="table" w:styleId="TableGrid">
    <w:name w:val="Table Grid"/>
    <w:basedOn w:val="TableNormal"/>
    <w:uiPriority w:val="59"/>
    <w:rsid w:val="005361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B6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B66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171B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D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6E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kep.mahkamahagung.go.id/administrasipegawai/default/view?id=eyJjaXBoZXJ0ZXh0IjoicHZtWVVHeW1uelZna0RlUFpGTXdLUT09IiwiaXYiOiI1NzliNjJiNzAzYzkwNWIxYjEwZmJlNTE3ZTYxMWE3OCIsInNhbHQiOiIwZTQ1Njc2ZCIsIml0ZXJhdGlvbnMiOjk5OX0%3D" TargetMode="External"/><Relationship Id="rId13" Type="http://schemas.openxmlformats.org/officeDocument/2006/relationships/hyperlink" Target="https://sikep.mahkamahagung.go.id/administrasipegawai/default/view?id=eyJjaXBoZXJ0ZXh0Ijoid3Y0bktKTlBGeEUxMlVYb0U3MTFXQT09IiwiaXYiOiIzNjRkNzY2NjBlMzllMDQ5N2FkOWEzOTlkY2MwNTVhMCIsInNhbHQiOiIxYTMwZThkNyIsIml0ZXJhdGlvbnMiOjk5OX0%3D" TargetMode="External"/><Relationship Id="rId18" Type="http://schemas.openxmlformats.org/officeDocument/2006/relationships/hyperlink" Target="https://sikep.mahkamahagung.go.id/administrasipegawai/default/view?id=eyJjaXBoZXJ0ZXh0IjoiNUdkaXJ0N0IyV0Z2SVwvZW9wZHpGa1E9PSIsIml2IjoiYzEzMmFhN2JiNjFjYzQ5YmY0YzhhNTBhMTBjYzIyNmUiLCJzYWx0IjoiM2FhMjAzM2IiLCJpdGVyYXRpb25zIjo5OTl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ikep.mahkamahagung.go.id/administrasipegawai/default/view?id=eyJjaXBoZXJ0ZXh0IjoiOWFERjRUYWpBUnlicHppekIxc3NyZz09IiwiaXYiOiI4NzllMzNmNzFlZTE1MTA0MTZjNGVmZDYwOGJkOWFkMCIsInNhbHQiOiI4OTdkZTJjMyIsIml0ZXJhdGlvbnMiOjk5OX0%3D" TargetMode="External"/><Relationship Id="rId7" Type="http://schemas.openxmlformats.org/officeDocument/2006/relationships/hyperlink" Target="https://sikep.mahkamahagung.go.id/administrasipegawai/default/view?id=eyJjaXBoZXJ0ZXh0IjoiMkROekMwTDBWeDZ3S2ViaU1OR29vZz09IiwiaXYiOiJhMGM3N2E5NzhlZDU5Mjk3YmY4MWM0ODU4NjdhMGE5NCIsInNhbHQiOiJhMzA0ZGVlZSIsIml0ZXJhdGlvbnMiOjk5OX0%3D" TargetMode="External"/><Relationship Id="rId12" Type="http://schemas.openxmlformats.org/officeDocument/2006/relationships/hyperlink" Target="https://sikep.mahkamahagung.go.id/administrasipegawai/default/view?id=eyJjaXBoZXJ0ZXh0IjoicTQ2U2N6MHg2blZSYjJNcUJmOVZFQT09IiwiaXYiOiI4MzQzNzkyOTVhMGI5NTFkNTM4Yjg5OTY1ZDEyODAwYSIsInNhbHQiOiIyOTJiMDY0OCIsIml0ZXJhdGlvbnMiOjk5OX0%3D" TargetMode="External"/><Relationship Id="rId17" Type="http://schemas.openxmlformats.org/officeDocument/2006/relationships/hyperlink" Target="https://sikep.mahkamahagung.go.id/administrasipegawai/default/view?id=eyJjaXBoZXJ0ZXh0IjoiTTNEYlJnamd3RWtTQ2V2Qjl2RTZCUT09IiwiaXYiOiIzZDZmNGQxZTVhYmEzMjc5MTA2MjQ1ZDdjNzcwYTNlNCIsInNhbHQiOiJhN2FjZDE4MCIsIml0ZXJhdGlvbnMiOjk5OX0%3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kep.mahkamahagung.go.id/administrasipegawai/default/view?id=eyJjaXBoZXJ0ZXh0IjoiOVNoOXhab1lJaG9NVzVUZVJLZGFjdz09IiwiaXYiOiIxMWQ0ZjljNjk1YjhhNTIyNGRjMDlmMWZiMjZhN2Q4MSIsInNhbHQiOiI2ZGRlNDYxMSIsIml0ZXJhdGlvbnMiOjk5OX0%3D" TargetMode="External"/><Relationship Id="rId20" Type="http://schemas.openxmlformats.org/officeDocument/2006/relationships/hyperlink" Target="https://sikep.mahkamahagung.go.id/administrasipegawai/default/view?id=eyJjaXBoZXJ0ZXh0IjoicktBQk15WHBlWDNhWUx4N2VSNEZ6dz09IiwiaXYiOiI0YTVjODQ1ZjkwNWVmZDgwODliNmI0ZjkwNThlOWQyZSIsInNhbHQiOiJhNTQ4NTAyYSIsIml0ZXJhdGlvbnMiOjk5OX0%3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ikep.mahkamahagung.go.id/administrasipegawai/default/view?id=eyJjaXBoZXJ0ZXh0IjoiK2wzNGJKQTduMGlCQnpsRUhUdDVaUT09IiwiaXYiOiJmMGU0OThkYjQzYzAwMTUwY2M3ZmE2ODgxMzkzMWFjNSIsInNhbHQiOiI2ZTFiMjhhNSIsIml0ZXJhdGlvbnMiOjk5OX0%3D" TargetMode="External"/><Relationship Id="rId24" Type="http://schemas.openxmlformats.org/officeDocument/2006/relationships/hyperlink" Target="https://sikep.mahkamahagung.go.id/administrasipegawai/default/view?id=eyJjaXBoZXJ0ZXh0IjoiNk00N3BqSmp0RUd2TXhGQVVjS0FFZz09IiwiaXYiOiI0OTJlY2U1ZGYxNTlmMTZhYTc3MGZkNzFkNjU4ZmIyOSIsInNhbHQiOiI2MDQ5MzU0MiIsIml0ZXJhdGlvbnMiOjk5OX0%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kep.mahkamahagung.go.id/administrasipegawai/default/view?id=eyJjaXBoZXJ0ZXh0IjoiN0szWEJmZGJzdllaZlNYenF1V2sxUT09IiwiaXYiOiIxOTI4ZDBhMzgyMGYxYzEwYzYxNmNhYjhmMGMwMzc5YSIsInNhbHQiOiJhOWVkZWQ4NyIsIml0ZXJhdGlvbnMiOjk5OX0%3D" TargetMode="External"/><Relationship Id="rId23" Type="http://schemas.openxmlformats.org/officeDocument/2006/relationships/hyperlink" Target="https://sikep.mahkamahagung.go.id/administrasipegawai/default/view?id=eyJjaXBoZXJ0ZXh0IjoiV04wbnBxYjZWRGJ3UmJwU3JxVFwvWGc9PSIsIml2IjoiZWU2ZjQ4MGM0MWMwMTgxZDk4MTgyZTlhYjU4ZmUxNjQiLCJzYWx0IjoiMGIxNTM4Y2QiLCJpdGVyYXRpb25zIjo5OTl9" TargetMode="External"/><Relationship Id="rId10" Type="http://schemas.openxmlformats.org/officeDocument/2006/relationships/hyperlink" Target="https://sikep.mahkamahagung.go.id/administrasipegawai/default/view?id=eyJjaXBoZXJ0ZXh0IjoiWW5IWUtOazl5emxjeUNEMzRBcXZXZz09IiwiaXYiOiI1M2M2MWViOWZiYmFmMjg0ZTE4Yjk2OGU5NTAzMTllNSIsInNhbHQiOiIwYjg0NWViZCIsIml0ZXJhdGlvbnMiOjk5OX0%3D" TargetMode="External"/><Relationship Id="rId19" Type="http://schemas.openxmlformats.org/officeDocument/2006/relationships/hyperlink" Target="https://sikep.mahkamahagung.go.id/administrasipegawai/default/view?id=eyJjaXBoZXJ0ZXh0Ijoia1ZEU3lPVWVvbzJydHRJcDFUWHFrQT09IiwiaXYiOiJjYjcyYzYxMzIwMzhhZGRlMDBkMTQyMTllZTc4ZTY4OSIsInNhbHQiOiIwYTM5MzhiMyIsIml0ZXJhdGlvbnMiOjk5OX0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kep.mahkamahagung.go.id/administrasipegawai/default/view?id=eyJjaXBoZXJ0ZXh0IjoiaHVDT3lsRmRHcTdvNmVUS0VLV1pDdz09IiwiaXYiOiJlNDRiZTY4NTY5N2M2YTQ3OTRjNGQxYjY1NTkzMTk0MiIsInNhbHQiOiIxMWQ3YWFmMyIsIml0ZXJhdGlvbnMiOjk5OX0%3D" TargetMode="External"/><Relationship Id="rId14" Type="http://schemas.openxmlformats.org/officeDocument/2006/relationships/hyperlink" Target="https://sikep.mahkamahagung.go.id/administrasipegawai/default/view?id=eyJjaXBoZXJ0ZXh0IjoiZWhTcnppdFwvVlRHYmV5ZWhPNXUydmc9PSIsIml2IjoiYzUyNzQ2M2FjYzU1ZjJkMzdlZTIwZjZkYThiNzI3MmUiLCJzYWx0IjoiMWU1NGExZGYiLCJpdGVyYXRpb25zIjo5OTl9" TargetMode="External"/><Relationship Id="rId22" Type="http://schemas.openxmlformats.org/officeDocument/2006/relationships/hyperlink" Target="https://sikep.mahkamahagung.go.id/administrasipegawai/default/view?id=eyJjaXBoZXJ0ZXh0IjoiVFNXN1U1TDdleGx1bFdiREFWWUJsZz09IiwiaXYiOiJjMjMwNGMzMGU4NDI3N2NkN2Q4OGIzODYxYjJiNzUwYyIsInNhbHQiOiI1Y2JhYWE1MyIsIml0ZXJhdGlvbnMiOjk5OX0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4AFD0-961D-4710-B746-5E44F993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33</cp:revision>
  <cp:lastPrinted>2024-11-08T05:31:00Z</cp:lastPrinted>
  <dcterms:created xsi:type="dcterms:W3CDTF">2024-12-03T01:39:00Z</dcterms:created>
  <dcterms:modified xsi:type="dcterms:W3CDTF">2024-12-05T04:08:00Z</dcterms:modified>
</cp:coreProperties>
</file>