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D457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D088109" wp14:editId="0A4B1535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94B0C" wp14:editId="3140FF6D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6DAA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94B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7C36DAA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1702F083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3BA03" wp14:editId="2F53CE85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DE30D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5FAC3759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3BA03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14:paraId="316DE30D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5FAC3759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A26F" w14:textId="77777777" w:rsidR="00A00E58" w:rsidRDefault="00A00E58" w:rsidP="00A00E58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69E75" wp14:editId="0D99B5B0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17CC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69E75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14:paraId="23917CC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13517C28" w14:textId="77777777" w:rsidR="00A00E58" w:rsidRDefault="00A00E58" w:rsidP="00A00E58">
      <w:pPr>
        <w:ind w:left="-284"/>
        <w:rPr>
          <w:rFonts w:ascii="Bookman Old Style" w:hAnsi="Bookman Old Style" w:cs="Arial"/>
          <w:sz w:val="22"/>
          <w:szCs w:val="22"/>
        </w:rPr>
      </w:pPr>
    </w:p>
    <w:p w14:paraId="3814B95D" w14:textId="77777777" w:rsidR="00A00E58" w:rsidRDefault="00A00E58" w:rsidP="00A00E58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BE9D7" wp14:editId="7BA6D330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305DC" w14:textId="77777777" w:rsidR="00A00E58" w:rsidRPr="0028152C" w:rsidRDefault="00A00E58" w:rsidP="00A00E58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0C47B5A" w14:textId="77777777" w:rsidR="00A00E58" w:rsidRPr="00E918A1" w:rsidRDefault="00A00E58" w:rsidP="00A00E58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atera Barat 2517</w:t>
                            </w:r>
                            <w:r w:rsid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7CBCE889" w14:textId="77777777" w:rsidR="00A00E58" w:rsidRPr="0028152C" w:rsidRDefault="00A00E58" w:rsidP="00A00E58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31BC7D" w14:textId="77777777" w:rsidR="00A00E58" w:rsidRDefault="00A00E58" w:rsidP="00A00E5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E9D7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14:paraId="0CC305DC" w14:textId="77777777" w:rsidR="00A00E58" w:rsidRPr="0028152C" w:rsidRDefault="00A00E58" w:rsidP="00A00E58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0C47B5A" w14:textId="77777777" w:rsidR="00A00E58" w:rsidRPr="00E918A1" w:rsidRDefault="00A00E58" w:rsidP="00A00E58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atera Barat 2517</w:t>
                      </w:r>
                      <w:r w:rsid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7CBCE889" w14:textId="77777777" w:rsidR="00A00E58" w:rsidRPr="0028152C" w:rsidRDefault="00A00E58" w:rsidP="00A00E58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7631BC7D" w14:textId="77777777" w:rsidR="00A00E58" w:rsidRDefault="00A00E58" w:rsidP="00A00E5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17EC6C" w14:textId="77777777" w:rsidR="00A00E58" w:rsidRPr="00A00E58" w:rsidRDefault="00A00E58" w:rsidP="00A00E58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0E2D4" wp14:editId="1F0ACBBD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7A187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46D59139" w14:textId="54B65CBE" w:rsidR="00A00E58" w:rsidRPr="004C1D9F" w:rsidRDefault="00A00E58" w:rsidP="00A00E58">
      <w:pPr>
        <w:ind w:left="-142" w:right="-329"/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  <w:bCs/>
          <w:iCs/>
        </w:rPr>
        <w:t>Nomor</w:t>
      </w:r>
      <w:proofErr w:type="spellEnd"/>
      <w:proofErr w:type="gramStart"/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/>
        </w:rPr>
        <w:t xml:space="preserve"> </w:t>
      </w:r>
      <w:r w:rsidR="00A81A6B">
        <w:rPr>
          <w:rFonts w:ascii="Arial" w:hAnsi="Arial" w:cs="Arial"/>
        </w:rPr>
        <w:t>3742</w:t>
      </w:r>
      <w:r w:rsidRPr="004C1D9F">
        <w:rPr>
          <w:rFonts w:ascii="Arial" w:hAnsi="Arial" w:cs="Arial"/>
        </w:rPr>
        <w:t>/SEK.PTA.W3-A/ PL1.1/XII/202</w:t>
      </w:r>
      <w:r w:rsidR="00DE1A68" w:rsidRPr="004C1D9F">
        <w:rPr>
          <w:rFonts w:ascii="Arial" w:hAnsi="Arial" w:cs="Arial"/>
        </w:rPr>
        <w:t>4</w:t>
      </w:r>
      <w:r w:rsidRPr="004C1D9F">
        <w:rPr>
          <w:rFonts w:ascii="Arial" w:hAnsi="Arial" w:cs="Arial"/>
        </w:rPr>
        <w:t xml:space="preserve">     </w:t>
      </w:r>
      <w:r w:rsid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 </w:t>
      </w:r>
      <w:r w:rsidR="004C1D9F">
        <w:rPr>
          <w:rFonts w:ascii="Arial" w:hAnsi="Arial" w:cs="Arial"/>
        </w:rPr>
        <w:t xml:space="preserve">        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Padang, </w:t>
      </w:r>
      <w:r w:rsidR="006975B5">
        <w:rPr>
          <w:rFonts w:ascii="Arial" w:hAnsi="Arial" w:cs="Arial"/>
        </w:rPr>
        <w:t>6</w:t>
      </w:r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Desember</w:t>
      </w:r>
      <w:proofErr w:type="spellEnd"/>
      <w:r w:rsidRPr="004C1D9F">
        <w:rPr>
          <w:rFonts w:ascii="Arial" w:hAnsi="Arial" w:cs="Arial"/>
        </w:rPr>
        <w:t xml:space="preserve"> 202</w:t>
      </w:r>
      <w:r w:rsidR="00E918A1" w:rsidRPr="004C1D9F">
        <w:rPr>
          <w:rFonts w:ascii="Arial" w:hAnsi="Arial" w:cs="Arial"/>
        </w:rPr>
        <w:t>4</w:t>
      </w:r>
    </w:p>
    <w:p w14:paraId="0A311512" w14:textId="28229399" w:rsidR="00A00E58" w:rsidRPr="004C1D9F" w:rsidRDefault="00A00E58" w:rsidP="00A00E58">
      <w:pPr>
        <w:ind w:left="-142" w:right="-329"/>
        <w:jc w:val="both"/>
        <w:rPr>
          <w:rFonts w:ascii="Arial" w:hAnsi="Arial" w:cs="Arial"/>
          <w:bCs/>
          <w:iCs/>
        </w:rPr>
      </w:pPr>
      <w:proofErr w:type="spellStart"/>
      <w:r w:rsidRPr="004C1D9F">
        <w:rPr>
          <w:rFonts w:ascii="Arial" w:hAnsi="Arial" w:cs="Arial"/>
        </w:rPr>
        <w:t>Sifat</w:t>
      </w:r>
      <w:proofErr w:type="spellEnd"/>
      <w:proofErr w:type="gramStart"/>
      <w:r w:rsidR="004C1D9F">
        <w:rPr>
          <w:rFonts w:ascii="Arial" w:hAnsi="Arial" w:cs="Arial"/>
        </w:rPr>
        <w:tab/>
        <w:t xml:space="preserve">  </w:t>
      </w:r>
      <w:r w:rsidRPr="004C1D9F">
        <w:rPr>
          <w:rFonts w:ascii="Arial" w:hAnsi="Arial" w:cs="Arial"/>
        </w:rPr>
        <w:t>:</w:t>
      </w:r>
      <w:proofErr w:type="gram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Biasa</w:t>
      </w:r>
      <w:proofErr w:type="spellEnd"/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</w:t>
      </w:r>
    </w:p>
    <w:p w14:paraId="18021375" w14:textId="51852787" w:rsidR="00A00E58" w:rsidRPr="004C1D9F" w:rsidRDefault="00A00E58" w:rsidP="00A00E58">
      <w:pPr>
        <w:ind w:left="-142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  <w:bCs/>
          <w:iCs/>
        </w:rPr>
        <w:t xml:space="preserve">Lampiran: - </w:t>
      </w:r>
    </w:p>
    <w:p w14:paraId="22B120A9" w14:textId="52274166" w:rsidR="00A00E58" w:rsidRPr="004C1D9F" w:rsidRDefault="00A00E58" w:rsidP="004C1D9F">
      <w:pPr>
        <w:spacing w:line="288" w:lineRule="auto"/>
        <w:ind w:left="-142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iCs/>
        </w:rPr>
        <w:t>Hal</w:t>
      </w:r>
      <w:proofErr w:type="gramStart"/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Penunjukan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Pejabat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Pengadaan</w:t>
      </w:r>
      <w:proofErr w:type="spellEnd"/>
      <w:r w:rsidRPr="004C1D9F">
        <w:rPr>
          <w:rFonts w:ascii="Arial" w:hAnsi="Arial" w:cs="Arial"/>
          <w:bCs/>
        </w:rPr>
        <w:t xml:space="preserve"> Pada</w:t>
      </w:r>
    </w:p>
    <w:p w14:paraId="003EACDE" w14:textId="5B249034" w:rsidR="00A00E58" w:rsidRPr="004C1D9F" w:rsidRDefault="004C1D9F" w:rsidP="004C1D9F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</w:t>
      </w:r>
      <w:proofErr w:type="spellStart"/>
      <w:r w:rsidR="00A00E58" w:rsidRPr="004C1D9F">
        <w:rPr>
          <w:rFonts w:ascii="Arial" w:hAnsi="Arial" w:cs="Arial"/>
          <w:bCs/>
        </w:rPr>
        <w:t>Satker</w:t>
      </w:r>
      <w:proofErr w:type="spellEnd"/>
      <w:r w:rsidR="00A00E58" w:rsidRPr="004C1D9F">
        <w:rPr>
          <w:rFonts w:ascii="Arial" w:hAnsi="Arial" w:cs="Arial"/>
          <w:bCs/>
        </w:rPr>
        <w:t xml:space="preserve"> </w:t>
      </w:r>
      <w:proofErr w:type="spellStart"/>
      <w:r w:rsidR="00A00E58" w:rsidRPr="004C1D9F">
        <w:rPr>
          <w:rFonts w:ascii="Arial" w:hAnsi="Arial" w:cs="Arial"/>
          <w:bCs/>
        </w:rPr>
        <w:t>Pengadilan</w:t>
      </w:r>
      <w:proofErr w:type="spellEnd"/>
      <w:r w:rsidR="00A00E58" w:rsidRPr="004C1D9F">
        <w:rPr>
          <w:rFonts w:ascii="Arial" w:hAnsi="Arial" w:cs="Arial"/>
          <w:bCs/>
        </w:rPr>
        <w:t xml:space="preserve"> Agama </w:t>
      </w:r>
      <w:proofErr w:type="spellStart"/>
      <w:r w:rsidR="006975B5">
        <w:rPr>
          <w:rFonts w:ascii="Arial" w:hAnsi="Arial" w:cs="Arial"/>
          <w:bCs/>
        </w:rPr>
        <w:t>Tanjung</w:t>
      </w:r>
      <w:proofErr w:type="spellEnd"/>
      <w:r w:rsidR="006975B5">
        <w:rPr>
          <w:rFonts w:ascii="Arial" w:hAnsi="Arial" w:cs="Arial"/>
          <w:bCs/>
        </w:rPr>
        <w:t xml:space="preserve"> </w:t>
      </w:r>
      <w:proofErr w:type="spellStart"/>
      <w:r w:rsidR="006975B5">
        <w:rPr>
          <w:rFonts w:ascii="Arial" w:hAnsi="Arial" w:cs="Arial"/>
          <w:bCs/>
        </w:rPr>
        <w:t>Pati</w:t>
      </w:r>
      <w:proofErr w:type="spellEnd"/>
    </w:p>
    <w:p w14:paraId="199A4C39" w14:textId="77777777" w:rsidR="00A00E58" w:rsidRPr="004C1D9F" w:rsidRDefault="00A00E58" w:rsidP="00A00E58">
      <w:pPr>
        <w:tabs>
          <w:tab w:val="left" w:pos="1148"/>
          <w:tab w:val="left" w:pos="1320"/>
        </w:tabs>
        <w:spacing w:line="288" w:lineRule="auto"/>
        <w:rPr>
          <w:rFonts w:ascii="Bookman Old Style" w:hAnsi="Bookman Old Style"/>
          <w:lang w:val="id-ID"/>
        </w:rPr>
      </w:pPr>
    </w:p>
    <w:p w14:paraId="4F6AD4A3" w14:textId="5FCFE732" w:rsidR="00A00E58" w:rsidRPr="004C1D9F" w:rsidRDefault="00A00E58" w:rsidP="00A00E58">
      <w:pPr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lang w:val="id-ID"/>
        </w:rPr>
        <w:t>Yth</w:t>
      </w:r>
      <w:r w:rsidRPr="004C1D9F">
        <w:rPr>
          <w:rFonts w:ascii="Arial" w:hAnsi="Arial" w:cs="Arial"/>
          <w:bCs/>
        </w:rPr>
        <w:t xml:space="preserve">. </w:t>
      </w:r>
      <w:proofErr w:type="spellStart"/>
      <w:r w:rsidRPr="004C1D9F">
        <w:rPr>
          <w:rFonts w:ascii="Arial" w:hAnsi="Arial" w:cs="Arial"/>
          <w:bCs/>
        </w:rPr>
        <w:t>Ketua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Pengadilan</w:t>
      </w:r>
      <w:proofErr w:type="spellEnd"/>
      <w:r w:rsidRPr="004C1D9F">
        <w:rPr>
          <w:rFonts w:ascii="Arial" w:hAnsi="Arial" w:cs="Arial"/>
          <w:bCs/>
        </w:rPr>
        <w:t xml:space="preserve"> Agama </w:t>
      </w:r>
      <w:proofErr w:type="spellStart"/>
      <w:r w:rsidR="006975B5">
        <w:rPr>
          <w:rFonts w:ascii="Arial" w:hAnsi="Arial" w:cs="Arial"/>
          <w:bCs/>
        </w:rPr>
        <w:t>Tanjung</w:t>
      </w:r>
      <w:proofErr w:type="spellEnd"/>
      <w:r w:rsidR="006975B5">
        <w:rPr>
          <w:rFonts w:ascii="Arial" w:hAnsi="Arial" w:cs="Arial"/>
          <w:bCs/>
        </w:rPr>
        <w:t xml:space="preserve"> </w:t>
      </w:r>
      <w:proofErr w:type="spellStart"/>
      <w:r w:rsidR="006975B5">
        <w:rPr>
          <w:rFonts w:ascii="Arial" w:hAnsi="Arial" w:cs="Arial"/>
          <w:bCs/>
        </w:rPr>
        <w:t>Pati</w:t>
      </w:r>
      <w:proofErr w:type="spellEnd"/>
    </w:p>
    <w:p w14:paraId="506C5851" w14:textId="77777777" w:rsidR="00A00E58" w:rsidRPr="004C1D9F" w:rsidRDefault="00A00E58" w:rsidP="00A00E58">
      <w:pPr>
        <w:tabs>
          <w:tab w:val="left" w:pos="1778"/>
        </w:tabs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>Di</w:t>
      </w:r>
    </w:p>
    <w:p w14:paraId="6784F2DD" w14:textId="77777777" w:rsidR="00A00E58" w:rsidRPr="004C1D9F" w:rsidRDefault="00A00E58" w:rsidP="00A00E58">
      <w:pPr>
        <w:ind w:firstLine="567"/>
        <w:jc w:val="both"/>
        <w:rPr>
          <w:rFonts w:ascii="Arial" w:hAnsi="Arial" w:cs="Arial"/>
          <w:bCs/>
        </w:rPr>
      </w:pPr>
      <w:proofErr w:type="spellStart"/>
      <w:r w:rsidRPr="004C1D9F">
        <w:rPr>
          <w:rFonts w:ascii="Arial" w:hAnsi="Arial" w:cs="Arial"/>
          <w:bCs/>
        </w:rPr>
        <w:t>Tempat</w:t>
      </w:r>
      <w:proofErr w:type="spellEnd"/>
    </w:p>
    <w:p w14:paraId="693B383E" w14:textId="6011D6E1" w:rsidR="004C1D9F" w:rsidRDefault="00A00E58" w:rsidP="00E918A1">
      <w:pPr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ab/>
      </w:r>
    </w:p>
    <w:p w14:paraId="276D68C1" w14:textId="77777777" w:rsidR="004C1D9F" w:rsidRPr="004C1D9F" w:rsidRDefault="004C1D9F" w:rsidP="00E918A1">
      <w:pPr>
        <w:jc w:val="both"/>
        <w:rPr>
          <w:rFonts w:ascii="Arial" w:hAnsi="Arial" w:cs="Arial"/>
          <w:bCs/>
        </w:rPr>
      </w:pPr>
    </w:p>
    <w:p w14:paraId="4F3B16C3" w14:textId="77777777" w:rsidR="00E918A1" w:rsidRPr="004C1D9F" w:rsidRDefault="00E918A1" w:rsidP="00E918A1">
      <w:pPr>
        <w:jc w:val="both"/>
        <w:rPr>
          <w:rFonts w:ascii="Arial" w:hAnsi="Arial" w:cs="Arial"/>
          <w:bCs/>
        </w:rPr>
      </w:pPr>
    </w:p>
    <w:p w14:paraId="28E51F84" w14:textId="61154F40" w:rsidR="00A00E58" w:rsidRPr="004C1D9F" w:rsidRDefault="00A00E58" w:rsidP="004C1D9F">
      <w:pPr>
        <w:spacing w:after="120" w:line="360" w:lineRule="auto"/>
        <w:ind w:right="-329" w:firstLine="567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Sehubungan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dengan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surat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Ketua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</w:t>
      </w:r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="006975B5">
        <w:rPr>
          <w:rFonts w:ascii="Arial" w:hAnsi="Arial" w:cs="Arial"/>
          <w:spacing w:val="-4"/>
        </w:rPr>
        <w:t>Tanjung</w:t>
      </w:r>
      <w:proofErr w:type="spellEnd"/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="006975B5">
        <w:rPr>
          <w:rFonts w:ascii="Arial" w:hAnsi="Arial" w:cs="Arial"/>
          <w:spacing w:val="-4"/>
        </w:rPr>
        <w:t>Pati</w:t>
      </w:r>
      <w:proofErr w:type="spellEnd"/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Nomor</w:t>
      </w:r>
      <w:proofErr w:type="spellEnd"/>
      <w:r w:rsidR="00A602CA">
        <w:rPr>
          <w:rFonts w:ascii="Arial" w:hAnsi="Arial" w:cs="Arial"/>
          <w:spacing w:val="-4"/>
        </w:rPr>
        <w:t xml:space="preserve">: </w:t>
      </w:r>
      <w:bookmarkStart w:id="2" w:name="_GoBack"/>
      <w:bookmarkEnd w:id="2"/>
      <w:r w:rsidR="00CA101A">
        <w:rPr>
          <w:rFonts w:ascii="Arial" w:eastAsiaTheme="minorEastAsia" w:hAnsi="Arial" w:cs="Arial"/>
          <w:lang w:eastAsia="zh-CN"/>
        </w:rPr>
        <w:t>2470</w:t>
      </w:r>
      <w:r w:rsidRPr="004C1D9F">
        <w:rPr>
          <w:rFonts w:ascii="Arial" w:eastAsiaTheme="minorEastAsia" w:hAnsi="Arial" w:cs="Arial"/>
          <w:lang w:eastAsia="zh-CN"/>
        </w:rPr>
        <w:t>/KPA.W3-A</w:t>
      </w:r>
      <w:r w:rsidR="00CA101A">
        <w:rPr>
          <w:rFonts w:ascii="Arial" w:eastAsiaTheme="minorEastAsia" w:hAnsi="Arial" w:cs="Arial"/>
          <w:lang w:eastAsia="zh-CN"/>
        </w:rPr>
        <w:t>16</w:t>
      </w:r>
      <w:r w:rsidRPr="004C1D9F">
        <w:rPr>
          <w:rFonts w:ascii="Arial" w:eastAsiaTheme="minorEastAsia" w:hAnsi="Arial" w:cs="Arial"/>
          <w:lang w:eastAsia="zh-CN"/>
        </w:rPr>
        <w:t>/PL1.1/XII/202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tanggal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</w:t>
      </w:r>
      <w:r w:rsidR="006975B5">
        <w:rPr>
          <w:rFonts w:ascii="Arial" w:eastAsiaTheme="minorEastAsia" w:hAnsi="Arial" w:cs="Arial"/>
          <w:lang w:eastAsia="zh-CN"/>
        </w:rPr>
        <w:t>5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Desember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hal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</w:t>
      </w:r>
      <w:r w:rsidR="00E918A1" w:rsidRPr="004C1D9F">
        <w:rPr>
          <w:rFonts w:ascii="Arial" w:hAnsi="Arial" w:cs="Arial"/>
          <w:spacing w:val="-4"/>
        </w:rPr>
        <w:t>ermohonan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r w:rsidR="00A602CA">
        <w:rPr>
          <w:rFonts w:ascii="Arial" w:hAnsi="Arial" w:cs="Arial"/>
          <w:spacing w:val="-4"/>
        </w:rPr>
        <w:t xml:space="preserve">pada </w:t>
      </w:r>
      <w:proofErr w:type="spellStart"/>
      <w:r w:rsidR="00A602CA">
        <w:rPr>
          <w:rFonts w:ascii="Arial" w:hAnsi="Arial" w:cs="Arial"/>
          <w:spacing w:val="-4"/>
        </w:rPr>
        <w:t>Pengadilan</w:t>
      </w:r>
      <w:proofErr w:type="spellEnd"/>
      <w:r w:rsidR="00A602CA">
        <w:rPr>
          <w:rFonts w:ascii="Arial" w:hAnsi="Arial" w:cs="Arial"/>
          <w:spacing w:val="-4"/>
        </w:rPr>
        <w:t xml:space="preserve"> Agama </w:t>
      </w:r>
      <w:proofErr w:type="spellStart"/>
      <w:r w:rsidR="00A602CA">
        <w:rPr>
          <w:rFonts w:ascii="Arial" w:hAnsi="Arial" w:cs="Arial"/>
          <w:spacing w:val="-4"/>
        </w:rPr>
        <w:t>Tanjung</w:t>
      </w:r>
      <w:proofErr w:type="spellEnd"/>
      <w:r w:rsidR="00A602CA">
        <w:rPr>
          <w:rFonts w:ascii="Arial" w:hAnsi="Arial" w:cs="Arial"/>
          <w:spacing w:val="-4"/>
        </w:rPr>
        <w:t xml:space="preserve"> </w:t>
      </w:r>
      <w:proofErr w:type="spellStart"/>
      <w:r w:rsidR="00A602CA">
        <w:rPr>
          <w:rFonts w:ascii="Arial" w:hAnsi="Arial" w:cs="Arial"/>
          <w:spacing w:val="-4"/>
        </w:rPr>
        <w:t>Pati</w:t>
      </w:r>
      <w:proofErr w:type="spellEnd"/>
      <w:r w:rsidR="00A602CA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4C1D9F" w:rsidRPr="004C1D9F">
        <w:rPr>
          <w:rFonts w:ascii="Arial" w:hAnsi="Arial" w:cs="Arial"/>
          <w:spacing w:val="-4"/>
        </w:rPr>
        <w:t xml:space="preserve">5. Bersama </w:t>
      </w:r>
      <w:proofErr w:type="spellStart"/>
      <w:r w:rsidR="004C1D9F" w:rsidRPr="004C1D9F">
        <w:rPr>
          <w:rFonts w:ascii="Arial" w:hAnsi="Arial" w:cs="Arial"/>
          <w:spacing w:val="-4"/>
        </w:rPr>
        <w:t>ini</w:t>
      </w:r>
      <w:proofErr w:type="spellEnd"/>
      <w:r w:rsidR="004C1D9F" w:rsidRPr="004C1D9F">
        <w:rPr>
          <w:rFonts w:ascii="Arial" w:hAnsi="Arial" w:cs="Arial"/>
          <w:spacing w:val="-4"/>
        </w:rPr>
        <w:t xml:space="preserve">, kami </w:t>
      </w:r>
      <w:proofErr w:type="spellStart"/>
      <w:r w:rsidR="004C1D9F" w:rsidRPr="004C1D9F">
        <w:rPr>
          <w:rFonts w:ascii="Arial" w:hAnsi="Arial" w:cs="Arial"/>
          <w:spacing w:val="-4"/>
        </w:rPr>
        <w:t>tunjuk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pada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 </w:t>
      </w:r>
      <w:proofErr w:type="spellStart"/>
      <w:r w:rsidR="006975B5">
        <w:rPr>
          <w:rFonts w:ascii="Arial" w:hAnsi="Arial" w:cs="Arial"/>
          <w:spacing w:val="-4"/>
        </w:rPr>
        <w:t>Tanjung</w:t>
      </w:r>
      <w:proofErr w:type="spellEnd"/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="004D5B81">
        <w:rPr>
          <w:rFonts w:ascii="Arial" w:hAnsi="Arial" w:cs="Arial"/>
          <w:spacing w:val="-4"/>
        </w:rPr>
        <w:t>P</w:t>
      </w:r>
      <w:r w:rsidR="006975B5">
        <w:rPr>
          <w:rFonts w:ascii="Arial" w:hAnsi="Arial" w:cs="Arial"/>
          <w:spacing w:val="-4"/>
        </w:rPr>
        <w:t>ati</w:t>
      </w:r>
      <w:proofErr w:type="spellEnd"/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E918A1" w:rsidRPr="004C1D9F">
        <w:rPr>
          <w:rFonts w:ascii="Arial" w:hAnsi="Arial" w:cs="Arial"/>
          <w:spacing w:val="-4"/>
        </w:rPr>
        <w:t>5</w:t>
      </w:r>
      <w:r w:rsidRPr="004C1D9F">
        <w:rPr>
          <w:rFonts w:ascii="Arial" w:hAnsi="Arial" w:cs="Arial"/>
          <w:spacing w:val="-4"/>
        </w:rPr>
        <w:t xml:space="preserve">, </w:t>
      </w:r>
      <w:proofErr w:type="spellStart"/>
      <w:r w:rsidRPr="004C1D9F">
        <w:rPr>
          <w:rFonts w:ascii="Arial" w:hAnsi="Arial" w:cs="Arial"/>
          <w:spacing w:val="-4"/>
        </w:rPr>
        <w:t>sebagai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berikut</w:t>
      </w:r>
      <w:proofErr w:type="spellEnd"/>
      <w:r w:rsidR="00E918A1" w:rsidRPr="004C1D9F">
        <w:rPr>
          <w:rFonts w:ascii="Arial" w:hAnsi="Arial" w:cs="Arial"/>
          <w:spacing w:val="-4"/>
        </w:rPr>
        <w:t>:</w:t>
      </w:r>
    </w:p>
    <w:p w14:paraId="78F6DB46" w14:textId="6E3B6870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Nama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CA101A">
        <w:rPr>
          <w:rFonts w:ascii="Arial" w:hAnsi="Arial" w:cs="Arial"/>
          <w:spacing w:val="-4"/>
        </w:rPr>
        <w:t>Afif</w:t>
      </w:r>
      <w:proofErr w:type="spellEnd"/>
      <w:r w:rsidR="00CA101A">
        <w:rPr>
          <w:rFonts w:ascii="Arial" w:hAnsi="Arial" w:cs="Arial"/>
          <w:spacing w:val="-4"/>
        </w:rPr>
        <w:t xml:space="preserve"> </w:t>
      </w:r>
      <w:proofErr w:type="spellStart"/>
      <w:r w:rsidR="00CA101A">
        <w:rPr>
          <w:rFonts w:ascii="Arial" w:hAnsi="Arial" w:cs="Arial"/>
          <w:spacing w:val="-4"/>
        </w:rPr>
        <w:t>Zainus</w:t>
      </w:r>
      <w:proofErr w:type="spellEnd"/>
      <w:r w:rsidR="00CA101A">
        <w:rPr>
          <w:rFonts w:ascii="Arial" w:hAnsi="Arial" w:cs="Arial"/>
          <w:spacing w:val="-4"/>
        </w:rPr>
        <w:t xml:space="preserve"> </w:t>
      </w:r>
      <w:proofErr w:type="spellStart"/>
      <w:r w:rsidR="00CA101A">
        <w:rPr>
          <w:rFonts w:ascii="Arial" w:hAnsi="Arial" w:cs="Arial"/>
          <w:spacing w:val="-4"/>
        </w:rPr>
        <w:t>Sya’roni</w:t>
      </w:r>
      <w:proofErr w:type="spellEnd"/>
      <w:r w:rsidR="00CA101A">
        <w:rPr>
          <w:rFonts w:ascii="Arial" w:hAnsi="Arial" w:cs="Arial"/>
          <w:spacing w:val="-4"/>
        </w:rPr>
        <w:t xml:space="preserve">, </w:t>
      </w:r>
      <w:proofErr w:type="spellStart"/>
      <w:proofErr w:type="gramStart"/>
      <w:r w:rsidR="00CA101A">
        <w:rPr>
          <w:rFonts w:ascii="Arial" w:hAnsi="Arial" w:cs="Arial"/>
          <w:spacing w:val="-4"/>
        </w:rPr>
        <w:t>S.Kom</w:t>
      </w:r>
      <w:proofErr w:type="spellEnd"/>
      <w:proofErr w:type="gramEnd"/>
      <w:r w:rsidR="00CA101A">
        <w:rPr>
          <w:rFonts w:ascii="Arial" w:hAnsi="Arial" w:cs="Arial"/>
          <w:spacing w:val="-4"/>
        </w:rPr>
        <w:t>., M.H.I</w:t>
      </w:r>
    </w:p>
    <w:p w14:paraId="314701D8" w14:textId="5F1DA398" w:rsidR="00A00E58" w:rsidRPr="004C1D9F" w:rsidRDefault="0075483A" w:rsidP="0075483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NIP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>:</w:t>
      </w:r>
      <w:r w:rsidR="00A602CA">
        <w:rPr>
          <w:rFonts w:ascii="Arial" w:hAnsi="Arial" w:cs="Arial"/>
          <w:spacing w:val="-4"/>
        </w:rPr>
        <w:t xml:space="preserve"> </w:t>
      </w:r>
      <w:r w:rsidRPr="004C1D9F">
        <w:rPr>
          <w:rFonts w:ascii="Arial" w:hAnsi="Arial" w:cs="Arial"/>
          <w:spacing w:val="-4"/>
        </w:rPr>
        <w:t>1</w:t>
      </w:r>
      <w:r w:rsidR="00CA101A">
        <w:rPr>
          <w:rFonts w:ascii="Arial" w:hAnsi="Arial" w:cs="Arial"/>
          <w:spacing w:val="-4"/>
        </w:rPr>
        <w:t>98611202011011012</w:t>
      </w:r>
    </w:p>
    <w:p w14:paraId="0C1E873A" w14:textId="77777777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Pangkat</w:t>
      </w:r>
      <w:proofErr w:type="spellEnd"/>
      <w:r w:rsidRPr="004C1D9F">
        <w:rPr>
          <w:rFonts w:ascii="Arial" w:hAnsi="Arial" w:cs="Arial"/>
          <w:spacing w:val="-4"/>
        </w:rPr>
        <w:t>/</w:t>
      </w:r>
      <w:r w:rsidR="0075483A" w:rsidRPr="004C1D9F">
        <w:rPr>
          <w:rFonts w:ascii="Arial" w:hAnsi="Arial" w:cs="Arial"/>
          <w:spacing w:val="-4"/>
        </w:rPr>
        <w:t xml:space="preserve">Gol. </w:t>
      </w:r>
      <w:proofErr w:type="spellStart"/>
      <w:r w:rsidR="0075483A" w:rsidRPr="004C1D9F">
        <w:rPr>
          <w:rFonts w:ascii="Arial" w:hAnsi="Arial" w:cs="Arial"/>
          <w:spacing w:val="-4"/>
        </w:rPr>
        <w:t>Ruang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Penata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Tingkat I (III/d</w:t>
      </w:r>
      <w:r w:rsidRPr="004C1D9F">
        <w:rPr>
          <w:rFonts w:ascii="Arial" w:hAnsi="Arial" w:cs="Arial"/>
          <w:spacing w:val="-4"/>
        </w:rPr>
        <w:t>)</w:t>
      </w:r>
    </w:p>
    <w:p w14:paraId="0A3661B0" w14:textId="29056142" w:rsidR="00A00E58" w:rsidRPr="004C1D9F" w:rsidRDefault="00A00E58" w:rsidP="00746D1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Jabatan</w:t>
      </w:r>
      <w:proofErr w:type="spellEnd"/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 xml:space="preserve">  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CA101A">
        <w:rPr>
          <w:rFonts w:ascii="Arial" w:hAnsi="Arial" w:cs="Arial"/>
          <w:spacing w:val="-4"/>
        </w:rPr>
        <w:t>Kasubbag</w:t>
      </w:r>
      <w:proofErr w:type="spellEnd"/>
      <w:r w:rsidR="00CA101A">
        <w:rPr>
          <w:rFonts w:ascii="Arial" w:hAnsi="Arial" w:cs="Arial"/>
          <w:spacing w:val="-4"/>
        </w:rPr>
        <w:t xml:space="preserve"> </w:t>
      </w:r>
      <w:proofErr w:type="spellStart"/>
      <w:r w:rsidR="00CA101A">
        <w:rPr>
          <w:rFonts w:ascii="Arial" w:hAnsi="Arial" w:cs="Arial"/>
          <w:spacing w:val="-4"/>
        </w:rPr>
        <w:t>Perencanaan</w:t>
      </w:r>
      <w:proofErr w:type="spellEnd"/>
      <w:r w:rsidR="00CA101A">
        <w:rPr>
          <w:rFonts w:ascii="Arial" w:hAnsi="Arial" w:cs="Arial"/>
          <w:spacing w:val="-4"/>
        </w:rPr>
        <w:t xml:space="preserve">, IT dan </w:t>
      </w:r>
      <w:proofErr w:type="spellStart"/>
      <w:r w:rsidR="00CA101A">
        <w:rPr>
          <w:rFonts w:ascii="Arial" w:hAnsi="Arial" w:cs="Arial"/>
          <w:spacing w:val="-4"/>
        </w:rPr>
        <w:t>Pelaporan</w:t>
      </w:r>
      <w:proofErr w:type="spellEnd"/>
      <w:r w:rsidR="00CA101A">
        <w:rPr>
          <w:rFonts w:ascii="Arial" w:hAnsi="Arial" w:cs="Arial"/>
          <w:spacing w:val="-4"/>
        </w:rPr>
        <w:t xml:space="preserve"> </w:t>
      </w:r>
      <w:r w:rsidR="0075483A" w:rsidRPr="004C1D9F">
        <w:rPr>
          <w:rFonts w:ascii="Arial" w:hAnsi="Arial" w:cs="Arial"/>
          <w:spacing w:val="-4"/>
        </w:rPr>
        <w:t xml:space="preserve">                     </w:t>
      </w:r>
      <w:r w:rsidR="00746D1A" w:rsidRPr="004C1D9F">
        <w:rPr>
          <w:rFonts w:ascii="Arial" w:hAnsi="Arial" w:cs="Arial"/>
          <w:spacing w:val="-4"/>
        </w:rPr>
        <w:t xml:space="preserve">     </w:t>
      </w:r>
    </w:p>
    <w:p w14:paraId="634E5774" w14:textId="7D4197FA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U</w:t>
      </w:r>
      <w:r w:rsidR="0075483A" w:rsidRPr="004C1D9F">
        <w:rPr>
          <w:rFonts w:ascii="Arial" w:hAnsi="Arial" w:cs="Arial"/>
          <w:spacing w:val="-4"/>
        </w:rPr>
        <w:t xml:space="preserve">nit </w:t>
      </w:r>
      <w:proofErr w:type="spellStart"/>
      <w:r w:rsidR="0075483A" w:rsidRPr="004C1D9F">
        <w:rPr>
          <w:rFonts w:ascii="Arial" w:hAnsi="Arial" w:cs="Arial"/>
          <w:spacing w:val="-4"/>
        </w:rPr>
        <w:t>Kerja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75483A"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Pengadilan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Pr="004C1D9F">
        <w:rPr>
          <w:rFonts w:ascii="Arial" w:hAnsi="Arial" w:cs="Arial"/>
          <w:spacing w:val="-4"/>
        </w:rPr>
        <w:t xml:space="preserve">Agama </w:t>
      </w:r>
      <w:proofErr w:type="spellStart"/>
      <w:r w:rsidR="00CA101A">
        <w:rPr>
          <w:rFonts w:ascii="Arial" w:hAnsi="Arial" w:cs="Arial"/>
          <w:spacing w:val="-4"/>
        </w:rPr>
        <w:t>Maninjau</w:t>
      </w:r>
      <w:proofErr w:type="spellEnd"/>
    </w:p>
    <w:p w14:paraId="4F7DF806" w14:textId="77777777" w:rsidR="00A00E58" w:rsidRPr="004C1D9F" w:rsidRDefault="00A00E58" w:rsidP="00A00E58">
      <w:pPr>
        <w:jc w:val="both"/>
        <w:rPr>
          <w:rFonts w:ascii="Arial" w:hAnsi="Arial" w:cs="Arial"/>
          <w:spacing w:val="-4"/>
        </w:rPr>
      </w:pPr>
    </w:p>
    <w:p w14:paraId="2EA0D3D3" w14:textId="77777777" w:rsidR="00A00E58" w:rsidRPr="004C1D9F" w:rsidRDefault="00A00E58" w:rsidP="00E918A1">
      <w:pPr>
        <w:spacing w:line="360" w:lineRule="auto"/>
        <w:ind w:firstLine="567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 xml:space="preserve">Demikian </w:t>
      </w:r>
      <w:r w:rsidRPr="004C1D9F">
        <w:rPr>
          <w:rFonts w:ascii="Arial" w:hAnsi="Arial" w:cs="Arial"/>
          <w:spacing w:val="-4"/>
        </w:rPr>
        <w:t>di</w:t>
      </w:r>
      <w:r w:rsidRPr="004C1D9F">
        <w:rPr>
          <w:rFonts w:ascii="Arial" w:hAnsi="Arial" w:cs="Arial"/>
          <w:spacing w:val="-4"/>
          <w:lang w:val="id-ID"/>
        </w:rPr>
        <w:t xml:space="preserve">sampaikan, atas </w:t>
      </w:r>
      <w:proofErr w:type="spellStart"/>
      <w:r w:rsidRPr="004C1D9F">
        <w:rPr>
          <w:rFonts w:ascii="Arial" w:hAnsi="Arial" w:cs="Arial"/>
          <w:spacing w:val="-4"/>
        </w:rPr>
        <w:t>perhatiannya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diucapkan</w:t>
      </w:r>
      <w:proofErr w:type="spellEnd"/>
      <w:r w:rsidRPr="004C1D9F">
        <w:rPr>
          <w:rFonts w:ascii="Arial" w:hAnsi="Arial" w:cs="Arial"/>
          <w:spacing w:val="-4"/>
          <w:lang w:val="id-ID"/>
        </w:rPr>
        <w:t xml:space="preserve"> terima kasih.</w:t>
      </w:r>
    </w:p>
    <w:p w14:paraId="6AEB10BA" w14:textId="77777777" w:rsidR="00A00E58" w:rsidRPr="004C1D9F" w:rsidRDefault="00A00E58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ab/>
      </w:r>
    </w:p>
    <w:p w14:paraId="56EDAFEC" w14:textId="77777777" w:rsidR="00E918A1" w:rsidRPr="004C1D9F" w:rsidRDefault="00E918A1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</w:p>
    <w:p w14:paraId="7782D06A" w14:textId="7317D9B2" w:rsidR="00A00E58" w:rsidRPr="004C1D9F" w:rsidRDefault="00A00E58" w:rsidP="004C1D9F">
      <w:pPr>
        <w:ind w:left="7088"/>
        <w:jc w:val="both"/>
        <w:rPr>
          <w:rFonts w:ascii="Arial" w:hAnsi="Arial" w:cs="Arial"/>
          <w:lang w:val="id-ID"/>
        </w:rPr>
      </w:pPr>
      <w:proofErr w:type="spellStart"/>
      <w:r w:rsidRPr="004C1D9F">
        <w:rPr>
          <w:rFonts w:ascii="Arial" w:hAnsi="Arial" w:cs="Arial"/>
        </w:rPr>
        <w:t>Sekretaris</w:t>
      </w:r>
      <w:proofErr w:type="spellEnd"/>
      <w:r w:rsidRPr="004C1D9F">
        <w:rPr>
          <w:rFonts w:ascii="Arial" w:hAnsi="Arial" w:cs="Arial"/>
          <w:lang w:val="id-ID"/>
        </w:rPr>
        <w:t xml:space="preserve"> </w:t>
      </w:r>
    </w:p>
    <w:p w14:paraId="708270FC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573564C3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66778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A8154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0E8E3FB1" w14:textId="4B4B821C" w:rsidR="00A00E58" w:rsidRPr="004C1D9F" w:rsidRDefault="006975B5" w:rsidP="004C1D9F">
      <w:pPr>
        <w:ind w:left="70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022E1CDB" w14:textId="77777777" w:rsidR="00A00E58" w:rsidRPr="004C1D9F" w:rsidRDefault="00A00E58" w:rsidP="00A00E58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3E15AFD6" w14:textId="77777777" w:rsidR="00A00E58" w:rsidRPr="004C1D9F" w:rsidRDefault="00A00E58" w:rsidP="00A00E58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61077A03" w14:textId="77777777" w:rsidR="00A00E58" w:rsidRPr="004C1D9F" w:rsidRDefault="00A00E58" w:rsidP="00A00E58">
      <w:pPr>
        <w:ind w:left="5598" w:firstLine="351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                                              </w:t>
      </w:r>
      <w:r w:rsidRPr="004C1D9F">
        <w:rPr>
          <w:rFonts w:ascii="Arial" w:hAnsi="Arial" w:cs="Arial"/>
        </w:rPr>
        <w:tab/>
      </w:r>
    </w:p>
    <w:p w14:paraId="76E0AAB1" w14:textId="77777777" w:rsidR="00A00E58" w:rsidRPr="004C1D9F" w:rsidRDefault="00A00E58" w:rsidP="00A00E58">
      <w:pPr>
        <w:ind w:left="4320" w:firstLine="720"/>
        <w:jc w:val="both"/>
        <w:rPr>
          <w:rFonts w:ascii="Arial" w:hAnsi="Arial" w:cs="Arial"/>
        </w:rPr>
      </w:pPr>
    </w:p>
    <w:p w14:paraId="24012DD5" w14:textId="77777777" w:rsidR="00A00E58" w:rsidRPr="004C1D9F" w:rsidRDefault="00A00E58" w:rsidP="00A00E58">
      <w:pPr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</w:rPr>
        <w:t>Tembusan</w:t>
      </w:r>
      <w:proofErr w:type="spellEnd"/>
      <w:r w:rsidRPr="004C1D9F">
        <w:rPr>
          <w:rFonts w:ascii="Arial" w:hAnsi="Arial" w:cs="Arial"/>
        </w:rPr>
        <w:t>:</w:t>
      </w:r>
    </w:p>
    <w:p w14:paraId="5C47FCA6" w14:textId="77777777" w:rsidR="00A00E58" w:rsidRPr="004C1D9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Unit </w:t>
      </w:r>
      <w:proofErr w:type="spellStart"/>
      <w:r w:rsidRPr="004C1D9F">
        <w:rPr>
          <w:rFonts w:ascii="Arial" w:hAnsi="Arial" w:cs="Arial"/>
        </w:rPr>
        <w:t>Kerja</w:t>
      </w:r>
      <w:proofErr w:type="spell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Pengadaan</w:t>
      </w:r>
      <w:proofErr w:type="spell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Barang</w:t>
      </w:r>
      <w:proofErr w:type="spellEnd"/>
      <w:r w:rsidRPr="004C1D9F">
        <w:rPr>
          <w:rFonts w:ascii="Arial" w:hAnsi="Arial" w:cs="Arial"/>
        </w:rPr>
        <w:t>/</w:t>
      </w:r>
      <w:proofErr w:type="spellStart"/>
      <w:r w:rsidRPr="004C1D9F">
        <w:rPr>
          <w:rFonts w:ascii="Arial" w:hAnsi="Arial" w:cs="Arial"/>
        </w:rPr>
        <w:t>Jasa</w:t>
      </w:r>
      <w:proofErr w:type="spellEnd"/>
      <w:r w:rsidRPr="004C1D9F">
        <w:rPr>
          <w:rFonts w:ascii="Arial" w:hAnsi="Arial" w:cs="Arial"/>
        </w:rPr>
        <w:t xml:space="preserve"> (UKPBJ) pada </w:t>
      </w:r>
      <w:proofErr w:type="spellStart"/>
      <w:r w:rsidRPr="004C1D9F">
        <w:rPr>
          <w:rFonts w:ascii="Arial" w:hAnsi="Arial" w:cs="Arial"/>
        </w:rPr>
        <w:t>Mahkamah</w:t>
      </w:r>
      <w:proofErr w:type="spellEnd"/>
      <w:r w:rsidRPr="004C1D9F">
        <w:rPr>
          <w:rFonts w:ascii="Arial" w:hAnsi="Arial" w:cs="Arial"/>
        </w:rPr>
        <w:t xml:space="preserve"> Agung RI;</w:t>
      </w:r>
    </w:p>
    <w:p w14:paraId="50B455F4" w14:textId="77777777" w:rsidR="00A00E58" w:rsidRPr="004C1D9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</w:rPr>
        <w:t>Pegawai</w:t>
      </w:r>
      <w:proofErr w:type="spellEnd"/>
      <w:r w:rsidRPr="004C1D9F">
        <w:rPr>
          <w:rFonts w:ascii="Arial" w:hAnsi="Arial" w:cs="Arial"/>
        </w:rPr>
        <w:t xml:space="preserve"> yang </w:t>
      </w:r>
      <w:proofErr w:type="spellStart"/>
      <w:r w:rsidRPr="004C1D9F">
        <w:rPr>
          <w:rFonts w:ascii="Arial" w:hAnsi="Arial" w:cs="Arial"/>
        </w:rPr>
        <w:t>bersangkutan</w:t>
      </w:r>
      <w:proofErr w:type="spellEnd"/>
    </w:p>
    <w:p w14:paraId="31524FD4" w14:textId="77777777" w:rsidR="00A00E58" w:rsidRPr="004C1D9F" w:rsidRDefault="00A00E58" w:rsidP="00A00E58">
      <w:pPr>
        <w:jc w:val="both"/>
        <w:rPr>
          <w:rFonts w:ascii="Arial" w:hAnsi="Arial" w:cs="Arial"/>
        </w:rPr>
      </w:pPr>
    </w:p>
    <w:p w14:paraId="3DCD37DB" w14:textId="77777777" w:rsidR="00A00E58" w:rsidRPr="004C1D9F" w:rsidRDefault="00A00E58" w:rsidP="00A00E58">
      <w:pPr>
        <w:spacing w:line="288" w:lineRule="auto"/>
        <w:ind w:left="-142"/>
        <w:rPr>
          <w:rFonts w:ascii="Arial" w:hAnsi="Arial" w:cs="Arial"/>
          <w:b/>
        </w:rPr>
      </w:pPr>
    </w:p>
    <w:p w14:paraId="04E49D1C" w14:textId="77777777" w:rsidR="00A00E58" w:rsidRPr="007723CF" w:rsidRDefault="00A00E58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</w:rPr>
      </w:pPr>
      <w:r w:rsidRPr="007723CF">
        <w:rPr>
          <w:rFonts w:ascii="Arial" w:hAnsi="Arial" w:cs="Arial"/>
          <w:b/>
        </w:rPr>
        <w:tab/>
        <w:t xml:space="preserve">  </w:t>
      </w:r>
    </w:p>
    <w:p w14:paraId="516BF8C3" w14:textId="77777777" w:rsidR="00A00E58" w:rsidRPr="004B6D86" w:rsidRDefault="00A00E58" w:rsidP="00A00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14:paraId="36333685" w14:textId="77777777" w:rsidR="00A00E58" w:rsidRPr="004B6D86" w:rsidRDefault="00A00E58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p w14:paraId="65BF5273" w14:textId="77777777" w:rsidR="00A00E58" w:rsidRDefault="00A00E58" w:rsidP="00A00E58"/>
    <w:p w14:paraId="77CAE036" w14:textId="77777777" w:rsidR="00EE713F" w:rsidRDefault="00EE713F"/>
    <w:sectPr w:rsidR="00EE713F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58"/>
    <w:rsid w:val="000D3BF1"/>
    <w:rsid w:val="003E1D83"/>
    <w:rsid w:val="004C1D9F"/>
    <w:rsid w:val="004D5B81"/>
    <w:rsid w:val="006975B5"/>
    <w:rsid w:val="00746D1A"/>
    <w:rsid w:val="0075483A"/>
    <w:rsid w:val="00A00E58"/>
    <w:rsid w:val="00A602CA"/>
    <w:rsid w:val="00A81A6B"/>
    <w:rsid w:val="00CA101A"/>
    <w:rsid w:val="00DE1A68"/>
    <w:rsid w:val="00E918A1"/>
    <w:rsid w:val="00EE713F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2616"/>
  <w15:docId w15:val="{910F8E3B-EE9C-4FFF-A682-D33F639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11</cp:revision>
  <cp:lastPrinted>2024-12-06T02:12:00Z</cp:lastPrinted>
  <dcterms:created xsi:type="dcterms:W3CDTF">2023-12-18T04:04:00Z</dcterms:created>
  <dcterms:modified xsi:type="dcterms:W3CDTF">2024-12-06T10:01:00Z</dcterms:modified>
</cp:coreProperties>
</file>