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5729A19E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9B350D">
        <w:rPr>
          <w:rFonts w:ascii="Bookman Old Style" w:hAnsi="Bookman Old Style"/>
          <w:sz w:val="22"/>
          <w:szCs w:val="22"/>
        </w:rPr>
        <w:t>0205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70E01">
        <w:rPr>
          <w:rFonts w:ascii="Bookman Old Style" w:hAnsi="Bookman Old Style"/>
          <w:sz w:val="22"/>
          <w:szCs w:val="22"/>
          <w:lang w:val="en-ID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3892C0FA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  <w:lang w:val="en-ID"/>
        </w:rPr>
        <w:t xml:space="preserve">Sekretaris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1601DD">
        <w:rPr>
          <w:rFonts w:ascii="Bookman Old Style" w:hAnsi="Bookman Old Style"/>
          <w:sz w:val="22"/>
          <w:szCs w:val="22"/>
        </w:rPr>
        <w:t>cuti tahunan</w:t>
      </w:r>
      <w:r>
        <w:rPr>
          <w:rFonts w:ascii="Bookman Old Style" w:hAnsi="Bookman Old Style"/>
          <w:sz w:val="22"/>
          <w:szCs w:val="22"/>
        </w:rPr>
        <w:t xml:space="preserve">, demi kelancaran pelaksanaan tugas dipandang perlu menunjuk pelaksana harian </w:t>
      </w:r>
      <w:r>
        <w:rPr>
          <w:rFonts w:ascii="Bookman Old Style" w:hAnsi="Bookman Old Style"/>
          <w:sz w:val="22"/>
          <w:szCs w:val="22"/>
          <w:lang w:val="en-ID"/>
        </w:rPr>
        <w:t>Sekretaris</w:t>
      </w:r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6F3CCE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D933AB">
        <w:rPr>
          <w:rFonts w:ascii="Bookman Old Style" w:hAnsi="Bookman Old Style"/>
          <w:sz w:val="22"/>
          <w:szCs w:val="22"/>
        </w:rPr>
        <w:t>4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D933AB">
        <w:rPr>
          <w:rFonts w:ascii="Bookman Old Style" w:hAnsi="Bookman Old Style"/>
          <w:sz w:val="22"/>
          <w:szCs w:val="22"/>
        </w:rPr>
        <w:t>2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="00D933AB">
        <w:rPr>
          <w:rFonts w:ascii="Bookman Old Style" w:hAnsi="Bookman Old Style"/>
          <w:sz w:val="22"/>
          <w:szCs w:val="22"/>
        </w:rPr>
        <w:t>empat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77777777" w:rsidR="00D83B6A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D83B6A">
        <w:rPr>
          <w:rFonts w:ascii="Bookman Old Style" w:hAnsi="Bookman Old Style"/>
          <w:noProof/>
          <w:sz w:val="22"/>
          <w:szCs w:val="22"/>
        </w:rPr>
        <w:t>Ismail, S.H.I., M.A.</w:t>
      </w:r>
    </w:p>
    <w:p w14:paraId="4EF7731B" w14:textId="77777777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197908202003121004</w:t>
      </w:r>
    </w:p>
    <w:p w14:paraId="0607C42E" w14:textId="576FA0AF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 w:rsidR="001601DD">
        <w:rPr>
          <w:rFonts w:ascii="Bookman Old Style" w:hAnsi="Bookman Old Style"/>
          <w:noProof/>
          <w:sz w:val="22"/>
          <w:szCs w:val="22"/>
        </w:rPr>
        <w:t xml:space="preserve"> Tingkat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</w:t>
      </w:r>
      <w:r w:rsidR="001601DD">
        <w:rPr>
          <w:rFonts w:ascii="Bookman Old Style" w:hAnsi="Bookman Old Style"/>
          <w:noProof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2FDC55E" w14:textId="77777777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Kepala Bagian Perencanaan dan Kepegawaian</w:t>
      </w:r>
    </w:p>
    <w:p w14:paraId="2A386D33" w14:textId="0C898AE2" w:rsidR="00E74269" w:rsidRDefault="00E7426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098BA6D8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DE73C9">
        <w:rPr>
          <w:rFonts w:ascii="Bookman Old Style" w:hAnsi="Bookman Old Style"/>
          <w:sz w:val="22"/>
          <w:szCs w:val="22"/>
        </w:rPr>
        <w:t>1</w:t>
      </w:r>
      <w:r w:rsidR="001601DD">
        <w:rPr>
          <w:rFonts w:ascii="Bookman Old Style" w:hAnsi="Bookman Old Style"/>
          <w:sz w:val="22"/>
          <w:szCs w:val="22"/>
        </w:rPr>
        <w:t>1</w:t>
      </w:r>
      <w:r w:rsidR="00A70E01">
        <w:rPr>
          <w:rFonts w:ascii="Bookman Old Style" w:hAnsi="Bookman Old Style"/>
          <w:sz w:val="22"/>
          <w:szCs w:val="22"/>
        </w:rPr>
        <w:t xml:space="preserve"> </w:t>
      </w:r>
      <w:r w:rsidR="001601DD">
        <w:rPr>
          <w:rFonts w:ascii="Bookman Old Style" w:hAnsi="Bookman Old Style"/>
          <w:sz w:val="22"/>
          <w:szCs w:val="22"/>
        </w:rPr>
        <w:t>Januari 2023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DE73C9">
        <w:rPr>
          <w:rFonts w:ascii="Bookman Old Style" w:hAnsi="Bookman Old Style"/>
          <w:noProof/>
          <w:sz w:val="22"/>
          <w:szCs w:val="22"/>
        </w:rPr>
        <w:t>Bagian Perencanaan dan Kepegawaian</w:t>
      </w:r>
      <w:r w:rsidR="00DE73C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r w:rsidR="00D05022">
        <w:rPr>
          <w:rFonts w:ascii="Bookman Old Style" w:hAnsi="Bookman Old Style"/>
          <w:sz w:val="22"/>
          <w:szCs w:val="22"/>
          <w:lang w:val="en-ID"/>
        </w:rPr>
        <w:t>Sekretaris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05F6B184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1601DD">
        <w:rPr>
          <w:rFonts w:ascii="Bookman Old Style" w:hAnsi="Bookman Old Style"/>
          <w:sz w:val="22"/>
          <w:szCs w:val="22"/>
        </w:rPr>
        <w:t>11 Januari</w:t>
      </w:r>
      <w:r w:rsidR="00D05022">
        <w:rPr>
          <w:rFonts w:ascii="Bookman Old Style" w:hAnsi="Bookman Old Style"/>
          <w:sz w:val="22"/>
          <w:szCs w:val="22"/>
        </w:rPr>
        <w:t xml:space="preserve"> 202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CFB961F" w14:textId="77777777" w:rsidR="00DE73C9" w:rsidRDefault="00DE73C9" w:rsidP="00DE73C9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ABAEC04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FFD3D9A" w14:textId="77777777" w:rsidR="00DE73C9" w:rsidRDefault="00DE73C9" w:rsidP="00DE73C9">
      <w:pPr>
        <w:spacing w:after="0"/>
        <w:rPr>
          <w:sz w:val="22"/>
          <w:szCs w:val="22"/>
        </w:rPr>
      </w:pPr>
    </w:p>
    <w:p w14:paraId="6131295D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360CCEB2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24624A73" w14:textId="77777777" w:rsidR="00DE73C9" w:rsidRDefault="00DE73C9" w:rsidP="00DE73C9">
      <w:pPr>
        <w:spacing w:after="0"/>
        <w:ind w:left="4667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Dr. Drs. H. Pelmizar, M.H.I.</w:t>
      </w:r>
    </w:p>
    <w:p w14:paraId="69CED1B3" w14:textId="77777777" w:rsidR="00DE73C9" w:rsidRPr="00843FBA" w:rsidRDefault="00DE73C9" w:rsidP="00DE73C9">
      <w:pPr>
        <w:spacing w:after="0"/>
        <w:ind w:left="4667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195611121981031009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7</cp:revision>
  <cp:lastPrinted>2023-01-11T09:21:00Z</cp:lastPrinted>
  <dcterms:created xsi:type="dcterms:W3CDTF">2022-10-16T12:36:00Z</dcterms:created>
  <dcterms:modified xsi:type="dcterms:W3CDTF">2023-01-11T09:25:00Z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