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36F74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36F74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622141" w:rsidRPr="00622141">
        <w:rPr>
          <w:rFonts w:ascii="Arial" w:hAnsi="Arial"/>
          <w:lang w:val="en-US"/>
        </w:rPr>
        <w:t xml:space="preserve">/HK.05/XII/2022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A17A47">
        <w:rPr>
          <w:rFonts w:ascii="Arial" w:hAnsi="Arial" w:cs="Arial"/>
          <w:lang w:val="id-ID"/>
        </w:rPr>
        <w:t>21</w:t>
      </w:r>
      <w:r w:rsidR="00B241F3">
        <w:rPr>
          <w:rFonts w:ascii="Arial" w:hAnsi="Arial" w:cs="Arial"/>
          <w:lang w:val="id-ID"/>
        </w:rPr>
        <w:t xml:space="preserve"> Desember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A17A47">
        <w:rPr>
          <w:rFonts w:ascii="Arial" w:hAnsi="Arial" w:cs="Arial"/>
          <w:b/>
          <w:bCs/>
          <w:lang w:val="id-ID"/>
        </w:rPr>
        <w:t>61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A17A47">
        <w:rPr>
          <w:rFonts w:ascii="Arial" w:hAnsi="Arial" w:cs="Arial"/>
          <w:lang w:val="id-ID"/>
        </w:rPr>
        <w:t>Padang</w:t>
      </w:r>
    </w:p>
    <w:p w:rsidR="00B070F4" w:rsidRDefault="00E57646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A17A47" w:rsidP="00A17A47">
      <w:pPr>
        <w:tabs>
          <w:tab w:val="left" w:pos="567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Padang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>
        <w:rPr>
          <w:rFonts w:ascii="Arial" w:hAnsi="Arial" w:cs="Arial"/>
          <w:lang w:val="id-ID"/>
        </w:rPr>
        <w:t>Salinan Putusan Pengadilan Tinggi Agama Padang Nomor</w:t>
      </w:r>
      <w:r>
        <w:rPr>
          <w:rFonts w:ascii="Arial" w:hAnsi="Arial" w:cs="Arial"/>
        </w:rPr>
        <w:t xml:space="preserve"> </w:t>
      </w:r>
      <w:r w:rsidR="00A17A47">
        <w:rPr>
          <w:rFonts w:ascii="Arial" w:hAnsi="Arial" w:cs="Arial"/>
          <w:lang w:val="id-ID"/>
        </w:rPr>
        <w:t>61</w:t>
      </w:r>
      <w:r w:rsidRPr="00447876">
        <w:rPr>
          <w:rFonts w:ascii="Arial" w:hAnsi="Arial" w:cs="Arial"/>
          <w:lang w:val="id-ID"/>
        </w:rPr>
        <w:t>/Pdt.G/202</w:t>
      </w:r>
      <w:r w:rsidRPr="00447876">
        <w:rPr>
          <w:rFonts w:ascii="Arial" w:hAnsi="Arial" w:cs="Arial"/>
        </w:rPr>
        <w:t>2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A17A47">
        <w:rPr>
          <w:rFonts w:ascii="Arial" w:hAnsi="Arial" w:cs="Arial"/>
          <w:lang w:val="id-ID"/>
        </w:rPr>
        <w:t>21</w:t>
      </w:r>
      <w:r w:rsidR="00FB629B">
        <w:rPr>
          <w:rFonts w:ascii="Arial" w:hAnsi="Arial" w:cs="Arial"/>
        </w:rPr>
        <w:t xml:space="preserve"> </w:t>
      </w:r>
      <w:r w:rsidR="00B241F3">
        <w:rPr>
          <w:rFonts w:ascii="Arial" w:hAnsi="Arial" w:cs="Arial"/>
          <w:lang w:val="id-ID"/>
        </w:rPr>
        <w:t>Desember</w:t>
      </w:r>
      <w:r w:rsidR="00B67D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A17A47">
        <w:rPr>
          <w:rFonts w:ascii="Arial" w:hAnsi="Arial" w:cs="Arial"/>
          <w:lang w:val="id-ID"/>
        </w:rPr>
        <w:t>Padang</w:t>
      </w:r>
      <w:r w:rsidR="000754BD"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A17A47">
        <w:rPr>
          <w:rFonts w:ascii="Arial" w:hAnsi="Arial"/>
          <w:lang w:val="id-ID"/>
        </w:rPr>
        <w:t>28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A17A47">
        <w:rPr>
          <w:rFonts w:ascii="Arial" w:hAnsi="Arial"/>
          <w:lang w:val="id-ID"/>
        </w:rPr>
        <w:t>Pdg</w:t>
      </w:r>
      <w:r w:rsidR="00805BC6"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A17A47">
        <w:rPr>
          <w:rFonts w:ascii="Arial" w:hAnsi="Arial" w:cs="Arial"/>
          <w:lang w:val="id-ID"/>
        </w:rPr>
        <w:t xml:space="preserve">27 April </w:t>
      </w:r>
      <w:r w:rsidRPr="00447876">
        <w:rPr>
          <w:rFonts w:ascii="Arial" w:hAnsi="Arial" w:cs="Arial"/>
          <w:lang w:val="id-ID"/>
        </w:rPr>
        <w:t>2022</w:t>
      </w:r>
      <w:r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A17A47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Finda Sonia binti Sutan Asril</w:t>
      </w:r>
      <w:r w:rsidR="001F1A60">
        <w:rPr>
          <w:rFonts w:ascii="Arial" w:hAnsi="Arial"/>
          <w:b/>
          <w:lang w:val="id-ID"/>
        </w:rPr>
        <w:t>, 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A17A47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Thomas Edward Lyndon bin Nicholas Lyndon</w:t>
      </w:r>
      <w:r w:rsidR="00EB47F2"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B241F3">
        <w:rPr>
          <w:rFonts w:ascii="Arial" w:hAnsi="Arial" w:cs="Arial"/>
          <w:b/>
          <w:lang w:val="id-ID"/>
        </w:rPr>
        <w:t xml:space="preserve">Plh.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id-ID"/>
        </w:rPr>
      </w:pPr>
    </w:p>
    <w:p w:rsidR="00622141" w:rsidRPr="00622141" w:rsidRDefault="00622141">
      <w:pPr>
        <w:outlineLvl w:val="0"/>
        <w:rPr>
          <w:rFonts w:ascii="Arial" w:hAnsi="Arial" w:cs="Arial"/>
          <w:b/>
          <w:lang w:val="id-ID"/>
        </w:rPr>
      </w:pPr>
    </w:p>
    <w:p w:rsidR="00EB47F2" w:rsidRDefault="00B241F3" w:rsidP="00EB47F2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>H. Masdi, S.H.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</w:p>
    <w:p w:rsidR="00B070F4" w:rsidRDefault="00E57646">
      <w:pPr>
        <w:ind w:left="5040" w:firstLineChars="350" w:firstLine="843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lastRenderedPageBreak/>
        <w:t xml:space="preserve">            </w:t>
      </w:r>
    </w:p>
    <w:p w:rsidR="00B070F4" w:rsidRDefault="00B070F4">
      <w:pPr>
        <w:ind w:left="5760"/>
        <w:outlineLvl w:val="0"/>
        <w:rPr>
          <w:b/>
          <w:lang w:val="id-ID"/>
        </w:rPr>
      </w:pP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36F74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36F74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0754BD" w:rsidP="000754BD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A17A47">
        <w:rPr>
          <w:rFonts w:ascii="Arial" w:hAnsi="Arial" w:cs="Arial"/>
          <w:lang w:val="id-ID"/>
        </w:rPr>
        <w:t>21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A17A47">
        <w:rPr>
          <w:rFonts w:ascii="Arial" w:hAnsi="Arial" w:cs="Arial"/>
          <w:b/>
          <w:bCs/>
          <w:lang w:val="id-ID"/>
        </w:rPr>
        <w:t>63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944E4">
        <w:rPr>
          <w:rFonts w:ascii="Arial" w:hAnsi="Arial" w:cs="Arial"/>
          <w:lang w:val="id-ID"/>
        </w:rPr>
        <w:t>Pulau Punjung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A17A47">
      <w:pPr>
        <w:tabs>
          <w:tab w:val="left" w:pos="709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944E4">
        <w:rPr>
          <w:rFonts w:ascii="Arial" w:hAnsi="Arial" w:cs="Arial"/>
          <w:b/>
          <w:lang w:val="id-ID"/>
        </w:rPr>
        <w:t>Pulau Punjung</w:t>
      </w:r>
    </w:p>
    <w:p w:rsidR="000754BD" w:rsidRPr="00A17A47" w:rsidRDefault="000754BD" w:rsidP="000754BD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0"/>
          <w:lang w:val="id-ID"/>
        </w:rPr>
      </w:pPr>
    </w:p>
    <w:p w:rsidR="000754BD" w:rsidRDefault="000754BD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0754BD" w:rsidP="000754B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>
        <w:rPr>
          <w:rFonts w:ascii="Arial" w:hAnsi="Arial" w:cs="Arial"/>
          <w:lang w:val="id-ID"/>
        </w:rPr>
        <w:t>Tinggi Agama Padang Nomor</w:t>
      </w:r>
      <w:r>
        <w:rPr>
          <w:rFonts w:ascii="Arial" w:hAnsi="Arial" w:cs="Arial"/>
        </w:rPr>
        <w:t xml:space="preserve"> </w:t>
      </w:r>
      <w:r w:rsidR="00A17A47">
        <w:rPr>
          <w:rFonts w:ascii="Arial" w:hAnsi="Arial" w:cs="Arial"/>
          <w:lang w:val="id-ID"/>
        </w:rPr>
        <w:t>63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A17A47">
        <w:rPr>
          <w:rFonts w:ascii="Arial" w:hAnsi="Arial" w:cs="Arial"/>
          <w:lang w:val="id-ID"/>
        </w:rPr>
        <w:t>21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741F32">
        <w:rPr>
          <w:rFonts w:ascii="Arial" w:hAnsi="Arial" w:cs="Arial"/>
          <w:lang w:val="id-ID"/>
        </w:rPr>
        <w:t>Pulau Punjung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 w:rsidR="00741F32">
        <w:rPr>
          <w:rFonts w:ascii="Arial" w:hAnsi="Arial"/>
          <w:lang w:val="id-ID"/>
        </w:rPr>
        <w:t>189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 w:rsidR="00741F32">
        <w:rPr>
          <w:rFonts w:ascii="Arial" w:hAnsi="Arial"/>
          <w:lang w:val="id-ID"/>
        </w:rPr>
        <w:t>Plj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17 Oktober</w:t>
      </w:r>
      <w:r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741F32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Rica Putri Yuskam binti Kamarudin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741F32" w:rsidP="00741F32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Kurnia Siswandri bin Bakri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Default="000754BD" w:rsidP="00741F32">
      <w:pPr>
        <w:shd w:val="clear" w:color="auto" w:fill="FFFFFF"/>
        <w:tabs>
          <w:tab w:val="left" w:pos="7920"/>
        </w:tabs>
        <w:spacing w:line="276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0754BD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0754BD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 w:rsidR="00741F32">
        <w:rPr>
          <w:rFonts w:ascii="Arial" w:hAnsi="Arial" w:cs="Arial"/>
          <w:b/>
          <w:lang w:val="id-ID"/>
        </w:rPr>
        <w:t xml:space="preserve">Plh.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741F32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H. Masdi, S.H.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B070F4" w:rsidRPr="00E944E4" w:rsidRDefault="00B070F4" w:rsidP="00E944E4">
      <w:pPr>
        <w:outlineLvl w:val="0"/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81" w:rsidRDefault="00553A81">
      <w:r>
        <w:separator/>
      </w:r>
    </w:p>
  </w:endnote>
  <w:endnote w:type="continuationSeparator" w:id="0">
    <w:p w:rsidR="00553A81" w:rsidRDefault="0055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81" w:rsidRDefault="00553A81">
      <w:r>
        <w:separator/>
      </w:r>
    </w:p>
  </w:footnote>
  <w:footnote w:type="continuationSeparator" w:id="0">
    <w:p w:rsidR="00553A81" w:rsidRDefault="00553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A09F4"/>
    <w:rsid w:val="003C0A1E"/>
    <w:rsid w:val="003E310A"/>
    <w:rsid w:val="00442AEF"/>
    <w:rsid w:val="00447876"/>
    <w:rsid w:val="00491B54"/>
    <w:rsid w:val="004B60B9"/>
    <w:rsid w:val="004C3320"/>
    <w:rsid w:val="004D614F"/>
    <w:rsid w:val="005047A2"/>
    <w:rsid w:val="005167F4"/>
    <w:rsid w:val="00553A81"/>
    <w:rsid w:val="005608AD"/>
    <w:rsid w:val="005820EF"/>
    <w:rsid w:val="005C54C8"/>
    <w:rsid w:val="00601B20"/>
    <w:rsid w:val="00621D17"/>
    <w:rsid w:val="00622141"/>
    <w:rsid w:val="00686655"/>
    <w:rsid w:val="006979AC"/>
    <w:rsid w:val="006A7D6C"/>
    <w:rsid w:val="006B02FE"/>
    <w:rsid w:val="00713A5B"/>
    <w:rsid w:val="0071605D"/>
    <w:rsid w:val="00734DC6"/>
    <w:rsid w:val="00741F32"/>
    <w:rsid w:val="00757122"/>
    <w:rsid w:val="007A741D"/>
    <w:rsid w:val="007C6A50"/>
    <w:rsid w:val="007E1EDC"/>
    <w:rsid w:val="007F0BAE"/>
    <w:rsid w:val="007F7F75"/>
    <w:rsid w:val="00805BC6"/>
    <w:rsid w:val="00826FEC"/>
    <w:rsid w:val="00831CB5"/>
    <w:rsid w:val="00882771"/>
    <w:rsid w:val="00887FC9"/>
    <w:rsid w:val="008D334E"/>
    <w:rsid w:val="00906ACD"/>
    <w:rsid w:val="009178A0"/>
    <w:rsid w:val="009304C1"/>
    <w:rsid w:val="009903CA"/>
    <w:rsid w:val="009951EE"/>
    <w:rsid w:val="009A0442"/>
    <w:rsid w:val="009B3ACF"/>
    <w:rsid w:val="009C754F"/>
    <w:rsid w:val="009E3357"/>
    <w:rsid w:val="00A05E82"/>
    <w:rsid w:val="00A10CB6"/>
    <w:rsid w:val="00A17A47"/>
    <w:rsid w:val="00A746F8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D04CEE"/>
    <w:rsid w:val="00D12652"/>
    <w:rsid w:val="00E05910"/>
    <w:rsid w:val="00E0673F"/>
    <w:rsid w:val="00E405F3"/>
    <w:rsid w:val="00E57646"/>
    <w:rsid w:val="00E77F8E"/>
    <w:rsid w:val="00E80BA0"/>
    <w:rsid w:val="00E944E4"/>
    <w:rsid w:val="00EB47F2"/>
    <w:rsid w:val="00F1215D"/>
    <w:rsid w:val="00F1291B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14FF-23FA-438E-820A-CCBF7301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70</cp:revision>
  <cp:lastPrinted>2022-12-16T08:09:00Z</cp:lastPrinted>
  <dcterms:created xsi:type="dcterms:W3CDTF">2020-11-04T01:37:00Z</dcterms:created>
  <dcterms:modified xsi:type="dcterms:W3CDTF">2022-12-21T07:45:00Z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