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A1F7" w14:textId="77777777" w:rsidR="00230A38" w:rsidRDefault="00230A38" w:rsidP="00230A3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40395AB8" w14:textId="77777777" w:rsidR="00230A38" w:rsidRDefault="00230A38" w:rsidP="00230A3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CB85623" wp14:editId="56CD61A4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A2473" w14:textId="77777777" w:rsidR="00230A38" w:rsidRPr="00525DBB" w:rsidRDefault="00230A38" w:rsidP="00230A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4354749" w14:textId="77777777" w:rsidR="00230A38" w:rsidRPr="00525DBB" w:rsidRDefault="00230A38" w:rsidP="00230A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AFCB0EE" w14:textId="77777777" w:rsidR="00230A38" w:rsidRDefault="00230A38" w:rsidP="00230A3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B1C8C80" w14:textId="77777777" w:rsidR="00230A38" w:rsidRPr="00AB5946" w:rsidRDefault="00230A38" w:rsidP="00230A3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146F606" w14:textId="77777777" w:rsidR="00230A38" w:rsidRPr="00AB5946" w:rsidRDefault="00230A38" w:rsidP="00230A3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A5910D4" w14:textId="48664F7A" w:rsidR="00230A38" w:rsidRDefault="00230A38" w:rsidP="00230A3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7F093D" wp14:editId="7E6D7675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94211385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05D9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75E78E3F" w14:textId="77777777" w:rsidR="00230A38" w:rsidRPr="00FD6569" w:rsidRDefault="00230A38" w:rsidP="00230A38">
      <w:pPr>
        <w:jc w:val="center"/>
        <w:rPr>
          <w:rFonts w:ascii="Arial" w:hAnsi="Arial" w:cs="Arial"/>
          <w:sz w:val="22"/>
          <w:szCs w:val="22"/>
        </w:rPr>
      </w:pPr>
    </w:p>
    <w:p w14:paraId="4F49030B" w14:textId="77777777" w:rsidR="00230A38" w:rsidRDefault="00230A38" w:rsidP="00230A38">
      <w:pPr>
        <w:jc w:val="center"/>
        <w:rPr>
          <w:rFonts w:ascii="Arial" w:hAnsi="Arial" w:cs="Arial"/>
          <w:sz w:val="22"/>
          <w:szCs w:val="22"/>
        </w:rPr>
      </w:pPr>
    </w:p>
    <w:p w14:paraId="3F069616" w14:textId="77777777" w:rsidR="00230A38" w:rsidRPr="00FD6569" w:rsidRDefault="00230A38" w:rsidP="00230A38">
      <w:pPr>
        <w:jc w:val="center"/>
        <w:rPr>
          <w:rFonts w:ascii="Arial" w:hAnsi="Arial" w:cs="Arial"/>
          <w:sz w:val="22"/>
          <w:szCs w:val="22"/>
        </w:rPr>
      </w:pPr>
    </w:p>
    <w:p w14:paraId="7AB8A2B4" w14:textId="77777777" w:rsidR="00230A38" w:rsidRPr="00CE48A4" w:rsidRDefault="00230A38" w:rsidP="00230A3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1846D5FE" w14:textId="4D805D75" w:rsidR="00230A38" w:rsidRPr="00B32B51" w:rsidRDefault="00230A38" w:rsidP="00230A38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KPTA.W3-A/KP7.4/XII/2024</w:t>
      </w:r>
    </w:p>
    <w:p w14:paraId="708C3BD3" w14:textId="77777777" w:rsidR="00230A38" w:rsidRPr="00D40D7C" w:rsidRDefault="00230A38" w:rsidP="00230A38">
      <w:pPr>
        <w:jc w:val="center"/>
        <w:rPr>
          <w:rFonts w:ascii="Bookman Old Style" w:hAnsi="Bookman Old Style"/>
        </w:rPr>
      </w:pPr>
    </w:p>
    <w:p w14:paraId="4EE00397" w14:textId="77777777" w:rsidR="00230A38" w:rsidRDefault="00230A38" w:rsidP="00230A38">
      <w:pPr>
        <w:jc w:val="center"/>
        <w:rPr>
          <w:rFonts w:ascii="Bookman Old Style" w:hAnsi="Bookman Old Style"/>
        </w:rPr>
      </w:pPr>
    </w:p>
    <w:p w14:paraId="02F68E1A" w14:textId="32A4D57D" w:rsidR="00230A38" w:rsidRDefault="00230A38" w:rsidP="00230A3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Ketua dan Wakil Ketua Pengadilan Tinggi Agama Padang 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tanggal </w:t>
      </w:r>
      <w:r>
        <w:rPr>
          <w:rFonts w:ascii="Bookman Old Style" w:hAnsi="Bookman Old Style"/>
          <w:sz w:val="22"/>
          <w:szCs w:val="22"/>
        </w:rPr>
        <w:t>17</w:t>
      </w:r>
      <w:r>
        <w:rPr>
          <w:rFonts w:ascii="Bookman Old Style" w:hAnsi="Bookman Old Style"/>
          <w:sz w:val="22"/>
          <w:szCs w:val="22"/>
        </w:rPr>
        <w:t xml:space="preserve"> Desember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47B6318B" w14:textId="77777777" w:rsidR="00230A38" w:rsidRPr="000B03E5" w:rsidRDefault="00230A38" w:rsidP="00230A3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ketua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339780E2" w14:textId="77777777" w:rsidR="00230A38" w:rsidRPr="00CB6F23" w:rsidRDefault="00230A38" w:rsidP="00230A3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6383159" w14:textId="77777777" w:rsidR="00230A38" w:rsidRDefault="00230A38" w:rsidP="00230A38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311B19">
        <w:rPr>
          <w:rFonts w:ascii="Bookman Old Style" w:hAnsi="Bookman Old Style"/>
          <w:sz w:val="22"/>
          <w:szCs w:val="22"/>
        </w:rPr>
        <w:t>Peraturan Mahkamah Agung Nomor 7 Tahun 2016 tentang Penegakan Disiplin Kerja Hakim Pada Mahkamah Agung dan Badan Peradilan Yang Berada di bawahnya;</w:t>
      </w:r>
    </w:p>
    <w:p w14:paraId="44C9F59A" w14:textId="77777777" w:rsidR="00230A38" w:rsidRDefault="00230A38" w:rsidP="00230A38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2DFFFB9" w14:textId="77777777" w:rsidR="00230A38" w:rsidRDefault="00230A38" w:rsidP="00230A3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36620977" w14:textId="77777777" w:rsidR="00230A38" w:rsidRPr="00D40D7C" w:rsidRDefault="00230A38" w:rsidP="00230A3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6A11E8FA" w14:textId="77777777" w:rsidR="00230A38" w:rsidRDefault="00230A38" w:rsidP="00230A38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B41C49">
        <w:rPr>
          <w:rFonts w:ascii="Bookman Old Style" w:hAnsi="Bookman Old Style"/>
          <w:sz w:val="22"/>
          <w:szCs w:val="22"/>
        </w:rPr>
        <w:t>Drs. H. Syafri Amrul M.H.I., 195804101987031006</w:t>
      </w:r>
      <w:r w:rsidRPr="009800F2">
        <w:rPr>
          <w:rFonts w:ascii="Bookman Old Style" w:hAnsi="Bookman Old Style"/>
          <w:sz w:val="22"/>
          <w:szCs w:val="22"/>
        </w:rPr>
        <w:t>, Pembina Utama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800F2">
        <w:rPr>
          <w:rFonts w:ascii="Bookman Old Style" w:hAnsi="Bookman Old Style"/>
          <w:sz w:val="22"/>
          <w:szCs w:val="22"/>
        </w:rPr>
        <w:t>(IV/e), Hakim Tinggi</w:t>
      </w:r>
      <w:r>
        <w:rPr>
          <w:rFonts w:ascii="Bookman Old Style" w:hAnsi="Bookman Old Style"/>
          <w:sz w:val="22"/>
          <w:szCs w:val="22"/>
        </w:rPr>
        <w:t>;</w:t>
      </w:r>
    </w:p>
    <w:p w14:paraId="4C23BB5A" w14:textId="77777777" w:rsidR="00230A38" w:rsidRPr="00D40D7C" w:rsidRDefault="00230A38" w:rsidP="00230A38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11D74131" w14:textId="511921CB" w:rsidR="00230A38" w:rsidRDefault="00230A38" w:rsidP="00230A3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>17</w:t>
      </w:r>
      <w:r>
        <w:rPr>
          <w:rFonts w:ascii="Bookman Old Style" w:hAnsi="Bookman Old Style"/>
          <w:sz w:val="22"/>
          <w:szCs w:val="22"/>
        </w:rPr>
        <w:t xml:space="preserve"> Desember 2024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</w:rPr>
        <w:t>tugas Ketua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09ECB1F2" w14:textId="77777777" w:rsidR="00230A38" w:rsidRDefault="00230A38" w:rsidP="00230A3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8734CC8" w14:textId="77777777" w:rsidR="00230A38" w:rsidRPr="00CE48A4" w:rsidRDefault="00230A38" w:rsidP="00230A3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A557384" w14:textId="77777777" w:rsidR="00230A38" w:rsidRDefault="00230A38" w:rsidP="00230A3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B3D6725" w14:textId="77777777" w:rsidR="00230A38" w:rsidRPr="00CE48A4" w:rsidRDefault="00230A38" w:rsidP="00230A3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AAC844" w14:textId="14DEC8B3" w:rsidR="00230A38" w:rsidRPr="00CE48A4" w:rsidRDefault="00230A38" w:rsidP="00230A3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16</w:t>
      </w:r>
      <w:r>
        <w:rPr>
          <w:rFonts w:ascii="Bookman Old Style" w:hAnsi="Bookman Old Style"/>
          <w:sz w:val="22"/>
          <w:szCs w:val="22"/>
        </w:rPr>
        <w:t xml:space="preserve"> Desember 2024</w:t>
      </w:r>
    </w:p>
    <w:p w14:paraId="3BD199AB" w14:textId="768BEF50" w:rsidR="00230A38" w:rsidRPr="00CE48A4" w:rsidRDefault="00230A38" w:rsidP="00230A3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7300FB1A" w14:textId="77777777" w:rsidR="00230A38" w:rsidRPr="00CE48A4" w:rsidRDefault="00230A38" w:rsidP="00230A3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7AE0750" w14:textId="77777777" w:rsidR="00230A38" w:rsidRPr="00CE48A4" w:rsidRDefault="00230A38" w:rsidP="00230A3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3A5B4D12" w14:textId="77777777" w:rsidR="00230A38" w:rsidRPr="00CE48A4" w:rsidRDefault="00230A38" w:rsidP="00230A3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BA8908B" w14:textId="70A1CF90" w:rsidR="00230A38" w:rsidRPr="00CE48A4" w:rsidRDefault="00230A38" w:rsidP="00230A3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6CBDF8A3" w14:textId="77777777" w:rsidR="00230A38" w:rsidRPr="00CE48A4" w:rsidRDefault="00230A38" w:rsidP="00230A3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4EF884BE" w14:textId="77777777" w:rsidR="00230A38" w:rsidRPr="00CE48A4" w:rsidRDefault="00230A38" w:rsidP="00230A3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2F094CDC" w14:textId="77777777" w:rsidR="00230A38" w:rsidRPr="00B32B51" w:rsidRDefault="00230A38" w:rsidP="00230A3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435270A6" w14:textId="3CADB4A2" w:rsidR="00230A38" w:rsidRPr="003440C9" w:rsidRDefault="00230A38" w:rsidP="00230A38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4D6B4782" w14:textId="77777777" w:rsidR="00985A12" w:rsidRDefault="00985A12"/>
    <w:sectPr w:rsidR="00985A12" w:rsidSect="00230A38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5970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38"/>
    <w:rsid w:val="00104C9F"/>
    <w:rsid w:val="00230A38"/>
    <w:rsid w:val="002B12AC"/>
    <w:rsid w:val="00562ECD"/>
    <w:rsid w:val="0082493D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2A2B"/>
  <w15:chartTrackingRefBased/>
  <w15:docId w15:val="{C49481C8-A393-4BC1-B518-DCAB32EB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A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2024-12-17T03:13:00Z</dcterms:created>
  <dcterms:modified xsi:type="dcterms:W3CDTF">2024-12-17T03:15:00Z</dcterms:modified>
</cp:coreProperties>
</file>