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43F1C77D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D24D76">
        <w:rPr>
          <w:rFonts w:ascii="Bookman Old Style" w:hAnsi="Bookman Old Style"/>
          <w:bCs/>
          <w:lang w:val="id-ID"/>
        </w:rPr>
        <w:t>3026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C352DD">
        <w:rPr>
          <w:rFonts w:ascii="Bookman Old Style" w:hAnsi="Bookman Old Style"/>
          <w:bCs/>
        </w:rPr>
        <w:t>K</w:t>
      </w:r>
      <w:r w:rsidR="00C5643B" w:rsidRPr="00C5643B">
        <w:rPr>
          <w:rFonts w:ascii="Bookman Old Style" w:hAnsi="Bookman Old Style"/>
          <w:bCs/>
          <w:lang w:val="id-ID"/>
        </w:rPr>
        <w:t>PTA.W3-A/KP7.1/</w:t>
      </w:r>
      <w:r w:rsidR="00F61821">
        <w:rPr>
          <w:rFonts w:ascii="Bookman Old Style" w:hAnsi="Bookman Old Style"/>
          <w:bCs/>
        </w:rPr>
        <w:t>IX</w:t>
      </w:r>
      <w:r w:rsidR="00C5643B" w:rsidRPr="00C5643B">
        <w:rPr>
          <w:rFonts w:ascii="Bookman Old Style" w:hAnsi="Bookman Old Style"/>
          <w:bCs/>
          <w:lang w:val="id-ID"/>
        </w:rPr>
        <w:t>/2024</w:t>
      </w:r>
    </w:p>
    <w:p w14:paraId="7A94579D" w14:textId="71F2539D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07FE0307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B263E6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3F76E3">
        <w:rPr>
          <w:rFonts w:ascii="Bookman Old Style" w:hAnsi="Bookman Old Style"/>
          <w:sz w:val="22"/>
          <w:szCs w:val="22"/>
        </w:rPr>
        <w:t>bahwa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dalam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rangka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persiapan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pengadaan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jasa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konsultasi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hukum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B55BC5">
        <w:rPr>
          <w:rFonts w:ascii="Bookman Old Style" w:hAnsi="Bookman Old Style"/>
          <w:sz w:val="22"/>
          <w:szCs w:val="22"/>
        </w:rPr>
        <w:t>posbakum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="00B55BC5">
        <w:rPr>
          <w:rFonts w:ascii="Bookman Old Style" w:hAnsi="Bookman Old Style"/>
          <w:sz w:val="22"/>
          <w:szCs w:val="22"/>
        </w:rPr>
        <w:t>Tahun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Anggaran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2025 </w:t>
      </w:r>
      <w:proofErr w:type="spellStart"/>
      <w:r w:rsidR="00B040C2">
        <w:rPr>
          <w:rFonts w:ascii="Bookman Old Style" w:hAnsi="Bookman Old Style"/>
          <w:sz w:val="22"/>
          <w:szCs w:val="22"/>
        </w:rPr>
        <w:t>dipandang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perlu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menugaskan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Pejabat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Pengadaan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Barang/Jasa pada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Pengadilan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B55BC5">
        <w:rPr>
          <w:rFonts w:ascii="Bookman Old Style" w:hAnsi="Bookman Old Style"/>
          <w:sz w:val="22"/>
          <w:szCs w:val="22"/>
        </w:rPr>
        <w:t>Sawahlunto</w:t>
      </w:r>
      <w:proofErr w:type="spellEnd"/>
      <w:r w:rsidR="00B040C2">
        <w:rPr>
          <w:rFonts w:ascii="Bookman Old Style" w:hAnsi="Bookman Old Style"/>
          <w:sz w:val="22"/>
          <w:szCs w:val="22"/>
        </w:rPr>
        <w:t>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75CB647" w14:textId="40C41A56" w:rsidR="00455D5F" w:rsidRDefault="00422CD3" w:rsidP="00B55BC5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2805">
        <w:rPr>
          <w:rFonts w:ascii="Bookman Old Style" w:hAnsi="Bookman Old Style"/>
          <w:sz w:val="22"/>
          <w:szCs w:val="22"/>
        </w:rPr>
        <w:tab/>
      </w:r>
      <w:r w:rsidR="00B55BC5">
        <w:rPr>
          <w:rFonts w:ascii="Bookman Old Style" w:hAnsi="Bookman Old Style"/>
          <w:sz w:val="22"/>
          <w:szCs w:val="22"/>
        </w:rPr>
        <w:t>1.</w:t>
      </w:r>
      <w:r w:rsidR="00B55BC5">
        <w:rPr>
          <w:rFonts w:ascii="Bookman Old Style" w:hAnsi="Bookman Old Style"/>
          <w:sz w:val="22"/>
          <w:szCs w:val="22"/>
        </w:rPr>
        <w:tab/>
        <w:t xml:space="preserve">Keputusan Kuasa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Pengguna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Anggaran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Pengadilan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B55BC5">
        <w:rPr>
          <w:rFonts w:ascii="Bookman Old Style" w:hAnsi="Bookman Old Style"/>
          <w:sz w:val="22"/>
          <w:szCs w:val="22"/>
        </w:rPr>
        <w:t>Sawahlunto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nomor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1385/SEK.PA.W3-A6/SK.PL1.1/XII/2024 </w:t>
      </w:r>
      <w:proofErr w:type="spellStart"/>
      <w:r w:rsidR="00B55BC5">
        <w:rPr>
          <w:rFonts w:ascii="Bookman Old Style" w:hAnsi="Bookman Old Style"/>
          <w:sz w:val="22"/>
          <w:szCs w:val="22"/>
        </w:rPr>
        <w:t>tanggal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13 </w:t>
      </w:r>
      <w:proofErr w:type="spellStart"/>
      <w:r w:rsidR="00B55BC5">
        <w:rPr>
          <w:rFonts w:ascii="Bookman Old Style" w:hAnsi="Bookman Old Style"/>
          <w:sz w:val="22"/>
          <w:szCs w:val="22"/>
        </w:rPr>
        <w:t>Desember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B55BC5">
        <w:rPr>
          <w:rFonts w:ascii="Bookman Old Style" w:hAnsi="Bookman Old Style"/>
          <w:sz w:val="22"/>
          <w:szCs w:val="22"/>
        </w:rPr>
        <w:t>tentang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Penunjukan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Pejabat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Pengadaan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Barang/Jasa Pada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Pengadilan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B55BC5">
        <w:rPr>
          <w:rFonts w:ascii="Bookman Old Style" w:hAnsi="Bookman Old Style"/>
          <w:sz w:val="22"/>
          <w:szCs w:val="22"/>
        </w:rPr>
        <w:t>Sawahlunto</w:t>
      </w:r>
      <w:proofErr w:type="spellEnd"/>
      <w:r w:rsidR="00455D5F">
        <w:rPr>
          <w:rFonts w:ascii="Bookman Old Style" w:hAnsi="Bookman Old Style"/>
          <w:sz w:val="22"/>
          <w:szCs w:val="22"/>
        </w:rPr>
        <w:t>;</w:t>
      </w:r>
    </w:p>
    <w:p w14:paraId="30D4CAD2" w14:textId="7D397A9E" w:rsidR="00B55BC5" w:rsidRDefault="00B55BC5" w:rsidP="00B55BC5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>
        <w:rPr>
          <w:rFonts w:ascii="Bookman Old Style" w:hAnsi="Bookman Old Style"/>
          <w:sz w:val="22"/>
          <w:szCs w:val="22"/>
        </w:rPr>
        <w:t>Sawahlunto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1386/SEKPA.W3-A6/PL1.1/XII/2024 </w:t>
      </w:r>
      <w:proofErr w:type="spellStart"/>
      <w:r>
        <w:rPr>
          <w:rFonts w:ascii="Bookman Old Style" w:hAnsi="Bookman Old Style"/>
          <w:sz w:val="22"/>
          <w:szCs w:val="22"/>
        </w:rPr>
        <w:t>tanggal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16 </w:t>
      </w:r>
      <w:proofErr w:type="spellStart"/>
      <w:r>
        <w:rPr>
          <w:rFonts w:ascii="Bookman Old Style" w:hAnsi="Bookman Old Style"/>
          <w:sz w:val="22"/>
          <w:szCs w:val="22"/>
        </w:rPr>
        <w:t>Desember</w:t>
      </w:r>
      <w:proofErr w:type="spellEnd"/>
      <w:r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>
        <w:rPr>
          <w:rFonts w:ascii="Bookman Old Style" w:hAnsi="Bookman Old Style"/>
          <w:sz w:val="22"/>
          <w:szCs w:val="22"/>
        </w:rPr>
        <w:t>perihal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Undangan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14:paraId="08A8BD92" w14:textId="46C14FD4" w:rsidR="006B175C" w:rsidRDefault="00455D5F" w:rsidP="00455D5F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17ACB0BA" w14:textId="77777777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0A9FCD7" w14:textId="68BB25CE" w:rsidR="009E1760" w:rsidRDefault="00422CD3" w:rsidP="00B5682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6B175C">
        <w:rPr>
          <w:rFonts w:ascii="Bookman Old Style" w:hAnsi="Bookman Old Style"/>
          <w:sz w:val="22"/>
          <w:szCs w:val="22"/>
        </w:rPr>
        <w:t xml:space="preserve">Aidil Akbar, S.E., 198708082006041001, </w:t>
      </w:r>
      <w:proofErr w:type="spellStart"/>
      <w:r w:rsidR="006B175C">
        <w:rPr>
          <w:rFonts w:ascii="Bookman Old Style" w:hAnsi="Bookman Old Style"/>
          <w:sz w:val="22"/>
          <w:szCs w:val="22"/>
        </w:rPr>
        <w:t>Penata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Muda Tingkat</w:t>
      </w:r>
      <w:r w:rsidR="00B56829">
        <w:rPr>
          <w:rFonts w:ascii="Bookman Old Style" w:hAnsi="Bookman Old Style"/>
          <w:sz w:val="22"/>
          <w:szCs w:val="22"/>
        </w:rPr>
        <w:t xml:space="preserve"> I </w:t>
      </w:r>
      <w:r w:rsidR="006B175C">
        <w:rPr>
          <w:rFonts w:ascii="Bookman Old Style" w:hAnsi="Bookman Old Style"/>
          <w:sz w:val="22"/>
          <w:szCs w:val="22"/>
        </w:rPr>
        <w:t xml:space="preserve">(III/b), </w:t>
      </w:r>
      <w:proofErr w:type="spellStart"/>
      <w:r w:rsidR="006B175C">
        <w:rPr>
          <w:rFonts w:ascii="Bookman Old Style" w:hAnsi="Bookman Old Style"/>
          <w:sz w:val="22"/>
          <w:szCs w:val="22"/>
        </w:rPr>
        <w:t>Pengelola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B175C">
        <w:rPr>
          <w:rFonts w:ascii="Bookman Old Style" w:hAnsi="Bookman Old Style"/>
          <w:sz w:val="22"/>
          <w:szCs w:val="22"/>
        </w:rPr>
        <w:t>Pengadaan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6B175C">
        <w:rPr>
          <w:rFonts w:ascii="Bookman Old Style" w:hAnsi="Bookman Old Style"/>
          <w:sz w:val="22"/>
          <w:szCs w:val="22"/>
        </w:rPr>
        <w:t>Pertama</w:t>
      </w:r>
      <w:proofErr w:type="spellEnd"/>
      <w:r w:rsidR="00983B6A">
        <w:rPr>
          <w:rFonts w:ascii="Bookman Old Style" w:hAnsi="Bookman Old Style"/>
          <w:sz w:val="22"/>
          <w:szCs w:val="22"/>
        </w:rPr>
        <w:t>.</w:t>
      </w:r>
    </w:p>
    <w:p w14:paraId="747C345E" w14:textId="77777777" w:rsidR="009E1760" w:rsidRPr="00C5643B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61E3EA10" w14:textId="38EAA8D0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proofErr w:type="spellStart"/>
      <w:r w:rsidR="00B55BC5"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 w:rsidR="00B55BC5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pacing w:val="2"/>
          <w:sz w:val="22"/>
          <w:szCs w:val="22"/>
        </w:rPr>
        <w:t>rapat</w:t>
      </w:r>
      <w:proofErr w:type="spellEnd"/>
      <w:r w:rsidR="00983B6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persiapan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pengadaan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jasa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konsultasi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hukum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B55BC5">
        <w:rPr>
          <w:rFonts w:ascii="Bookman Old Style" w:hAnsi="Bookman Old Style"/>
          <w:sz w:val="22"/>
          <w:szCs w:val="22"/>
        </w:rPr>
        <w:t>posbakum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Pengadilan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B55BC5">
        <w:rPr>
          <w:rFonts w:ascii="Bookman Old Style" w:hAnsi="Bookman Old Style"/>
          <w:sz w:val="22"/>
          <w:szCs w:val="22"/>
        </w:rPr>
        <w:t>Sawahlunto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Tahun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Anggaran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2025</w:t>
      </w:r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B82405"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55BC5">
        <w:rPr>
          <w:rFonts w:ascii="Bookman Old Style" w:hAnsi="Bookman Old Style"/>
          <w:spacing w:val="2"/>
          <w:sz w:val="22"/>
          <w:szCs w:val="22"/>
        </w:rPr>
        <w:t xml:space="preserve">18 </w:t>
      </w:r>
      <w:proofErr w:type="spellStart"/>
      <w:r w:rsidR="00B55BC5">
        <w:rPr>
          <w:rFonts w:ascii="Bookman Old Style" w:hAnsi="Bookman Old Style"/>
          <w:spacing w:val="2"/>
          <w:sz w:val="22"/>
          <w:szCs w:val="22"/>
        </w:rPr>
        <w:t>Desember</w:t>
      </w:r>
      <w:proofErr w:type="spellEnd"/>
      <w:r w:rsidR="00122805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BA724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6B175C">
        <w:rPr>
          <w:rFonts w:ascii="Bookman Old Style" w:hAnsi="Bookman Old Style"/>
          <w:spacing w:val="2"/>
          <w:sz w:val="22"/>
          <w:szCs w:val="22"/>
        </w:rPr>
        <w:t xml:space="preserve">di </w:t>
      </w:r>
      <w:proofErr w:type="spellStart"/>
      <w:r w:rsidR="00B55BC5">
        <w:rPr>
          <w:rFonts w:ascii="Bookman Old Style" w:hAnsi="Bookman Old Style"/>
          <w:spacing w:val="2"/>
          <w:sz w:val="22"/>
          <w:szCs w:val="22"/>
        </w:rPr>
        <w:t>Sawahlunto</w:t>
      </w:r>
      <w:proofErr w:type="spellEnd"/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4F26DF63" w:rsidR="00E23994" w:rsidRPr="00C5643B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F9920F7" w14:textId="5F44D828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B263E6">
        <w:rPr>
          <w:rFonts w:ascii="Bookman Old Style" w:hAnsi="Bookman Old Style"/>
          <w:sz w:val="22"/>
          <w:szCs w:val="22"/>
        </w:rPr>
        <w:t>Pengadilan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Agama Pulang </w:t>
      </w:r>
      <w:proofErr w:type="spellStart"/>
      <w:r w:rsidR="00B263E6">
        <w:rPr>
          <w:rFonts w:ascii="Bookman Old Style" w:hAnsi="Bookman Old Style"/>
          <w:sz w:val="22"/>
          <w:szCs w:val="22"/>
        </w:rPr>
        <w:t>Pisau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Tahun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Anggaran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202</w:t>
      </w:r>
      <w:r w:rsidR="00C5643B">
        <w:rPr>
          <w:rFonts w:ascii="Bookman Old Style" w:hAnsi="Bookman Old Style"/>
          <w:sz w:val="22"/>
          <w:szCs w:val="22"/>
        </w:rPr>
        <w:t>4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C5643B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03F79D0B" w14:textId="14830D3F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0E638FFB" w14:textId="6A99A51A" w:rsidR="00422CD3" w:rsidRDefault="00422CD3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22143B2B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B55BC5">
        <w:rPr>
          <w:rFonts w:ascii="Bookman Old Style" w:hAnsi="Bookman Old Style"/>
          <w:sz w:val="22"/>
          <w:szCs w:val="22"/>
        </w:rPr>
        <w:t xml:space="preserve">18 </w:t>
      </w:r>
      <w:proofErr w:type="spellStart"/>
      <w:r w:rsidR="00B55BC5">
        <w:rPr>
          <w:rFonts w:ascii="Bookman Old Style" w:hAnsi="Bookman Old Style"/>
          <w:sz w:val="22"/>
          <w:szCs w:val="22"/>
        </w:rPr>
        <w:t>Desember</w:t>
      </w:r>
      <w:proofErr w:type="spellEnd"/>
      <w:r w:rsidR="00BA724A">
        <w:rPr>
          <w:rFonts w:ascii="Bookman Old Style" w:hAnsi="Bookman Old Style"/>
          <w:sz w:val="22"/>
          <w:szCs w:val="22"/>
        </w:rPr>
        <w:t xml:space="preserve"> 2024</w:t>
      </w:r>
    </w:p>
    <w:p w14:paraId="09FD4299" w14:textId="34F5B404" w:rsidR="00C5643B" w:rsidRDefault="00A9495E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proofErr w:type="spellStart"/>
      <w:r w:rsidR="00D24D76">
        <w:rPr>
          <w:rFonts w:ascii="Bookman Old Style" w:hAnsi="Bookman Old Style"/>
          <w:sz w:val="22"/>
          <w:szCs w:val="22"/>
        </w:rPr>
        <w:t>Sekretaris</w:t>
      </w:r>
      <w:proofErr w:type="spellEnd"/>
    </w:p>
    <w:p w14:paraId="4F908A99" w14:textId="77777777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693B9A78" w14:textId="2C6C8CEE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BCEFA17" w14:textId="793FB1E0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5A4129A" w14:textId="5F60728A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964B9BA" w14:textId="6BC2738C" w:rsidR="00FF6877" w:rsidRPr="00122805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spellStart"/>
      <w:r w:rsidR="00D24D76">
        <w:rPr>
          <w:rFonts w:ascii="Bookman Old Style" w:hAnsi="Bookman Old Style"/>
          <w:sz w:val="22"/>
          <w:szCs w:val="22"/>
        </w:rPr>
        <w:t>Irsyadi</w:t>
      </w:r>
      <w:proofErr w:type="spellEnd"/>
    </w:p>
    <w:p w14:paraId="78882569" w14:textId="77777777" w:rsidR="001560B0" w:rsidRPr="00C5643B" w:rsidRDefault="001560B0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7C1C36EC" w14:textId="40C4A6B9" w:rsidR="00C5643B" w:rsidRPr="00C324E6" w:rsidRDefault="00C5643B" w:rsidP="00C324E6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C324E6">
        <w:rPr>
          <w:rFonts w:ascii="Bookman Old Style" w:hAnsi="Bookman Old Style"/>
          <w:sz w:val="22"/>
          <w:szCs w:val="22"/>
        </w:rPr>
        <w:t xml:space="preserve">Badan </w:t>
      </w:r>
      <w:proofErr w:type="spellStart"/>
      <w:r w:rsidR="00C324E6">
        <w:rPr>
          <w:rFonts w:ascii="Bookman Old Style" w:hAnsi="Bookman Old Style"/>
          <w:sz w:val="22"/>
          <w:szCs w:val="22"/>
        </w:rPr>
        <w:t>Urusan</w:t>
      </w:r>
      <w:proofErr w:type="spellEnd"/>
      <w:r w:rsidR="00C324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324E6">
        <w:rPr>
          <w:rFonts w:ascii="Bookman Old Style" w:hAnsi="Bookman Old Style"/>
          <w:sz w:val="22"/>
          <w:szCs w:val="22"/>
        </w:rPr>
        <w:t>Administrasi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RI;</w:t>
      </w:r>
    </w:p>
    <w:p w14:paraId="536CF8BC" w14:textId="7D82AA1A" w:rsidR="00C5643B" w:rsidRDefault="00C5643B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</w:t>
      </w:r>
      <w:r w:rsidR="00057882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</w:t>
      </w:r>
      <w:r w:rsidR="00C324E6">
        <w:rPr>
          <w:rFonts w:ascii="Bookman Old Style" w:hAnsi="Bookman Old Style"/>
          <w:sz w:val="22"/>
          <w:szCs w:val="22"/>
        </w:rPr>
        <w:t>;</w:t>
      </w:r>
    </w:p>
    <w:p w14:paraId="4C5D51AC" w14:textId="2D6F3819" w:rsidR="00C324E6" w:rsidRPr="00C5643B" w:rsidRDefault="00C324E6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63E6">
        <w:rPr>
          <w:rFonts w:ascii="Bookman Old Style" w:hAnsi="Bookman Old Style"/>
          <w:sz w:val="22"/>
          <w:szCs w:val="22"/>
        </w:rPr>
        <w:t>Pengadilan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Agama </w:t>
      </w:r>
      <w:r w:rsidR="00B55BC5">
        <w:rPr>
          <w:rFonts w:ascii="Bookman Old Style" w:hAnsi="Bookman Old Style"/>
          <w:sz w:val="22"/>
          <w:szCs w:val="22"/>
        </w:rPr>
        <w:t>Sawahlunto</w:t>
      </w:r>
      <w:r>
        <w:rPr>
          <w:rFonts w:ascii="Bookman Old Style" w:hAnsi="Bookman Old Style"/>
          <w:sz w:val="22"/>
          <w:szCs w:val="22"/>
        </w:rPr>
        <w:t>.</w:t>
      </w:r>
    </w:p>
    <w:sectPr w:rsidR="00C324E6" w:rsidRPr="00C5643B" w:rsidSect="002C11E5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9593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22153"/>
    <w:rsid w:val="00227122"/>
    <w:rsid w:val="0024066E"/>
    <w:rsid w:val="00266466"/>
    <w:rsid w:val="002A7882"/>
    <w:rsid w:val="002C11E5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55D5F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85F14"/>
    <w:rsid w:val="008A1129"/>
    <w:rsid w:val="008A71EB"/>
    <w:rsid w:val="008C3A1D"/>
    <w:rsid w:val="00927C3F"/>
    <w:rsid w:val="00972BA0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D5A46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263E6"/>
    <w:rsid w:val="00B45B42"/>
    <w:rsid w:val="00B46362"/>
    <w:rsid w:val="00B464D7"/>
    <w:rsid w:val="00B473DF"/>
    <w:rsid w:val="00B55BC5"/>
    <w:rsid w:val="00B56829"/>
    <w:rsid w:val="00B82405"/>
    <w:rsid w:val="00B974FE"/>
    <w:rsid w:val="00BA035E"/>
    <w:rsid w:val="00BA724A"/>
    <w:rsid w:val="00BC6235"/>
    <w:rsid w:val="00BD482B"/>
    <w:rsid w:val="00C324E6"/>
    <w:rsid w:val="00C352DD"/>
    <w:rsid w:val="00C5643B"/>
    <w:rsid w:val="00C93C4C"/>
    <w:rsid w:val="00CA51AB"/>
    <w:rsid w:val="00CA627A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24D76"/>
    <w:rsid w:val="00D3180C"/>
    <w:rsid w:val="00D516A6"/>
    <w:rsid w:val="00D65BC1"/>
    <w:rsid w:val="00D9156F"/>
    <w:rsid w:val="00DB208D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61821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2024-09-20T02:16:00Z</cp:lastPrinted>
  <dcterms:created xsi:type="dcterms:W3CDTF">2024-12-18T01:33:00Z</dcterms:created>
  <dcterms:modified xsi:type="dcterms:W3CDTF">2024-12-18T01:33:00Z</dcterms:modified>
</cp:coreProperties>
</file>