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29E9AE4E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0C731D">
        <w:rPr>
          <w:rFonts w:ascii="Segoe UI" w:hAnsi="Segoe UI" w:cs="Segoe UI"/>
          <w:sz w:val="22"/>
          <w:szCs w:val="22"/>
          <w:lang w:val="sv-SE"/>
        </w:rPr>
        <w:t>XII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C731D">
        <w:rPr>
          <w:rFonts w:ascii="Segoe UI" w:hAnsi="Segoe UI" w:cs="Segoe UI"/>
          <w:sz w:val="22"/>
          <w:szCs w:val="22"/>
          <w:lang w:val="sv-SE"/>
        </w:rPr>
        <w:t>27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0C731D">
        <w:rPr>
          <w:rFonts w:ascii="Segoe UI" w:hAnsi="Segoe UI" w:cs="Segoe UI"/>
          <w:sz w:val="22"/>
          <w:szCs w:val="22"/>
          <w:lang w:val="sv-SE"/>
        </w:rPr>
        <w:t>Desember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7B4C6D49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0C731D">
        <w:rPr>
          <w:rFonts w:ascii="Bookman Old Style" w:hAnsi="Bookman Old Style" w:cs="Arial"/>
          <w:b/>
          <w:sz w:val="20"/>
          <w:szCs w:val="20"/>
        </w:rPr>
        <w:t>FADHLIAMIN, S.SI.</w:t>
      </w:r>
    </w:p>
    <w:p w14:paraId="76C23C3D" w14:textId="301EAA75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731FC7">
        <w:rPr>
          <w:rFonts w:ascii="Segoe UI" w:hAnsi="Segoe UI" w:cs="Segoe UI"/>
          <w:sz w:val="22"/>
          <w:szCs w:val="22"/>
        </w:rPr>
        <w:t>8</w:t>
      </w:r>
      <w:r w:rsidR="000C731D">
        <w:rPr>
          <w:rFonts w:ascii="Segoe UI" w:hAnsi="Segoe UI" w:cs="Segoe UI"/>
          <w:sz w:val="22"/>
          <w:szCs w:val="22"/>
        </w:rPr>
        <w:t>39391</w:t>
      </w:r>
      <w:r w:rsidR="00731FC7">
        <w:rPr>
          <w:rFonts w:ascii="Segoe UI" w:hAnsi="Segoe UI" w:cs="Segoe UI"/>
          <w:sz w:val="22"/>
          <w:szCs w:val="22"/>
        </w:rPr>
        <w:t xml:space="preserve"> / 3_2</w:t>
      </w:r>
      <w:r w:rsidR="000C731D">
        <w:rPr>
          <w:rFonts w:ascii="Segoe UI" w:hAnsi="Segoe UI" w:cs="Segoe UI"/>
          <w:sz w:val="22"/>
          <w:szCs w:val="22"/>
        </w:rPr>
        <w:t>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410"/>
      </w:tblGrid>
      <w:tr w:rsidR="00540D0A" w:rsidRPr="00540D0A" w14:paraId="3A844617" w14:textId="77777777" w:rsidTr="005A6670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684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5A6670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410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5A6670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520F5580" w:rsidR="00540D0A" w:rsidRPr="00540D0A" w:rsidRDefault="00845735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Faddliamin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S.SI.</w:t>
            </w:r>
          </w:p>
        </w:tc>
        <w:tc>
          <w:tcPr>
            <w:tcW w:w="2449" w:type="dxa"/>
          </w:tcPr>
          <w:p w14:paraId="63C7CE0C" w14:textId="55F93639" w:rsidR="00540D0A" w:rsidRPr="00540D0A" w:rsidRDefault="00731FC7" w:rsidP="00845735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</w:t>
            </w:r>
            <w:r w:rsidR="00845735">
              <w:rPr>
                <w:rFonts w:ascii="Book Antiqua" w:hAnsi="Book Antiqua"/>
                <w:sz w:val="22"/>
                <w:szCs w:val="22"/>
              </w:rPr>
              <w:t>9102062015031003</w:t>
            </w:r>
          </w:p>
        </w:tc>
        <w:tc>
          <w:tcPr>
            <w:tcW w:w="1378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410" w:type="dxa"/>
          </w:tcPr>
          <w:p w14:paraId="2E2EA695" w14:textId="537C78FF" w:rsidR="00540D0A" w:rsidRPr="00602C6B" w:rsidRDefault="00845735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845735">
              <w:rPr>
                <w:rFonts w:ascii="Bookman Old Style" w:hAnsi="Bookman Old Style" w:cs="Segoe UI"/>
                <w:iCs/>
                <w:sz w:val="20"/>
                <w:szCs w:val="20"/>
              </w:rPr>
              <w:t>053801043078506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2EE0CAB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sesuai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Surat</w:t>
      </w:r>
      <w:proofErr w:type="spellEnd"/>
      <w:r w:rsidR="005A667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A6670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845735">
        <w:rPr>
          <w:rFonts w:ascii="Segoe UI" w:hAnsi="Segoe UI" w:cs="Segoe UI"/>
          <w:sz w:val="22"/>
          <w:szCs w:val="22"/>
        </w:rPr>
        <w:t>1468</w:t>
      </w:r>
      <w:r w:rsidR="00602C6B">
        <w:rPr>
          <w:rFonts w:ascii="Segoe UI" w:hAnsi="Segoe UI" w:cs="Segoe UI"/>
          <w:sz w:val="22"/>
          <w:szCs w:val="22"/>
        </w:rPr>
        <w:t>/SEK/</w:t>
      </w:r>
      <w:proofErr w:type="spellStart"/>
      <w:r w:rsidR="00602C6B">
        <w:rPr>
          <w:rFonts w:ascii="Segoe UI" w:hAnsi="Segoe UI" w:cs="Segoe UI"/>
          <w:sz w:val="22"/>
          <w:szCs w:val="22"/>
        </w:rPr>
        <w:t>Kp.I</w:t>
      </w:r>
      <w:proofErr w:type="spellEnd"/>
      <w:r w:rsidR="00602C6B">
        <w:rPr>
          <w:rFonts w:ascii="Segoe UI" w:hAnsi="Segoe UI" w:cs="Segoe UI"/>
          <w:sz w:val="22"/>
          <w:szCs w:val="22"/>
        </w:rPr>
        <w:t>/</w:t>
      </w:r>
      <w:r w:rsidR="00084403">
        <w:rPr>
          <w:rFonts w:ascii="Segoe UI" w:hAnsi="Segoe UI" w:cs="Segoe UI"/>
          <w:sz w:val="22"/>
          <w:szCs w:val="22"/>
        </w:rPr>
        <w:t>SK/</w:t>
      </w:r>
      <w:r w:rsidR="00845735">
        <w:rPr>
          <w:rFonts w:ascii="Segoe UI" w:hAnsi="Segoe UI" w:cs="Segoe UI"/>
          <w:sz w:val="22"/>
          <w:szCs w:val="22"/>
        </w:rPr>
        <w:t>X</w:t>
      </w:r>
      <w:r w:rsidR="004B47B0">
        <w:rPr>
          <w:rFonts w:ascii="Segoe UI" w:hAnsi="Segoe UI" w:cs="Segoe UI"/>
          <w:sz w:val="22"/>
          <w:szCs w:val="22"/>
        </w:rPr>
        <w:t>I</w:t>
      </w:r>
      <w:r w:rsidR="00602C6B">
        <w:rPr>
          <w:rFonts w:ascii="Segoe UI" w:hAnsi="Segoe UI" w:cs="Segoe UI"/>
          <w:sz w:val="22"/>
          <w:szCs w:val="22"/>
        </w:rPr>
        <w:t>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845735">
        <w:rPr>
          <w:rFonts w:ascii="Segoe UI" w:hAnsi="Segoe UI" w:cs="Segoe UI"/>
          <w:sz w:val="22"/>
          <w:szCs w:val="22"/>
        </w:rPr>
        <w:t>07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845735">
        <w:rPr>
          <w:rFonts w:ascii="Segoe UI" w:hAnsi="Segoe UI" w:cs="Segoe UI"/>
          <w:sz w:val="22"/>
          <w:szCs w:val="22"/>
        </w:rPr>
        <w:t>November</w:t>
      </w:r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bookmarkStart w:id="0" w:name="_GoBack"/>
      <w:bookmarkEnd w:id="0"/>
      <w:r w:rsidRPr="00D06716">
        <w:rPr>
          <w:rFonts w:ascii="Segoe UI" w:hAnsi="Segoe UI" w:cs="Segoe UI"/>
          <w:sz w:val="22"/>
          <w:szCs w:val="22"/>
        </w:rPr>
        <w:t>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B0A7" w14:textId="77777777" w:rsidR="00F44626" w:rsidRDefault="00F44626" w:rsidP="00D16242">
      <w:r>
        <w:separator/>
      </w:r>
    </w:p>
  </w:endnote>
  <w:endnote w:type="continuationSeparator" w:id="0">
    <w:p w14:paraId="688535EE" w14:textId="77777777" w:rsidR="00F44626" w:rsidRDefault="00F4462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4B1B" w14:textId="77777777" w:rsidR="00F44626" w:rsidRDefault="00F44626" w:rsidP="00D16242">
      <w:r>
        <w:separator/>
      </w:r>
    </w:p>
  </w:footnote>
  <w:footnote w:type="continuationSeparator" w:id="0">
    <w:p w14:paraId="0CF252F8" w14:textId="77777777" w:rsidR="00F44626" w:rsidRDefault="00F44626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403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C731D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2DFD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B47B0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A6670"/>
    <w:rsid w:val="005C0D0F"/>
    <w:rsid w:val="005C10B1"/>
    <w:rsid w:val="005C1525"/>
    <w:rsid w:val="005C3CCB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1FC7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45735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1329"/>
    <w:rsid w:val="00AB2891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3ADE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4626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0F9D-8070-4151-93FE-10E2A7F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11</cp:revision>
  <cp:lastPrinted>2022-09-05T07:01:00Z</cp:lastPrinted>
  <dcterms:created xsi:type="dcterms:W3CDTF">2022-02-02T06:53:00Z</dcterms:created>
  <dcterms:modified xsi:type="dcterms:W3CDTF">2022-12-27T03:14:00Z</dcterms:modified>
</cp:coreProperties>
</file>