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31EF6264">
                <wp:simplePos x="0" y="0"/>
                <wp:positionH relativeFrom="margin">
                  <wp:posOffset>13336</wp:posOffset>
                </wp:positionH>
                <wp:positionV relativeFrom="paragraph">
                  <wp:posOffset>26669</wp:posOffset>
                </wp:positionV>
                <wp:extent cx="6115050" cy="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36240" id="Straight Connector 1" o:spid="_x0000_s1026" style="position:absolute;flip:y;z-index:3;visibility:visible;mso-wrap-style:square;mso-width-percent:0;mso-height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height-percent:0;mso-width-relative:margin;mso-height-relative:margin" from="1.05pt,2.1pt" to="482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48F20C7F" w:rsidR="00EB7EA3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286124">
        <w:rPr>
          <w:rFonts w:ascii="Arial" w:hAnsi="Arial" w:cs="Arial"/>
          <w:sz w:val="22"/>
          <w:szCs w:val="22"/>
        </w:rPr>
        <w:t xml:space="preserve">             </w:t>
      </w:r>
      <w:r w:rsidRPr="005D1FF8">
        <w:rPr>
          <w:rFonts w:ascii="Arial" w:hAnsi="Arial" w:cs="Arial"/>
          <w:sz w:val="22"/>
          <w:szCs w:val="22"/>
          <w:lang w:val="id-ID"/>
        </w:rPr>
        <w:t>/KPTA.W3-A/DL1.1/</w:t>
      </w:r>
      <w:r w:rsidR="00072503">
        <w:rPr>
          <w:rFonts w:ascii="Arial" w:hAnsi="Arial" w:cs="Arial"/>
          <w:sz w:val="22"/>
          <w:szCs w:val="22"/>
        </w:rPr>
        <w:t>I</w:t>
      </w:r>
      <w:r w:rsidRPr="005D1FF8">
        <w:rPr>
          <w:rFonts w:ascii="Arial" w:hAnsi="Arial" w:cs="Arial"/>
          <w:sz w:val="22"/>
          <w:szCs w:val="22"/>
          <w:lang w:val="id-ID"/>
        </w:rPr>
        <w:t>/202</w:t>
      </w:r>
      <w:r w:rsidR="00072503">
        <w:rPr>
          <w:rFonts w:ascii="Arial" w:hAnsi="Arial" w:cs="Arial"/>
          <w:sz w:val="22"/>
          <w:szCs w:val="22"/>
          <w:lang w:val="id-ID"/>
        </w:rPr>
        <w:t>5</w:t>
      </w:r>
      <w:r>
        <w:rPr>
          <w:rFonts w:ascii="Arial" w:hAnsi="Arial" w:cs="Arial"/>
          <w:sz w:val="22"/>
          <w:szCs w:val="22"/>
        </w:rPr>
        <w:tab/>
      </w:r>
      <w:r w:rsidR="00072503">
        <w:rPr>
          <w:rFonts w:ascii="Arial" w:hAnsi="Arial" w:cs="Arial"/>
          <w:sz w:val="22"/>
          <w:szCs w:val="22"/>
        </w:rPr>
        <w:t>22 Januari 2025</w:t>
      </w:r>
    </w:p>
    <w:p w14:paraId="786C9598" w14:textId="7FF715E5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28612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7CD037B7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072503">
        <w:rPr>
          <w:rFonts w:ascii="Arial" w:hAnsi="Arial" w:cs="Arial"/>
          <w:sz w:val="22"/>
          <w:szCs w:val="22"/>
          <w:lang w:val="en-AU"/>
        </w:rPr>
        <w:t>1</w:t>
      </w:r>
      <w:r>
        <w:rPr>
          <w:rFonts w:ascii="Arial" w:hAnsi="Arial" w:cs="Arial"/>
          <w:sz w:val="22"/>
          <w:szCs w:val="22"/>
          <w:lang w:val="en-AU"/>
        </w:rPr>
        <w:t xml:space="preserve"> (</w:t>
      </w:r>
      <w:proofErr w:type="spellStart"/>
      <w:r w:rsidR="00072503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266056">
        <w:rPr>
          <w:rFonts w:ascii="Arial" w:hAnsi="Arial" w:cs="Arial"/>
          <w:sz w:val="22"/>
          <w:szCs w:val="22"/>
          <w:lang w:val="en-AU"/>
        </w:rPr>
        <w:t>lampiran</w:t>
      </w:r>
      <w:proofErr w:type="spellEnd"/>
    </w:p>
    <w:p w14:paraId="728601B9" w14:textId="7E30915B" w:rsidR="00C02E79" w:rsidRDefault="005D1FF8" w:rsidP="0007250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072503">
        <w:rPr>
          <w:rFonts w:ascii="Arial" w:hAnsi="Arial" w:cs="Arial"/>
          <w:spacing w:val="-2"/>
          <w:sz w:val="22"/>
          <w:szCs w:val="22"/>
        </w:rPr>
        <w:t>Pembukaan</w:t>
      </w:r>
      <w:proofErr w:type="spellEnd"/>
      <w:r w:rsidR="000725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pacing w:val="-2"/>
          <w:sz w:val="22"/>
          <w:szCs w:val="22"/>
        </w:rPr>
        <w:t>Pendaftaran</w:t>
      </w:r>
      <w:proofErr w:type="spellEnd"/>
      <w:r w:rsidR="0007250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pacing w:val="-2"/>
          <w:sz w:val="22"/>
          <w:szCs w:val="22"/>
        </w:rPr>
        <w:t>Pemintan</w:t>
      </w:r>
      <w:proofErr w:type="spellEnd"/>
      <w:r w:rsidR="00072503">
        <w:rPr>
          <w:rFonts w:ascii="Arial" w:hAnsi="Arial" w:cs="Arial"/>
          <w:spacing w:val="-2"/>
          <w:sz w:val="22"/>
          <w:szCs w:val="22"/>
        </w:rPr>
        <w:t xml:space="preserve"> Calon </w:t>
      </w:r>
      <w:proofErr w:type="spellStart"/>
      <w:r w:rsidR="00072503">
        <w:rPr>
          <w:rFonts w:ascii="Arial" w:hAnsi="Arial" w:cs="Arial"/>
          <w:spacing w:val="-2"/>
          <w:sz w:val="22"/>
          <w:szCs w:val="22"/>
        </w:rPr>
        <w:t>Peserta</w:t>
      </w:r>
      <w:proofErr w:type="spellEnd"/>
    </w:p>
    <w:p w14:paraId="03E8E5C0" w14:textId="66591743" w:rsidR="00072503" w:rsidRDefault="00072503" w:rsidP="00072503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>
        <w:rPr>
          <w:rFonts w:ascii="Arial" w:hAnsi="Arial" w:cs="Arial"/>
          <w:spacing w:val="-2"/>
          <w:sz w:val="22"/>
          <w:szCs w:val="22"/>
        </w:rPr>
        <w:t>Pelatihan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Sertifikasi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Mediator </w:t>
      </w:r>
      <w:proofErr w:type="spellStart"/>
      <w:r>
        <w:rPr>
          <w:rFonts w:ascii="Arial" w:hAnsi="Arial" w:cs="Arial"/>
          <w:spacing w:val="-2"/>
          <w:sz w:val="22"/>
          <w:szCs w:val="22"/>
        </w:rPr>
        <w:t>Peradilan</w:t>
      </w:r>
      <w:proofErr w:type="spellEnd"/>
      <w:r>
        <w:rPr>
          <w:rFonts w:ascii="Arial" w:hAnsi="Arial" w:cs="Arial"/>
          <w:spacing w:val="-2"/>
          <w:sz w:val="22"/>
          <w:szCs w:val="22"/>
        </w:rPr>
        <w:t xml:space="preserve"> Agama</w:t>
      </w:r>
    </w:p>
    <w:p w14:paraId="2C853437" w14:textId="3506C749" w:rsidR="00A6058A" w:rsidRPr="00C13DD2" w:rsidRDefault="00B01370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2"/>
          <w:szCs w:val="22"/>
        </w:rPr>
        <w:tab/>
      </w:r>
    </w:p>
    <w:p w14:paraId="492BC886" w14:textId="33700D96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z w:val="22"/>
          <w:szCs w:val="22"/>
        </w:rPr>
        <w:t>Ketua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z w:val="22"/>
          <w:szCs w:val="22"/>
        </w:rPr>
        <w:t>Pengadilan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Agama </w:t>
      </w:r>
    </w:p>
    <w:p w14:paraId="05B51F26" w14:textId="555ED8DA" w:rsidR="00072503" w:rsidRDefault="00072503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77DA191" w14:textId="77777777" w:rsidR="005D1FF8" w:rsidRDefault="005D1FF8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6C2E9275" w14:textId="534426CD" w:rsidR="00A75EE8" w:rsidRDefault="00D04373" w:rsidP="00C558C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Kepala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Pusdiklat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Teknis </w:t>
      </w:r>
      <w:proofErr w:type="spellStart"/>
      <w:r w:rsidR="00C02E79">
        <w:rPr>
          <w:rFonts w:ascii="Arial" w:hAnsi="Arial" w:cs="Arial"/>
          <w:sz w:val="22"/>
          <w:szCs w:val="22"/>
        </w:rPr>
        <w:t>Peradilan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MA-RI </w:t>
      </w:r>
      <w:proofErr w:type="spellStart"/>
      <w:r w:rsidR="00A75EE8">
        <w:rPr>
          <w:rFonts w:ascii="Arial" w:hAnsi="Arial" w:cs="Arial"/>
          <w:sz w:val="22"/>
          <w:szCs w:val="22"/>
        </w:rPr>
        <w:t>nomor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r w:rsidR="00072503">
        <w:rPr>
          <w:rFonts w:ascii="Arial" w:hAnsi="Arial" w:cs="Arial"/>
          <w:sz w:val="22"/>
          <w:szCs w:val="22"/>
        </w:rPr>
        <w:t>37</w:t>
      </w:r>
      <w:r w:rsidR="00C02E79">
        <w:rPr>
          <w:rFonts w:ascii="Arial" w:hAnsi="Arial" w:cs="Arial"/>
          <w:sz w:val="22"/>
          <w:szCs w:val="22"/>
        </w:rPr>
        <w:t>/</w:t>
      </w:r>
      <w:r w:rsidR="00072503">
        <w:rPr>
          <w:rFonts w:ascii="Arial" w:hAnsi="Arial" w:cs="Arial"/>
          <w:sz w:val="22"/>
          <w:szCs w:val="22"/>
        </w:rPr>
        <w:t>BSDK.3</w:t>
      </w:r>
      <w:r w:rsidR="00C02E79">
        <w:rPr>
          <w:rFonts w:ascii="Arial" w:hAnsi="Arial" w:cs="Arial"/>
          <w:sz w:val="22"/>
          <w:szCs w:val="22"/>
        </w:rPr>
        <w:t>/DL1.6/</w:t>
      </w:r>
      <w:r w:rsidR="00072503">
        <w:rPr>
          <w:rFonts w:ascii="Arial" w:hAnsi="Arial" w:cs="Arial"/>
          <w:sz w:val="22"/>
          <w:szCs w:val="22"/>
        </w:rPr>
        <w:t>I</w:t>
      </w:r>
      <w:r w:rsidR="00C02E79">
        <w:rPr>
          <w:rFonts w:ascii="Arial" w:hAnsi="Arial" w:cs="Arial"/>
          <w:sz w:val="22"/>
          <w:szCs w:val="22"/>
        </w:rPr>
        <w:t>/202</w:t>
      </w:r>
      <w:r w:rsidR="00072503">
        <w:rPr>
          <w:rFonts w:ascii="Arial" w:hAnsi="Arial" w:cs="Arial"/>
          <w:sz w:val="22"/>
          <w:szCs w:val="22"/>
        </w:rPr>
        <w:t>5</w:t>
      </w:r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tanggal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r w:rsidR="00072503">
        <w:rPr>
          <w:rFonts w:ascii="Arial" w:hAnsi="Arial" w:cs="Arial"/>
          <w:sz w:val="22"/>
          <w:szCs w:val="22"/>
        </w:rPr>
        <w:t>15 Januari 2025</w:t>
      </w:r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perihal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sebagaimana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A75EE8">
        <w:rPr>
          <w:rFonts w:ascii="Arial" w:hAnsi="Arial" w:cs="Arial"/>
          <w:sz w:val="22"/>
          <w:szCs w:val="22"/>
        </w:rPr>
        <w:t>pokok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surat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5EE8">
        <w:rPr>
          <w:rFonts w:ascii="Arial" w:hAnsi="Arial" w:cs="Arial"/>
          <w:sz w:val="22"/>
          <w:szCs w:val="22"/>
        </w:rPr>
        <w:t>dengan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ini</w:t>
      </w:r>
      <w:proofErr w:type="spellEnd"/>
      <w:r w:rsidR="00A75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E8">
        <w:rPr>
          <w:rFonts w:ascii="Arial" w:hAnsi="Arial" w:cs="Arial"/>
          <w:sz w:val="22"/>
          <w:szCs w:val="22"/>
        </w:rPr>
        <w:t>disampaikan</w:t>
      </w:r>
      <w:proofErr w:type="spellEnd"/>
      <w:r w:rsidR="00A75EE8">
        <w:rPr>
          <w:rFonts w:ascii="Arial" w:hAnsi="Arial" w:cs="Arial"/>
          <w:sz w:val="22"/>
          <w:szCs w:val="22"/>
        </w:rPr>
        <w:t>:</w:t>
      </w:r>
    </w:p>
    <w:p w14:paraId="76F6B34E" w14:textId="2295AA52" w:rsidR="00A75EE8" w:rsidRDefault="00A75EE8" w:rsidP="00C13DD2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Badan Strategi </w:t>
      </w:r>
      <w:proofErr w:type="spellStart"/>
      <w:r>
        <w:rPr>
          <w:rFonts w:ascii="Arial" w:hAnsi="Arial" w:cs="Arial"/>
          <w:sz w:val="22"/>
          <w:szCs w:val="22"/>
        </w:rPr>
        <w:t>Kebijakan</w:t>
      </w:r>
      <w:proofErr w:type="spellEnd"/>
      <w:r>
        <w:rPr>
          <w:rFonts w:ascii="Arial" w:hAnsi="Arial" w:cs="Arial"/>
          <w:sz w:val="22"/>
          <w:szCs w:val="22"/>
        </w:rPr>
        <w:t xml:space="preserve"> dan Pendidikan dan </w:t>
      </w:r>
      <w:proofErr w:type="spellStart"/>
      <w:r>
        <w:rPr>
          <w:rFonts w:ascii="Arial" w:hAnsi="Arial" w:cs="Arial"/>
          <w:sz w:val="22"/>
          <w:szCs w:val="22"/>
        </w:rPr>
        <w:t>Pelatihan</w:t>
      </w:r>
      <w:proofErr w:type="spellEnd"/>
      <w:r>
        <w:rPr>
          <w:rFonts w:ascii="Arial" w:hAnsi="Arial" w:cs="Arial"/>
          <w:sz w:val="22"/>
          <w:szCs w:val="22"/>
        </w:rPr>
        <w:t xml:space="preserve"> Hukum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 </w:t>
      </w:r>
      <w:proofErr w:type="spellStart"/>
      <w:r>
        <w:rPr>
          <w:rFonts w:ascii="Arial" w:hAnsi="Arial" w:cs="Arial"/>
          <w:sz w:val="22"/>
          <w:szCs w:val="22"/>
        </w:rPr>
        <w:t>c.q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02E79">
        <w:rPr>
          <w:rFonts w:ascii="Arial" w:hAnsi="Arial" w:cs="Arial"/>
          <w:sz w:val="22"/>
          <w:szCs w:val="22"/>
        </w:rPr>
        <w:t>Pusdiklat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Teknis </w:t>
      </w:r>
      <w:proofErr w:type="spellStart"/>
      <w:r w:rsidR="00C02E79">
        <w:rPr>
          <w:rFonts w:ascii="Arial" w:hAnsi="Arial" w:cs="Arial"/>
          <w:sz w:val="22"/>
          <w:szCs w:val="22"/>
        </w:rPr>
        <w:t>Peradilan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akan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menyelenggarakan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Pelatihan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Sertifikasi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Mediator</w:t>
      </w:r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Peradilan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Agama </w:t>
      </w:r>
      <w:r w:rsidR="00072503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072503">
        <w:rPr>
          <w:rFonts w:ascii="Arial" w:hAnsi="Arial" w:cs="Arial"/>
          <w:sz w:val="22"/>
          <w:szCs w:val="22"/>
        </w:rPr>
        <w:t>dapat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z w:val="22"/>
          <w:szCs w:val="22"/>
        </w:rPr>
        <w:t>diikuti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oleh Hakim dan </w:t>
      </w:r>
      <w:proofErr w:type="spellStart"/>
      <w:r w:rsidR="00072503">
        <w:rPr>
          <w:rFonts w:ascii="Arial" w:hAnsi="Arial" w:cs="Arial"/>
          <w:sz w:val="22"/>
          <w:szCs w:val="22"/>
        </w:rPr>
        <w:t>Panitera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Tingkat </w:t>
      </w:r>
      <w:proofErr w:type="spellStart"/>
      <w:r w:rsidR="00072503">
        <w:rPr>
          <w:rFonts w:ascii="Arial" w:hAnsi="Arial" w:cs="Arial"/>
          <w:sz w:val="22"/>
          <w:szCs w:val="22"/>
        </w:rPr>
        <w:t>Pertama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z w:val="22"/>
          <w:szCs w:val="22"/>
        </w:rPr>
        <w:t>s</w:t>
      </w:r>
      <w:r w:rsidR="00C02E79">
        <w:rPr>
          <w:rFonts w:ascii="Arial" w:hAnsi="Arial" w:cs="Arial"/>
          <w:sz w:val="22"/>
          <w:szCs w:val="22"/>
        </w:rPr>
        <w:t>eluruh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Indonesia</w:t>
      </w:r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z w:val="22"/>
          <w:szCs w:val="22"/>
        </w:rPr>
        <w:t>dengan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2503">
        <w:rPr>
          <w:rFonts w:ascii="Arial" w:hAnsi="Arial" w:cs="Arial"/>
          <w:sz w:val="22"/>
          <w:szCs w:val="22"/>
        </w:rPr>
        <w:t>persyaratan</w:t>
      </w:r>
      <w:proofErr w:type="spellEnd"/>
      <w:r w:rsidR="00072503">
        <w:rPr>
          <w:rFonts w:ascii="Arial" w:hAnsi="Arial" w:cs="Arial"/>
          <w:sz w:val="22"/>
          <w:szCs w:val="22"/>
        </w:rPr>
        <w:t>:</w:t>
      </w:r>
    </w:p>
    <w:p w14:paraId="258F3BF0" w14:textId="0ADA759C" w:rsidR="00072503" w:rsidRDefault="00072503" w:rsidP="00C13DD2">
      <w:pPr>
        <w:pStyle w:val="ListParagraph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72503">
        <w:rPr>
          <w:rFonts w:ascii="Arial" w:hAnsi="Arial" w:cs="Arial"/>
          <w:sz w:val="22"/>
          <w:szCs w:val="22"/>
        </w:rPr>
        <w:t xml:space="preserve">Belum </w:t>
      </w:r>
      <w:proofErr w:type="spellStart"/>
      <w:r w:rsidRPr="00072503">
        <w:rPr>
          <w:rFonts w:ascii="Arial" w:hAnsi="Arial" w:cs="Arial"/>
          <w:sz w:val="22"/>
          <w:szCs w:val="22"/>
        </w:rPr>
        <w:t>pernah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mengikuti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Pelatihan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072503">
        <w:rPr>
          <w:rFonts w:ascii="Arial" w:hAnsi="Arial" w:cs="Arial"/>
          <w:sz w:val="22"/>
          <w:szCs w:val="22"/>
        </w:rPr>
        <w:t>sama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sebelumnya</w:t>
      </w:r>
      <w:proofErr w:type="spellEnd"/>
      <w:r w:rsidRPr="00072503">
        <w:rPr>
          <w:rFonts w:ascii="Arial" w:hAnsi="Arial" w:cs="Arial"/>
          <w:sz w:val="22"/>
          <w:szCs w:val="22"/>
        </w:rPr>
        <w:t>;</w:t>
      </w:r>
    </w:p>
    <w:p w14:paraId="6B883EEA" w14:textId="001BD35B" w:rsidR="00072503" w:rsidRDefault="00072503" w:rsidP="00C13DD2">
      <w:pPr>
        <w:pStyle w:val="ListParagraph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72503">
        <w:rPr>
          <w:rFonts w:ascii="Arial" w:hAnsi="Arial" w:cs="Arial"/>
          <w:sz w:val="22"/>
          <w:szCs w:val="22"/>
        </w:rPr>
        <w:t xml:space="preserve">Hakim Tk. </w:t>
      </w:r>
      <w:proofErr w:type="spellStart"/>
      <w:r w:rsidRPr="00072503">
        <w:rPr>
          <w:rFonts w:ascii="Arial" w:hAnsi="Arial" w:cs="Arial"/>
          <w:sz w:val="22"/>
          <w:szCs w:val="22"/>
        </w:rPr>
        <w:t>Pertama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Peradilan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Agama minimal </w:t>
      </w:r>
      <w:proofErr w:type="spellStart"/>
      <w:r w:rsidRPr="00072503">
        <w:rPr>
          <w:rFonts w:ascii="Arial" w:hAnsi="Arial" w:cs="Arial"/>
          <w:sz w:val="22"/>
          <w:szCs w:val="22"/>
        </w:rPr>
        <w:t>pangkat</w:t>
      </w:r>
      <w:proofErr w:type="spellEnd"/>
      <w:r w:rsidRPr="00072503">
        <w:rPr>
          <w:rFonts w:ascii="Arial" w:hAnsi="Arial" w:cs="Arial"/>
          <w:sz w:val="22"/>
          <w:szCs w:val="22"/>
        </w:rPr>
        <w:t>/</w:t>
      </w:r>
      <w:proofErr w:type="spellStart"/>
      <w:r w:rsidRPr="00072503">
        <w:rPr>
          <w:rFonts w:ascii="Arial" w:hAnsi="Arial" w:cs="Arial"/>
          <w:sz w:val="22"/>
          <w:szCs w:val="22"/>
        </w:rPr>
        <w:t>gol</w:t>
      </w:r>
      <w:proofErr w:type="spellEnd"/>
      <w:r w:rsidRPr="00072503">
        <w:rPr>
          <w:rFonts w:ascii="Arial" w:hAnsi="Arial" w:cs="Arial"/>
          <w:sz w:val="22"/>
          <w:szCs w:val="22"/>
        </w:rPr>
        <w:t>. III/c;</w:t>
      </w:r>
    </w:p>
    <w:p w14:paraId="66E5E72B" w14:textId="145CE8C3" w:rsidR="00072503" w:rsidRDefault="00072503" w:rsidP="00C13DD2">
      <w:pPr>
        <w:pStyle w:val="ListParagraph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72503">
        <w:rPr>
          <w:rFonts w:ascii="Arial" w:hAnsi="Arial" w:cs="Arial"/>
          <w:sz w:val="22"/>
          <w:szCs w:val="22"/>
        </w:rPr>
        <w:t>Panitera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Peradilan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Agama minimal </w:t>
      </w:r>
      <w:proofErr w:type="spellStart"/>
      <w:r w:rsidRPr="00072503">
        <w:rPr>
          <w:rFonts w:ascii="Arial" w:hAnsi="Arial" w:cs="Arial"/>
          <w:sz w:val="22"/>
          <w:szCs w:val="22"/>
        </w:rPr>
        <w:t>pangkat</w:t>
      </w:r>
      <w:proofErr w:type="spellEnd"/>
      <w:r w:rsidRPr="00072503">
        <w:rPr>
          <w:rFonts w:ascii="Arial" w:hAnsi="Arial" w:cs="Arial"/>
          <w:sz w:val="22"/>
          <w:szCs w:val="22"/>
        </w:rPr>
        <w:t>/</w:t>
      </w:r>
      <w:proofErr w:type="spellStart"/>
      <w:r w:rsidRPr="00072503">
        <w:rPr>
          <w:rFonts w:ascii="Arial" w:hAnsi="Arial" w:cs="Arial"/>
          <w:sz w:val="22"/>
          <w:szCs w:val="22"/>
        </w:rPr>
        <w:t>gol</w:t>
      </w:r>
      <w:proofErr w:type="spellEnd"/>
      <w:r w:rsidRPr="00072503">
        <w:rPr>
          <w:rFonts w:ascii="Arial" w:hAnsi="Arial" w:cs="Arial"/>
          <w:sz w:val="22"/>
          <w:szCs w:val="22"/>
        </w:rPr>
        <w:t>. III/c;</w:t>
      </w:r>
    </w:p>
    <w:p w14:paraId="280FF6ED" w14:textId="77777777" w:rsidR="00072503" w:rsidRDefault="00072503" w:rsidP="00C13DD2">
      <w:pPr>
        <w:pStyle w:val="ListParagraph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72503">
        <w:rPr>
          <w:rFonts w:ascii="Arial" w:hAnsi="Arial" w:cs="Arial"/>
          <w:sz w:val="22"/>
          <w:szCs w:val="22"/>
        </w:rPr>
        <w:t>Peminat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tidak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sedang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manjalani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hukuman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disiplin;</w:t>
      </w:r>
      <w:proofErr w:type="spellEnd"/>
    </w:p>
    <w:p w14:paraId="07693868" w14:textId="2CC11F10" w:rsidR="00072503" w:rsidRPr="00072503" w:rsidRDefault="00072503" w:rsidP="00C13DD2">
      <w:pPr>
        <w:pStyle w:val="ListParagraph"/>
        <w:numPr>
          <w:ilvl w:val="0"/>
          <w:numId w:val="1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72503">
        <w:rPr>
          <w:rFonts w:ascii="Arial" w:hAnsi="Arial" w:cs="Arial"/>
          <w:sz w:val="22"/>
          <w:szCs w:val="22"/>
        </w:rPr>
        <w:t xml:space="preserve">Para </w:t>
      </w:r>
      <w:proofErr w:type="spellStart"/>
      <w:r w:rsidRPr="00072503">
        <w:rPr>
          <w:rFonts w:ascii="Arial" w:hAnsi="Arial" w:cs="Arial"/>
          <w:sz w:val="22"/>
          <w:szCs w:val="22"/>
        </w:rPr>
        <w:t>Peminat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akan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diseleksi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kembali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072503">
        <w:rPr>
          <w:rFonts w:ascii="Arial" w:hAnsi="Arial" w:cs="Arial"/>
          <w:sz w:val="22"/>
          <w:szCs w:val="22"/>
        </w:rPr>
        <w:t>Direktorat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72503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072503">
        <w:rPr>
          <w:rFonts w:ascii="Arial" w:hAnsi="Arial" w:cs="Arial"/>
          <w:sz w:val="22"/>
          <w:szCs w:val="22"/>
        </w:rPr>
        <w:t>Peradilan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503">
        <w:rPr>
          <w:rFonts w:ascii="Arial" w:hAnsi="Arial" w:cs="Arial"/>
          <w:sz w:val="22"/>
          <w:szCs w:val="22"/>
        </w:rPr>
        <w:t>terkait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dan Badan </w:t>
      </w:r>
      <w:proofErr w:type="spellStart"/>
      <w:r w:rsidRPr="00072503">
        <w:rPr>
          <w:rFonts w:ascii="Arial" w:hAnsi="Arial" w:cs="Arial"/>
          <w:sz w:val="22"/>
          <w:szCs w:val="22"/>
        </w:rPr>
        <w:t>Pengawasan</w:t>
      </w:r>
      <w:proofErr w:type="spellEnd"/>
      <w:r w:rsidRPr="00072503">
        <w:rPr>
          <w:rFonts w:ascii="Arial" w:hAnsi="Arial" w:cs="Arial"/>
          <w:sz w:val="22"/>
          <w:szCs w:val="22"/>
        </w:rPr>
        <w:t xml:space="preserve"> MA-RI.</w:t>
      </w:r>
    </w:p>
    <w:p w14:paraId="2326C7E1" w14:textId="0B3F9CE3" w:rsidR="00072503" w:rsidRDefault="00072503" w:rsidP="00C13DD2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Hakim dan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Tingkat </w:t>
      </w:r>
      <w:proofErr w:type="spellStart"/>
      <w:r>
        <w:rPr>
          <w:rFonts w:ascii="Arial" w:hAnsi="Arial" w:cs="Arial"/>
          <w:sz w:val="22"/>
          <w:szCs w:val="22"/>
        </w:rPr>
        <w:t>Pertama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melalui</w:t>
      </w:r>
      <w:proofErr w:type="spellEnd"/>
      <w:r>
        <w:rPr>
          <w:rFonts w:ascii="Arial" w:hAnsi="Arial" w:cs="Arial"/>
          <w:sz w:val="22"/>
          <w:szCs w:val="22"/>
        </w:rPr>
        <w:t xml:space="preserve"> link</w:t>
      </w:r>
      <w:r w:rsidR="00C13DD2" w:rsidRPr="00C13DD2">
        <w:t xml:space="preserve"> </w:t>
      </w:r>
      <w:hyperlink r:id="rId7" w:history="1">
        <w:r w:rsidR="00C13DD2" w:rsidRPr="00C13DD2">
          <w:rPr>
            <w:rStyle w:val="Hyperlink"/>
            <w:rFonts w:ascii="Arial" w:hAnsi="Arial" w:cs="Arial"/>
            <w:color w:val="auto"/>
            <w:sz w:val="22"/>
            <w:szCs w:val="22"/>
          </w:rPr>
          <w:t>https://laskar.bldk.mahkamahagung.go.id/</w:t>
        </w:r>
      </w:hyperlink>
      <w:r w:rsidR="00C13DD2" w:rsidRPr="00C13DD2">
        <w:rPr>
          <w:rFonts w:ascii="Arial" w:hAnsi="Arial" w:cs="Arial"/>
          <w:sz w:val="22"/>
          <w:szCs w:val="22"/>
          <w:u w:val="single"/>
        </w:rPr>
        <w:t xml:space="preserve"> .</w:t>
      </w:r>
      <w:r w:rsidRPr="00C13DD2">
        <w:rPr>
          <w:rFonts w:ascii="Arial" w:hAnsi="Arial" w:cs="Arial"/>
          <w:sz w:val="22"/>
          <w:szCs w:val="22"/>
        </w:rPr>
        <w:t xml:space="preserve"> </w:t>
      </w:r>
      <w:r w:rsidR="00C13DD2" w:rsidRPr="00C13DD2">
        <w:rPr>
          <w:rFonts w:ascii="Arial" w:hAnsi="Arial" w:cs="Arial"/>
          <w:sz w:val="22"/>
          <w:szCs w:val="22"/>
        </w:rPr>
        <w:t xml:space="preserve">  </w:t>
      </w:r>
    </w:p>
    <w:p w14:paraId="2AF7E008" w14:textId="47C07C28" w:rsidR="00C13DD2" w:rsidRDefault="00C13DD2" w:rsidP="00C13DD2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13DD2">
        <w:rPr>
          <w:rFonts w:ascii="Arial" w:hAnsi="Arial" w:cs="Arial"/>
          <w:sz w:val="22"/>
          <w:szCs w:val="22"/>
        </w:rPr>
        <w:t xml:space="preserve">15 Januari </w:t>
      </w:r>
      <w:proofErr w:type="spellStart"/>
      <w:r w:rsidRPr="00C13DD2">
        <w:rPr>
          <w:rFonts w:ascii="Arial" w:hAnsi="Arial" w:cs="Arial"/>
          <w:sz w:val="22"/>
          <w:szCs w:val="22"/>
        </w:rPr>
        <w:t>s.d.</w:t>
      </w:r>
      <w:proofErr w:type="spellEnd"/>
      <w:r w:rsidRPr="00C13DD2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C13DD2">
        <w:rPr>
          <w:rFonts w:ascii="Arial" w:hAnsi="Arial" w:cs="Arial"/>
          <w:sz w:val="22"/>
          <w:szCs w:val="22"/>
        </w:rPr>
        <w:t>Februari</w:t>
      </w:r>
      <w:proofErr w:type="spellEnd"/>
      <w:r w:rsidRPr="00C13DD2">
        <w:rPr>
          <w:rFonts w:ascii="Arial" w:hAnsi="Arial" w:cs="Arial"/>
          <w:sz w:val="22"/>
          <w:szCs w:val="22"/>
        </w:rPr>
        <w:t xml:space="preserve"> 2025;</w:t>
      </w:r>
    </w:p>
    <w:p w14:paraId="03AB722B" w14:textId="4AFE91A8" w:rsidR="00C02E79" w:rsidRDefault="00A75EE8" w:rsidP="00C13DD2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pelatihan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 w:rsidR="00C02E79">
        <w:rPr>
          <w:rFonts w:ascii="Arial" w:hAnsi="Arial" w:cs="Arial"/>
          <w:i/>
          <w:iCs/>
          <w:sz w:val="22"/>
          <w:szCs w:val="22"/>
        </w:rPr>
        <w:t xml:space="preserve"> blended learning</w:t>
      </w:r>
      <w:r w:rsidR="00C02E7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C02E79">
        <w:rPr>
          <w:rFonts w:ascii="Arial" w:hAnsi="Arial" w:cs="Arial"/>
          <w:sz w:val="22"/>
          <w:szCs w:val="22"/>
        </w:rPr>
        <w:t>dibagi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menjadi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2 (dua) </w:t>
      </w:r>
      <w:proofErr w:type="spellStart"/>
      <w:r w:rsidR="00C02E79">
        <w:rPr>
          <w:rFonts w:ascii="Arial" w:hAnsi="Arial" w:cs="Arial"/>
          <w:sz w:val="22"/>
          <w:szCs w:val="22"/>
        </w:rPr>
        <w:t>tahapan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sebagai</w:t>
      </w:r>
      <w:proofErr w:type="spellEnd"/>
      <w:r w:rsidR="00C02E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E79">
        <w:rPr>
          <w:rFonts w:ascii="Arial" w:hAnsi="Arial" w:cs="Arial"/>
          <w:sz w:val="22"/>
          <w:szCs w:val="22"/>
        </w:rPr>
        <w:t>berikut</w:t>
      </w:r>
      <w:proofErr w:type="spellEnd"/>
      <w:r w:rsidR="00C02E79">
        <w:rPr>
          <w:rFonts w:ascii="Arial" w:hAnsi="Arial" w:cs="Arial"/>
          <w:sz w:val="22"/>
          <w:szCs w:val="22"/>
        </w:rPr>
        <w:t>:</w:t>
      </w:r>
    </w:p>
    <w:p w14:paraId="2F0E7B2D" w14:textId="44B5F264" w:rsidR="00C02E79" w:rsidRDefault="00C02E79" w:rsidP="00C13DD2">
      <w:pPr>
        <w:pStyle w:val="ListParagraph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proofErr w:type="spellStart"/>
      <w:r>
        <w:rPr>
          <w:rFonts w:ascii="Arial" w:hAnsi="Arial" w:cs="Arial"/>
          <w:sz w:val="22"/>
          <w:szCs w:val="22"/>
        </w:rPr>
        <w:t>Tahap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Mandiri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7250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E-Learning)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072503">
        <w:rPr>
          <w:rFonts w:ascii="Arial" w:hAnsi="Arial" w:cs="Arial"/>
          <w:sz w:val="22"/>
          <w:szCs w:val="22"/>
        </w:rPr>
        <w:t xml:space="preserve">16 </w:t>
      </w:r>
      <w:proofErr w:type="spellStart"/>
      <w:r w:rsidR="00072503"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s.d</w:t>
      </w:r>
      <w:proofErr w:type="spellEnd"/>
      <w:r>
        <w:rPr>
          <w:rFonts w:ascii="Arial" w:hAnsi="Arial" w:cs="Arial"/>
          <w:sz w:val="22"/>
          <w:szCs w:val="22"/>
        </w:rPr>
        <w:t xml:space="preserve"> 1 </w:t>
      </w:r>
      <w:r w:rsidR="00072503">
        <w:rPr>
          <w:rFonts w:ascii="Arial" w:hAnsi="Arial" w:cs="Arial"/>
          <w:sz w:val="22"/>
          <w:szCs w:val="22"/>
        </w:rPr>
        <w:t>Maret 2025</w:t>
      </w:r>
    </w:p>
    <w:p w14:paraId="731E8826" w14:textId="5CE5C267" w:rsidR="00A75EE8" w:rsidRDefault="00C02E79" w:rsidP="00C13DD2">
      <w:pPr>
        <w:pStyle w:val="ListParagraph"/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proofErr w:type="spellStart"/>
      <w:r>
        <w:rPr>
          <w:rFonts w:ascii="Arial" w:hAnsi="Arial" w:cs="Arial"/>
          <w:sz w:val="22"/>
          <w:szCs w:val="22"/>
        </w:rPr>
        <w:t>Tahap</w:t>
      </w:r>
      <w:proofErr w:type="spellEnd"/>
      <w:r>
        <w:rPr>
          <w:rFonts w:ascii="Arial" w:hAnsi="Arial" w:cs="Arial"/>
          <w:sz w:val="22"/>
          <w:szCs w:val="22"/>
        </w:rPr>
        <w:t xml:space="preserve"> II</w:t>
      </w:r>
      <w:r w:rsidR="000725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2503">
        <w:rPr>
          <w:rFonts w:ascii="Arial" w:hAnsi="Arial" w:cs="Arial"/>
          <w:sz w:val="22"/>
          <w:szCs w:val="22"/>
        </w:rPr>
        <w:t>Klasikal</w:t>
      </w:r>
      <w:proofErr w:type="spellEnd"/>
      <w:r w:rsidR="000725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72503">
        <w:rPr>
          <w:rFonts w:ascii="Arial" w:hAnsi="Arial" w:cs="Arial"/>
          <w:sz w:val="22"/>
          <w:szCs w:val="22"/>
        </w:rPr>
        <w:t>Megamendung</w:t>
      </w:r>
      <w:proofErr w:type="spellEnd"/>
      <w:r w:rsidR="00072503">
        <w:rPr>
          <w:rFonts w:ascii="Arial" w:hAnsi="Arial" w:cs="Arial"/>
          <w:sz w:val="22"/>
          <w:szCs w:val="22"/>
        </w:rPr>
        <w:tab/>
      </w:r>
      <w:r w:rsidR="000725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2 </w:t>
      </w:r>
      <w:proofErr w:type="spellStart"/>
      <w:r>
        <w:rPr>
          <w:rFonts w:ascii="Arial" w:hAnsi="Arial" w:cs="Arial"/>
          <w:sz w:val="22"/>
          <w:szCs w:val="22"/>
        </w:rPr>
        <w:t>s.d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72503">
        <w:rPr>
          <w:rFonts w:ascii="Arial" w:hAnsi="Arial" w:cs="Arial"/>
          <w:sz w:val="22"/>
          <w:szCs w:val="22"/>
        </w:rPr>
        <w:t>15 Maret 2025</w:t>
      </w:r>
      <w:r w:rsidR="00A75EE8">
        <w:rPr>
          <w:rFonts w:ascii="Arial" w:hAnsi="Arial" w:cs="Arial"/>
          <w:sz w:val="22"/>
          <w:szCs w:val="22"/>
        </w:rPr>
        <w:t>;</w:t>
      </w:r>
    </w:p>
    <w:p w14:paraId="3EC15F21" w14:textId="07B1119C" w:rsidR="00C558CD" w:rsidRDefault="00A75EE8" w:rsidP="00C558CD">
      <w:pPr>
        <w:pStyle w:val="ListParagraph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mengikuti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pelatihan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memenuhi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ketentuan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ditetapkan</w:t>
      </w:r>
      <w:proofErr w:type="spellEnd"/>
      <w:r>
        <w:rPr>
          <w:rFonts w:ascii="Arial" w:hAnsi="Arial" w:cs="Arial"/>
          <w:sz w:val="22"/>
          <w:szCs w:val="22"/>
        </w:rPr>
        <w:t xml:space="preserve"> oleh </w:t>
      </w:r>
      <w:r w:rsidR="009F1B42">
        <w:rPr>
          <w:rFonts w:ascii="Arial" w:hAnsi="Arial" w:cs="Arial"/>
          <w:sz w:val="22"/>
          <w:szCs w:val="22"/>
        </w:rPr>
        <w:t xml:space="preserve">Badan Strategi </w:t>
      </w:r>
      <w:proofErr w:type="spellStart"/>
      <w:r w:rsidR="009F1B42">
        <w:rPr>
          <w:rFonts w:ascii="Arial" w:hAnsi="Arial" w:cs="Arial"/>
          <w:sz w:val="22"/>
          <w:szCs w:val="22"/>
        </w:rPr>
        <w:t>Kebijakan</w:t>
      </w:r>
      <w:proofErr w:type="spellEnd"/>
      <w:r w:rsidR="009F1B42">
        <w:rPr>
          <w:rFonts w:ascii="Arial" w:hAnsi="Arial" w:cs="Arial"/>
          <w:sz w:val="22"/>
          <w:szCs w:val="22"/>
        </w:rPr>
        <w:t xml:space="preserve"> dan Pendidikan dan </w:t>
      </w:r>
      <w:proofErr w:type="spellStart"/>
      <w:r w:rsidR="009F1B42">
        <w:rPr>
          <w:rFonts w:ascii="Arial" w:hAnsi="Arial" w:cs="Arial"/>
          <w:sz w:val="22"/>
          <w:szCs w:val="22"/>
        </w:rPr>
        <w:t>Pelatihan</w:t>
      </w:r>
      <w:proofErr w:type="spellEnd"/>
      <w:r w:rsidR="009F1B42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="009F1B42">
        <w:rPr>
          <w:rFonts w:ascii="Arial" w:hAnsi="Arial" w:cs="Arial"/>
          <w:sz w:val="22"/>
          <w:szCs w:val="22"/>
        </w:rPr>
        <w:t>Peradilan</w:t>
      </w:r>
      <w:proofErr w:type="spellEnd"/>
      <w:r w:rsidR="009F1B42">
        <w:rPr>
          <w:rFonts w:ascii="Arial" w:hAnsi="Arial" w:cs="Arial"/>
          <w:sz w:val="22"/>
          <w:szCs w:val="22"/>
        </w:rPr>
        <w:t xml:space="preserve"> MA RI </w:t>
      </w:r>
      <w:proofErr w:type="spellStart"/>
      <w:r w:rsidR="009F1B42">
        <w:rPr>
          <w:rFonts w:ascii="Arial" w:hAnsi="Arial" w:cs="Arial"/>
          <w:sz w:val="22"/>
          <w:szCs w:val="22"/>
        </w:rPr>
        <w:t>sebagaimana</w:t>
      </w:r>
      <w:proofErr w:type="spellEnd"/>
      <w:r w:rsidR="009F1B42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9F1B42">
        <w:rPr>
          <w:rFonts w:ascii="Arial" w:hAnsi="Arial" w:cs="Arial"/>
          <w:sz w:val="22"/>
          <w:szCs w:val="22"/>
        </w:rPr>
        <w:t>surat</w:t>
      </w:r>
      <w:proofErr w:type="spellEnd"/>
      <w:r w:rsidR="009F1B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F1B42"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439F6D27" w14:textId="77777777" w:rsidR="00C13DD2" w:rsidRPr="00C13DD2" w:rsidRDefault="00C13DD2" w:rsidP="00C13DD2">
      <w:pPr>
        <w:pStyle w:val="ListParagraph"/>
        <w:ind w:left="426"/>
        <w:jc w:val="both"/>
        <w:rPr>
          <w:rFonts w:ascii="Arial" w:hAnsi="Arial" w:cs="Arial"/>
          <w:sz w:val="14"/>
          <w:szCs w:val="14"/>
        </w:rPr>
      </w:pPr>
    </w:p>
    <w:p w14:paraId="62C30401" w14:textId="601807B8" w:rsidR="00500EB8" w:rsidRDefault="005D1FF8" w:rsidP="00C13DD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untuk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dapat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4EA2">
        <w:rPr>
          <w:rFonts w:ascii="Arial" w:hAnsi="Arial" w:cs="Arial"/>
          <w:sz w:val="22"/>
          <w:szCs w:val="22"/>
        </w:rPr>
        <w:t>dilaksanakan</w:t>
      </w:r>
      <w:proofErr w:type="spellEnd"/>
      <w:r w:rsidR="008D4EA2">
        <w:rPr>
          <w:rFonts w:ascii="Arial" w:hAnsi="Arial" w:cs="Arial"/>
          <w:sz w:val="22"/>
          <w:szCs w:val="22"/>
        </w:rPr>
        <w:t xml:space="preserve"> dan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616F601" w14:textId="77777777" w:rsidR="00C13DD2" w:rsidRPr="00C13DD2" w:rsidRDefault="00C13DD2" w:rsidP="00C13DD2">
      <w:pPr>
        <w:spacing w:line="36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33822A72" w14:textId="6DD624B8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4B4B8AA6" w:rsidR="00EB7EA3" w:rsidRDefault="005D1FF8">
      <w:pPr>
        <w:spacing w:line="280" w:lineRule="exact"/>
        <w:ind w:left="5954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1F26444F" w14:textId="77777777" w:rsidR="005B799F" w:rsidRDefault="005B799F" w:rsidP="00C13DD2">
      <w:pPr>
        <w:rPr>
          <w:rFonts w:ascii="Bookman Old Style" w:hAnsi="Bookman Old Style"/>
          <w:sz w:val="22"/>
          <w:szCs w:val="22"/>
        </w:rPr>
      </w:pPr>
    </w:p>
    <w:p w14:paraId="7E15F653" w14:textId="77777777" w:rsidR="00C13DD2" w:rsidRDefault="00C13DD2" w:rsidP="00C13DD2">
      <w:pPr>
        <w:rPr>
          <w:rFonts w:ascii="Bookman Old Style" w:hAnsi="Bookman Old Style"/>
          <w:sz w:val="22"/>
          <w:szCs w:val="22"/>
        </w:rPr>
      </w:pPr>
    </w:p>
    <w:p w14:paraId="7664B260" w14:textId="77777777" w:rsidR="00C13DD2" w:rsidRDefault="00C13DD2" w:rsidP="00C13DD2">
      <w:pPr>
        <w:rPr>
          <w:rFonts w:ascii="Bookman Old Style" w:hAnsi="Bookman Old Style"/>
          <w:sz w:val="22"/>
          <w:szCs w:val="22"/>
        </w:rPr>
      </w:pPr>
    </w:p>
    <w:p w14:paraId="022CB3E2" w14:textId="77777777" w:rsidR="005B799F" w:rsidRDefault="005B799F">
      <w:pPr>
        <w:ind w:left="5387"/>
        <w:rPr>
          <w:rFonts w:ascii="Bookman Old Style" w:hAnsi="Bookman Old Style"/>
          <w:sz w:val="22"/>
          <w:szCs w:val="22"/>
        </w:rPr>
      </w:pPr>
    </w:p>
    <w:p w14:paraId="43ECBABC" w14:textId="151067FA" w:rsidR="00EB7EA3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0BF9F74" w14:textId="77777777" w:rsidR="00500EB8" w:rsidRDefault="00500EB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18CC228B" w14:textId="53315716" w:rsidR="009F1B42" w:rsidRDefault="009F1B42" w:rsidP="00C13DD2">
      <w:pPr>
        <w:tabs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</w:p>
    <w:sectPr w:rsidR="009F1B42" w:rsidSect="00C13DD2">
      <w:pgSz w:w="12240" w:h="18720" w:code="168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altName w:val="Segoe Print"/>
    <w:panose1 w:val="00000000000000000000"/>
    <w:charset w:val="00"/>
    <w:family w:val="roman"/>
    <w:notTrueType/>
    <w:pitch w:val="default"/>
  </w:font>
  <w:font w:name="Droid Sans Devanagari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51A9"/>
    <w:multiLevelType w:val="hybridMultilevel"/>
    <w:tmpl w:val="6B0871A0"/>
    <w:lvl w:ilvl="0" w:tplc="6A0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 w15:restartNumberingAfterBreak="0">
    <w:nsid w:val="08F12B32"/>
    <w:multiLevelType w:val="hybridMultilevel"/>
    <w:tmpl w:val="0F884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5C33"/>
    <w:multiLevelType w:val="hybridMultilevel"/>
    <w:tmpl w:val="E52453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571E2"/>
    <w:multiLevelType w:val="hybridMultilevel"/>
    <w:tmpl w:val="C270DE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965368"/>
    <w:multiLevelType w:val="hybridMultilevel"/>
    <w:tmpl w:val="B80AF904"/>
    <w:lvl w:ilvl="0" w:tplc="9C9C7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741F0D40"/>
    <w:multiLevelType w:val="hybridMultilevel"/>
    <w:tmpl w:val="7C52B6E8"/>
    <w:lvl w:ilvl="0" w:tplc="031A37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4392D"/>
    <w:multiLevelType w:val="hybridMultilevel"/>
    <w:tmpl w:val="7C2073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16637809">
    <w:abstractNumId w:val="8"/>
  </w:num>
  <w:num w:numId="2" w16cid:durableId="662005315">
    <w:abstractNumId w:val="6"/>
  </w:num>
  <w:num w:numId="3" w16cid:durableId="1929651732">
    <w:abstractNumId w:val="1"/>
  </w:num>
  <w:num w:numId="4" w16cid:durableId="550311907">
    <w:abstractNumId w:val="5"/>
  </w:num>
  <w:num w:numId="5" w16cid:durableId="1149640353">
    <w:abstractNumId w:val="2"/>
  </w:num>
  <w:num w:numId="6" w16cid:durableId="545065716">
    <w:abstractNumId w:val="0"/>
  </w:num>
  <w:num w:numId="7" w16cid:durableId="12387673">
    <w:abstractNumId w:val="3"/>
  </w:num>
  <w:num w:numId="8" w16cid:durableId="1338121230">
    <w:abstractNumId w:val="9"/>
  </w:num>
  <w:num w:numId="9" w16cid:durableId="794639995">
    <w:abstractNumId w:val="7"/>
  </w:num>
  <w:num w:numId="10" w16cid:durableId="741761003">
    <w:abstractNumId w:val="4"/>
  </w:num>
  <w:num w:numId="11" w16cid:durableId="122737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05D06"/>
    <w:rsid w:val="00072503"/>
    <w:rsid w:val="0008629A"/>
    <w:rsid w:val="000B770B"/>
    <w:rsid w:val="001175A4"/>
    <w:rsid w:val="00162EC1"/>
    <w:rsid w:val="0019461A"/>
    <w:rsid w:val="00266056"/>
    <w:rsid w:val="00286124"/>
    <w:rsid w:val="002F098B"/>
    <w:rsid w:val="003A7766"/>
    <w:rsid w:val="003F13D4"/>
    <w:rsid w:val="00484974"/>
    <w:rsid w:val="00500EB8"/>
    <w:rsid w:val="005A2CC3"/>
    <w:rsid w:val="005B799F"/>
    <w:rsid w:val="005D1FF8"/>
    <w:rsid w:val="00897510"/>
    <w:rsid w:val="008D4EA2"/>
    <w:rsid w:val="009A03E2"/>
    <w:rsid w:val="009A0A23"/>
    <w:rsid w:val="009F1B42"/>
    <w:rsid w:val="00A6058A"/>
    <w:rsid w:val="00A75EE8"/>
    <w:rsid w:val="00AB7FA1"/>
    <w:rsid w:val="00B01370"/>
    <w:rsid w:val="00B421D9"/>
    <w:rsid w:val="00B73832"/>
    <w:rsid w:val="00BB37C9"/>
    <w:rsid w:val="00C02E79"/>
    <w:rsid w:val="00C13DD2"/>
    <w:rsid w:val="00C558CD"/>
    <w:rsid w:val="00C90671"/>
    <w:rsid w:val="00CF6F92"/>
    <w:rsid w:val="00D04373"/>
    <w:rsid w:val="00EB7EA3"/>
    <w:rsid w:val="00EC3385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skar.bldk.mahkamahagung.go.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2024-05-16T07:59:00Z</cp:lastPrinted>
  <dcterms:created xsi:type="dcterms:W3CDTF">2025-01-22T04:41:00Z</dcterms:created>
  <dcterms:modified xsi:type="dcterms:W3CDTF">2025-01-22T04:41:00Z</dcterms:modified>
  <dc:language>en-US</dc:language>
</cp:coreProperties>
</file>