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F4" w:rsidRDefault="00E57646" w:rsidP="001B225A">
      <w:pPr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151027</wp:posOffset>
            </wp:positionH>
            <wp:positionV relativeFrom="paragraph">
              <wp:posOffset>-45765</wp:posOffset>
            </wp:positionV>
            <wp:extent cx="773311" cy="1031358"/>
            <wp:effectExtent l="19050" t="0" r="7739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3311" cy="103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472888" w:rsidRPr="00472888" w:rsidRDefault="00E57646" w:rsidP="00472888">
      <w:pPr>
        <w:spacing w:line="276" w:lineRule="auto"/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 w:rsidR="00472888">
        <w:rPr>
          <w:rFonts w:ascii="Arial" w:hAnsi="Arial" w:cs="Arial"/>
          <w:bCs/>
          <w:sz w:val="22"/>
          <w:szCs w:val="22"/>
          <w:lang w:val="id-ID"/>
        </w:rPr>
        <w:t xml:space="preserve">l. By Pass KM </w:t>
      </w:r>
      <w:r>
        <w:rPr>
          <w:rFonts w:ascii="Arial" w:hAnsi="Arial" w:cs="Arial"/>
          <w:bCs/>
          <w:sz w:val="22"/>
          <w:szCs w:val="22"/>
          <w:lang w:val="id-ID"/>
        </w:rPr>
        <w:t>24 Anak Air</w:t>
      </w:r>
      <w:r w:rsidR="00472888">
        <w:rPr>
          <w:rFonts w:ascii="Arial" w:hAnsi="Arial" w:cs="Arial"/>
          <w:bCs/>
          <w:sz w:val="22"/>
          <w:szCs w:val="22"/>
          <w:lang w:val="id-ID"/>
        </w:rPr>
        <w:t xml:space="preserve">, </w:t>
      </w:r>
      <w:proofErr w:type="spellStart"/>
      <w:r w:rsidRPr="00472888">
        <w:rPr>
          <w:rFonts w:ascii="Arial" w:hAnsi="Arial" w:cs="Arial"/>
          <w:spacing w:val="10"/>
          <w:sz w:val="20"/>
          <w:szCs w:val="20"/>
        </w:rPr>
        <w:t>Telp</w:t>
      </w:r>
      <w:proofErr w:type="spellEnd"/>
      <w:r w:rsidRPr="00472888">
        <w:rPr>
          <w:rFonts w:ascii="Arial" w:hAnsi="Arial" w:cs="Arial"/>
          <w:spacing w:val="10"/>
          <w:sz w:val="20"/>
          <w:szCs w:val="20"/>
        </w:rPr>
        <w:t>. (0751)</w:t>
      </w:r>
      <w:r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472888">
        <w:rPr>
          <w:rFonts w:ascii="Arial" w:hAnsi="Arial" w:cs="Arial"/>
          <w:spacing w:val="10"/>
          <w:sz w:val="20"/>
          <w:szCs w:val="20"/>
        </w:rPr>
        <w:t>705480</w:t>
      </w:r>
      <w:r w:rsidR="00472888">
        <w:rPr>
          <w:rFonts w:ascii="Arial" w:hAnsi="Arial" w:cs="Arial"/>
          <w:spacing w:val="10"/>
          <w:sz w:val="20"/>
          <w:szCs w:val="20"/>
          <w:lang w:val="id-ID"/>
        </w:rPr>
        <w:t xml:space="preserve">6, </w:t>
      </w:r>
      <w:r w:rsidR="00472888" w:rsidRPr="00472888">
        <w:rPr>
          <w:rFonts w:ascii="Arial" w:hAnsi="Arial" w:cs="Arial"/>
          <w:spacing w:val="10"/>
          <w:sz w:val="20"/>
          <w:szCs w:val="20"/>
          <w:lang w:val="id-ID"/>
        </w:rPr>
        <w:t>Fax. (0751) 40537</w:t>
      </w:r>
    </w:p>
    <w:p w:rsidR="00B070F4" w:rsidRDefault="00472888" w:rsidP="00472888">
      <w:pPr>
        <w:spacing w:line="276" w:lineRule="auto"/>
        <w:ind w:left="1560" w:right="-7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spacing w:val="10"/>
          <w:sz w:val="20"/>
          <w:szCs w:val="20"/>
          <w:lang w:val="id-ID"/>
        </w:rPr>
        <w:t xml:space="preserve">     Homepage</w:t>
      </w:r>
      <w:r w:rsidR="00E57646" w:rsidRPr="00472888">
        <w:rPr>
          <w:rFonts w:ascii="Arial" w:hAnsi="Arial" w:cs="Arial"/>
          <w:spacing w:val="10"/>
          <w:sz w:val="20"/>
          <w:szCs w:val="20"/>
          <w:lang w:val="id-ID"/>
        </w:rPr>
        <w:t>:</w:t>
      </w:r>
      <w:r w:rsidR="00E57646"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</w:t>
      </w:r>
      <w:hyperlink r:id="rId9" w:history="1">
        <w:r w:rsidRPr="00041732">
          <w:rPr>
            <w:rStyle w:val="Hyperlink"/>
            <w:rFonts w:ascii="Arial" w:hAnsi="Arial" w:cs="Arial"/>
            <w:b/>
            <w:spacing w:val="10"/>
            <w:sz w:val="20"/>
            <w:szCs w:val="20"/>
            <w:lang w:val="id-ID"/>
          </w:rPr>
          <w:t>www.pta-padang.go.id</w:t>
        </w:r>
      </w:hyperlink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, </w:t>
      </w:r>
      <w:r>
        <w:rPr>
          <w:rFonts w:ascii="Arial" w:hAnsi="Arial" w:cs="Arial"/>
          <w:spacing w:val="10"/>
          <w:sz w:val="20"/>
          <w:szCs w:val="20"/>
          <w:lang w:val="id-ID"/>
        </w:rPr>
        <w:t>e-mail</w:t>
      </w:r>
      <w:r w:rsidR="00E57646"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: </w:t>
      </w:r>
      <w:hyperlink r:id="rId10" w:history="1">
        <w:r w:rsidR="00E57646">
          <w:rPr>
            <w:rStyle w:val="Hyperlink"/>
            <w:rFonts w:ascii="Arial" w:hAnsi="Arial" w:cs="Arial"/>
            <w:b/>
            <w:spacing w:val="10"/>
            <w:sz w:val="20"/>
            <w:szCs w:val="20"/>
            <w:lang w:val="id-ID"/>
          </w:rPr>
          <w:t>admin@pta-padang.go.id</w:t>
        </w:r>
      </w:hyperlink>
    </w:p>
    <w:p w:rsidR="00B070F4" w:rsidRPr="00472888" w:rsidRDefault="00B070F4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:rsidR="00B070F4" w:rsidRDefault="007D1461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b/>
          <w:spacing w:val="10"/>
          <w:sz w:val="28"/>
          <w:szCs w:val="28"/>
          <w:lang w:val="id-ID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         </w:t>
      </w:r>
      <w:r w:rsidR="00E57646"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 w:rsidR="00472888" w:rsidRPr="009603E9" w:rsidRDefault="00472888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sz w:val="14"/>
          <w:lang w:val="en-US"/>
        </w:rPr>
      </w:pPr>
    </w:p>
    <w:p w:rsidR="00806C60" w:rsidRPr="00806C60" w:rsidRDefault="00806C60" w:rsidP="00AB488E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sz w:val="8"/>
          <w:lang w:val="id-ID"/>
        </w:rPr>
      </w:pPr>
    </w:p>
    <w:p w:rsidR="00B070F4" w:rsidRPr="00FD2058" w:rsidRDefault="00E57646" w:rsidP="00806C60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A17A47">
        <w:rPr>
          <w:rFonts w:ascii="Arial" w:hAnsi="Arial"/>
          <w:lang w:val="en-US"/>
        </w:rPr>
        <w:t>W3-A/</w:t>
      </w:r>
      <w:r w:rsidR="005D0E55">
        <w:rPr>
          <w:rFonts w:ascii="Arial" w:hAnsi="Arial"/>
          <w:lang w:val="id-ID"/>
        </w:rPr>
        <w:t xml:space="preserve">    </w:t>
      </w:r>
      <w:r w:rsidR="00FD2058">
        <w:rPr>
          <w:rFonts w:ascii="Arial" w:hAnsi="Arial"/>
          <w:lang w:val="en-US"/>
        </w:rPr>
        <w:t>/HK.05/</w:t>
      </w:r>
      <w:r w:rsidR="001B225A">
        <w:rPr>
          <w:rFonts w:ascii="Arial" w:hAnsi="Arial"/>
          <w:lang w:val="id-ID"/>
        </w:rPr>
        <w:t>2</w:t>
      </w:r>
      <w:r w:rsidR="00FD2058">
        <w:rPr>
          <w:rFonts w:ascii="Arial" w:hAnsi="Arial"/>
          <w:lang w:val="en-US"/>
        </w:rPr>
        <w:t>/202</w:t>
      </w:r>
      <w:r w:rsidR="00FD2058">
        <w:rPr>
          <w:rFonts w:ascii="Arial" w:hAnsi="Arial"/>
          <w:lang w:val="id-ID"/>
        </w:rPr>
        <w:t>3</w:t>
      </w:r>
      <w:r w:rsidR="00622141" w:rsidRPr="00622141">
        <w:rPr>
          <w:rFonts w:ascii="Arial" w:hAnsi="Arial"/>
          <w:lang w:val="en-US"/>
        </w:rPr>
        <w:t xml:space="preserve"> </w:t>
      </w:r>
      <w:r w:rsidR="00622141">
        <w:rPr>
          <w:rFonts w:ascii="Arial" w:hAnsi="Arial"/>
          <w:lang w:val="id-ID"/>
        </w:rPr>
        <w:tab/>
      </w:r>
      <w:r w:rsidR="00622141">
        <w:rPr>
          <w:rFonts w:ascii="Arial" w:hAnsi="Arial"/>
          <w:lang w:val="id-ID"/>
        </w:rPr>
        <w:tab/>
        <w:t xml:space="preserve">   </w:t>
      </w:r>
      <w:r w:rsidR="00472888">
        <w:rPr>
          <w:rFonts w:ascii="Arial" w:hAnsi="Arial"/>
          <w:lang w:val="id-ID"/>
        </w:rPr>
        <w:t xml:space="preserve"> 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</w:t>
      </w:r>
      <w:r w:rsidR="00472888">
        <w:rPr>
          <w:rFonts w:ascii="Arial" w:hAnsi="Arial" w:cs="Arial"/>
          <w:lang w:val="id-ID"/>
        </w:rPr>
        <w:t>07 Februari</w:t>
      </w:r>
      <w:r w:rsidR="00FD2058">
        <w:rPr>
          <w:rFonts w:ascii="Arial" w:hAnsi="Arial" w:cs="Arial"/>
          <w:lang w:val="id-ID"/>
        </w:rPr>
        <w:t xml:space="preserve"> 2023</w:t>
      </w:r>
    </w:p>
    <w:p w:rsidR="00B070F4" w:rsidRPr="00806C60" w:rsidRDefault="00E57646" w:rsidP="00806C60">
      <w:pPr>
        <w:tabs>
          <w:tab w:val="left" w:pos="1080"/>
          <w:tab w:val="left" w:pos="1260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057C02">
        <w:rPr>
          <w:rFonts w:ascii="Arial" w:hAnsi="Arial" w:cs="Arial"/>
          <w:lang w:val="id-ID"/>
        </w:rPr>
        <w:t>-</w:t>
      </w:r>
    </w:p>
    <w:p w:rsidR="00B070F4" w:rsidRPr="00696771" w:rsidRDefault="00E57646" w:rsidP="00806C60">
      <w:pPr>
        <w:tabs>
          <w:tab w:val="left" w:pos="1080"/>
          <w:tab w:val="left" w:pos="1260"/>
        </w:tabs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472888">
        <w:rPr>
          <w:rFonts w:ascii="Arial" w:hAnsi="Arial" w:cs="Arial"/>
          <w:lang w:val="id-ID"/>
        </w:rPr>
        <w:t>Mohon Petunjuk</w:t>
      </w:r>
    </w:p>
    <w:p w:rsidR="00AB488E" w:rsidRPr="00AB488E" w:rsidRDefault="00AB488E" w:rsidP="00AB488E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sz w:val="18"/>
          <w:lang w:val="id-ID"/>
        </w:rPr>
      </w:pPr>
    </w:p>
    <w:p w:rsidR="00B070F4" w:rsidRPr="00EB6428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B070F4" w:rsidRDefault="00E57646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</w:p>
    <w:p w:rsidR="00806C60" w:rsidRPr="000140BC" w:rsidRDefault="00E57646" w:rsidP="00472888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r w:rsidR="00472888">
        <w:rPr>
          <w:rFonts w:ascii="Arial" w:hAnsi="Arial" w:cs="Arial"/>
          <w:lang w:val="id-ID"/>
        </w:rPr>
        <w:t>Lubuk Basung</w:t>
      </w:r>
    </w:p>
    <w:p w:rsidR="00B070F4" w:rsidRDefault="00B070F4">
      <w:pPr>
        <w:tabs>
          <w:tab w:val="left" w:pos="1418"/>
        </w:tabs>
        <w:ind w:left="1276"/>
        <w:jc w:val="both"/>
        <w:rPr>
          <w:rFonts w:ascii="Arial" w:hAnsi="Arial" w:cs="Arial"/>
          <w:b/>
          <w:lang w:val="id-ID"/>
        </w:rPr>
      </w:pPr>
    </w:p>
    <w:p w:rsidR="00EB6428" w:rsidRDefault="00E57646" w:rsidP="00ED4F60">
      <w:pPr>
        <w:tabs>
          <w:tab w:val="left" w:pos="360"/>
          <w:tab w:val="left" w:pos="709"/>
        </w:tabs>
        <w:spacing w:line="360" w:lineRule="auto"/>
        <w:jc w:val="both"/>
        <w:outlineLvl w:val="0"/>
        <w:rPr>
          <w:rFonts w:ascii="Arial" w:hAnsi="Arial" w:cs="Arial"/>
          <w:bCs/>
          <w:iCs/>
          <w:lang w:val="id-ID"/>
        </w:rPr>
      </w:pPr>
      <w:r w:rsidRPr="00B92CD6">
        <w:rPr>
          <w:rFonts w:ascii="Arial" w:hAnsi="Arial" w:cs="Arial"/>
          <w:bCs/>
          <w:iCs/>
          <w:lang w:val="id-ID"/>
        </w:rPr>
        <w:t>Assalamu’alaikum Wr. Wb</w:t>
      </w:r>
      <w:r w:rsidR="00B70328">
        <w:rPr>
          <w:rFonts w:ascii="Arial" w:hAnsi="Arial" w:cs="Arial"/>
          <w:bCs/>
          <w:iCs/>
          <w:lang w:val="id-ID"/>
        </w:rPr>
        <w:t>.</w:t>
      </w:r>
    </w:p>
    <w:p w:rsidR="00ED4F60" w:rsidRDefault="00DB631E" w:rsidP="00ED4F60">
      <w:pPr>
        <w:tabs>
          <w:tab w:val="left" w:pos="360"/>
          <w:tab w:val="left" w:pos="709"/>
        </w:tabs>
        <w:spacing w:line="360" w:lineRule="auto"/>
        <w:jc w:val="both"/>
        <w:outlineLvl w:val="0"/>
        <w:rPr>
          <w:rFonts w:ascii="Arial" w:hAnsi="Arial" w:cs="Arial"/>
          <w:bCs/>
          <w:iCs/>
          <w:lang w:val="id-ID"/>
        </w:rPr>
      </w:pP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  <w:t xml:space="preserve">Sehubungan </w:t>
      </w:r>
      <w:r w:rsidR="00ED4F60">
        <w:rPr>
          <w:rFonts w:ascii="Arial" w:hAnsi="Arial" w:cs="Arial"/>
          <w:bCs/>
          <w:iCs/>
          <w:lang w:val="id-ID"/>
        </w:rPr>
        <w:t>surat Saudara Nomor W3-A17/418.A/Hk.05/I/2023 tanggal 27 Jan</w:t>
      </w:r>
      <w:r w:rsidR="00D405E3">
        <w:rPr>
          <w:rFonts w:ascii="Arial" w:hAnsi="Arial" w:cs="Arial"/>
          <w:bCs/>
          <w:iCs/>
          <w:lang w:val="id-ID"/>
        </w:rPr>
        <w:t>uari 2023 perihal sebagaimana pokok surat, dengan ini disampaikan</w:t>
      </w:r>
      <w:r w:rsidR="006D00B8">
        <w:rPr>
          <w:rFonts w:ascii="Arial" w:hAnsi="Arial" w:cs="Arial"/>
          <w:bCs/>
          <w:iCs/>
          <w:lang w:val="id-ID"/>
        </w:rPr>
        <w:t xml:space="preserve"> kepada Saudara</w:t>
      </w:r>
      <w:r w:rsidR="005D0E55">
        <w:rPr>
          <w:rFonts w:ascii="Arial" w:hAnsi="Arial" w:cs="Arial"/>
          <w:bCs/>
          <w:iCs/>
          <w:lang w:val="id-ID"/>
        </w:rPr>
        <w:t xml:space="preserve"> bahwa untuk keseragaman warna Map, Kulit Minutasi, Putusan, serta Salinan P</w:t>
      </w:r>
      <w:r w:rsidR="006D00B8">
        <w:rPr>
          <w:rFonts w:ascii="Arial" w:hAnsi="Arial" w:cs="Arial"/>
          <w:bCs/>
          <w:iCs/>
          <w:lang w:val="id-ID"/>
        </w:rPr>
        <w:t>utusan mulai tahun 2023</w:t>
      </w:r>
      <w:r>
        <w:rPr>
          <w:rFonts w:ascii="Arial" w:hAnsi="Arial" w:cs="Arial"/>
          <w:bCs/>
          <w:iCs/>
          <w:lang w:val="id-ID"/>
        </w:rPr>
        <w:t xml:space="preserve"> agar</w:t>
      </w:r>
      <w:r w:rsidR="006D00B8">
        <w:rPr>
          <w:rFonts w:ascii="Arial" w:hAnsi="Arial" w:cs="Arial"/>
          <w:bCs/>
          <w:iCs/>
          <w:lang w:val="id-ID"/>
        </w:rPr>
        <w:t xml:space="preserve"> mengacu kepada </w:t>
      </w:r>
      <w:r w:rsidR="00ED4F60">
        <w:rPr>
          <w:rFonts w:ascii="Arial" w:hAnsi="Arial" w:cs="Arial"/>
          <w:bCs/>
          <w:iCs/>
          <w:lang w:val="id-ID"/>
        </w:rPr>
        <w:t>Surat Ketua Pengadilan Tinggi Agama Padang Nomor W3-A/0217/HK.05</w:t>
      </w:r>
      <w:r w:rsidR="006D00B8">
        <w:rPr>
          <w:rFonts w:ascii="Arial" w:hAnsi="Arial" w:cs="Arial"/>
          <w:bCs/>
          <w:iCs/>
          <w:lang w:val="id-ID"/>
        </w:rPr>
        <w:t>/I/2023 tanggal 12 Januari 2023.</w:t>
      </w:r>
    </w:p>
    <w:p w:rsidR="00EB6428" w:rsidRDefault="001B225A" w:rsidP="00ED4F60">
      <w:pPr>
        <w:tabs>
          <w:tab w:val="left" w:pos="360"/>
          <w:tab w:val="left" w:pos="709"/>
        </w:tabs>
        <w:spacing w:line="360" w:lineRule="auto"/>
        <w:jc w:val="both"/>
        <w:outlineLvl w:val="0"/>
        <w:rPr>
          <w:rFonts w:ascii="Arial" w:hAnsi="Arial" w:cs="Arial"/>
          <w:bCs/>
          <w:iCs/>
          <w:lang w:val="id-ID"/>
        </w:rPr>
      </w:pP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 w:rsidR="00EB6428">
        <w:rPr>
          <w:rFonts w:ascii="Arial" w:hAnsi="Arial" w:cs="Arial"/>
          <w:bCs/>
          <w:iCs/>
          <w:lang w:val="id-ID"/>
        </w:rPr>
        <w:t>Demikian disampaikan untuk dapat d</w:t>
      </w:r>
      <w:r w:rsidR="00DB631E">
        <w:rPr>
          <w:rFonts w:ascii="Arial" w:hAnsi="Arial" w:cs="Arial"/>
          <w:bCs/>
          <w:iCs/>
          <w:lang w:val="id-ID"/>
        </w:rPr>
        <w:t>iindahkan</w:t>
      </w:r>
      <w:r w:rsidR="00047AC9">
        <w:rPr>
          <w:rFonts w:ascii="Arial" w:hAnsi="Arial" w:cs="Arial"/>
          <w:bCs/>
          <w:iCs/>
          <w:lang w:val="id-ID"/>
        </w:rPr>
        <w:t xml:space="preserve"> dan </w:t>
      </w:r>
      <w:r w:rsidR="00696771">
        <w:rPr>
          <w:rFonts w:ascii="Arial" w:hAnsi="Arial" w:cs="Arial"/>
          <w:bCs/>
          <w:iCs/>
          <w:lang w:val="id-ID"/>
        </w:rPr>
        <w:t>terimakasih.</w:t>
      </w:r>
    </w:p>
    <w:p w:rsidR="00696771" w:rsidRDefault="00696771" w:rsidP="00EB6428">
      <w:pPr>
        <w:tabs>
          <w:tab w:val="left" w:pos="360"/>
          <w:tab w:val="left" w:pos="709"/>
        </w:tabs>
        <w:spacing w:line="360" w:lineRule="auto"/>
        <w:jc w:val="both"/>
        <w:outlineLvl w:val="0"/>
        <w:rPr>
          <w:rFonts w:ascii="Arial" w:hAnsi="Arial" w:cs="Arial"/>
          <w:bCs/>
          <w:iCs/>
          <w:lang w:val="id-ID"/>
        </w:rPr>
      </w:pPr>
    </w:p>
    <w:p w:rsidR="00696771" w:rsidRDefault="00696771" w:rsidP="00EB6428">
      <w:pPr>
        <w:tabs>
          <w:tab w:val="left" w:pos="360"/>
          <w:tab w:val="left" w:pos="709"/>
        </w:tabs>
        <w:spacing w:line="360" w:lineRule="auto"/>
        <w:jc w:val="both"/>
        <w:outlineLvl w:val="0"/>
        <w:rPr>
          <w:rFonts w:ascii="Arial" w:hAnsi="Arial" w:cs="Arial"/>
          <w:bCs/>
          <w:iCs/>
          <w:lang w:val="id-ID"/>
        </w:rPr>
      </w:pPr>
    </w:p>
    <w:p w:rsidR="00696771" w:rsidRDefault="00CA0984" w:rsidP="00696771">
      <w:pPr>
        <w:tabs>
          <w:tab w:val="left" w:pos="360"/>
          <w:tab w:val="left" w:pos="709"/>
        </w:tabs>
        <w:spacing w:line="276" w:lineRule="auto"/>
        <w:jc w:val="both"/>
        <w:outlineLvl w:val="0"/>
        <w:rPr>
          <w:rFonts w:ascii="Arial" w:hAnsi="Arial" w:cs="Arial"/>
          <w:bCs/>
          <w:iCs/>
          <w:lang w:val="id-ID"/>
        </w:rPr>
      </w:pP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 w:rsidR="00696771">
        <w:rPr>
          <w:rFonts w:ascii="Arial" w:hAnsi="Arial" w:cs="Arial"/>
          <w:bCs/>
          <w:iCs/>
          <w:lang w:val="id-ID"/>
        </w:rPr>
        <w:t>Wassalam</w:t>
      </w:r>
    </w:p>
    <w:p w:rsidR="00696771" w:rsidRDefault="00CA0984" w:rsidP="00696771">
      <w:pPr>
        <w:tabs>
          <w:tab w:val="left" w:pos="360"/>
          <w:tab w:val="left" w:pos="709"/>
        </w:tabs>
        <w:spacing w:line="276" w:lineRule="auto"/>
        <w:jc w:val="both"/>
        <w:outlineLvl w:val="0"/>
        <w:rPr>
          <w:rFonts w:ascii="Arial" w:hAnsi="Arial" w:cs="Arial"/>
          <w:bCs/>
          <w:iCs/>
          <w:lang w:val="id-ID"/>
        </w:rPr>
      </w:pP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 w:rsidR="00696771">
        <w:rPr>
          <w:rFonts w:ascii="Arial" w:hAnsi="Arial" w:cs="Arial"/>
          <w:bCs/>
          <w:iCs/>
          <w:lang w:val="id-ID"/>
        </w:rPr>
        <w:tab/>
      </w:r>
      <w:r w:rsidR="00B70328">
        <w:rPr>
          <w:rFonts w:ascii="Arial" w:hAnsi="Arial" w:cs="Arial"/>
          <w:bCs/>
          <w:iCs/>
          <w:lang w:val="id-ID"/>
        </w:rPr>
        <w:tab/>
      </w:r>
      <w:r w:rsidR="00B70328">
        <w:rPr>
          <w:rFonts w:ascii="Arial" w:hAnsi="Arial" w:cs="Arial"/>
          <w:bCs/>
          <w:iCs/>
          <w:lang w:val="id-ID"/>
        </w:rPr>
        <w:tab/>
      </w:r>
      <w:r w:rsidR="00B70328">
        <w:rPr>
          <w:rFonts w:ascii="Arial" w:hAnsi="Arial" w:cs="Arial"/>
          <w:bCs/>
          <w:iCs/>
          <w:lang w:val="id-ID"/>
        </w:rPr>
        <w:tab/>
      </w:r>
      <w:r w:rsidR="00B70328">
        <w:rPr>
          <w:rFonts w:ascii="Arial" w:hAnsi="Arial" w:cs="Arial"/>
          <w:bCs/>
          <w:iCs/>
          <w:lang w:val="id-ID"/>
        </w:rPr>
        <w:tab/>
      </w:r>
      <w:r w:rsidR="00B70328">
        <w:rPr>
          <w:rFonts w:ascii="Arial" w:hAnsi="Arial" w:cs="Arial"/>
          <w:bCs/>
          <w:iCs/>
          <w:lang w:val="id-ID"/>
        </w:rPr>
        <w:tab/>
        <w:t>Ketua</w:t>
      </w:r>
      <w:r>
        <w:rPr>
          <w:rFonts w:ascii="Arial" w:hAnsi="Arial" w:cs="Arial"/>
          <w:bCs/>
          <w:iCs/>
          <w:lang w:val="id-ID"/>
        </w:rPr>
        <w:t xml:space="preserve"> Pengadilan Tinggi Agama Padang</w:t>
      </w:r>
      <w:r w:rsidR="00057C02">
        <w:rPr>
          <w:rFonts w:ascii="Arial" w:hAnsi="Arial" w:cs="Arial"/>
          <w:bCs/>
          <w:iCs/>
          <w:lang w:val="id-ID"/>
        </w:rPr>
        <w:t>,</w:t>
      </w:r>
    </w:p>
    <w:p w:rsidR="00696771" w:rsidRDefault="00696771" w:rsidP="00EB6428">
      <w:pPr>
        <w:tabs>
          <w:tab w:val="left" w:pos="360"/>
          <w:tab w:val="left" w:pos="709"/>
        </w:tabs>
        <w:spacing w:line="360" w:lineRule="auto"/>
        <w:jc w:val="both"/>
        <w:outlineLvl w:val="0"/>
        <w:rPr>
          <w:rFonts w:ascii="Arial" w:hAnsi="Arial" w:cs="Arial"/>
          <w:bCs/>
          <w:iCs/>
          <w:lang w:val="id-ID"/>
        </w:rPr>
      </w:pPr>
    </w:p>
    <w:p w:rsidR="00696771" w:rsidRDefault="00696771" w:rsidP="00EB6428">
      <w:pPr>
        <w:tabs>
          <w:tab w:val="left" w:pos="360"/>
          <w:tab w:val="left" w:pos="709"/>
        </w:tabs>
        <w:spacing w:line="360" w:lineRule="auto"/>
        <w:jc w:val="both"/>
        <w:outlineLvl w:val="0"/>
        <w:rPr>
          <w:rFonts w:ascii="Arial" w:hAnsi="Arial" w:cs="Arial"/>
          <w:bCs/>
          <w:iCs/>
          <w:lang w:val="id-ID"/>
        </w:rPr>
      </w:pP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</w:p>
    <w:p w:rsidR="00696771" w:rsidRDefault="00696771" w:rsidP="00EB6428">
      <w:pPr>
        <w:tabs>
          <w:tab w:val="left" w:pos="360"/>
          <w:tab w:val="left" w:pos="709"/>
        </w:tabs>
        <w:spacing w:line="360" w:lineRule="auto"/>
        <w:jc w:val="both"/>
        <w:outlineLvl w:val="0"/>
        <w:rPr>
          <w:rFonts w:ascii="Arial" w:hAnsi="Arial" w:cs="Arial"/>
          <w:bCs/>
          <w:iCs/>
          <w:lang w:val="id-ID"/>
        </w:rPr>
      </w:pPr>
    </w:p>
    <w:p w:rsidR="00696771" w:rsidRDefault="00696771" w:rsidP="00CA0984">
      <w:pPr>
        <w:tabs>
          <w:tab w:val="left" w:pos="360"/>
          <w:tab w:val="left" w:pos="709"/>
        </w:tabs>
        <w:jc w:val="both"/>
        <w:outlineLvl w:val="0"/>
        <w:rPr>
          <w:rFonts w:ascii="Arial" w:hAnsi="Arial" w:cs="Arial"/>
          <w:bCs/>
          <w:iCs/>
          <w:lang w:val="id-ID"/>
        </w:rPr>
      </w:pP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 w:rsidR="00CA0984">
        <w:rPr>
          <w:rFonts w:ascii="Arial" w:hAnsi="Arial" w:cs="Arial"/>
          <w:bCs/>
          <w:iCs/>
          <w:lang w:val="id-ID"/>
        </w:rPr>
        <w:tab/>
      </w:r>
      <w:r w:rsidR="00CA0984">
        <w:rPr>
          <w:rFonts w:ascii="Arial" w:hAnsi="Arial" w:cs="Arial"/>
          <w:bCs/>
          <w:iCs/>
          <w:lang w:val="id-ID"/>
        </w:rPr>
        <w:tab/>
      </w:r>
      <w:r w:rsidR="00B70328">
        <w:rPr>
          <w:rFonts w:ascii="Arial" w:hAnsi="Arial" w:cs="Arial"/>
          <w:bCs/>
          <w:iCs/>
          <w:lang w:val="id-ID"/>
        </w:rPr>
        <w:t>Dr. Drs.</w:t>
      </w:r>
      <w:r w:rsidR="00580EF6">
        <w:rPr>
          <w:rFonts w:ascii="Arial" w:hAnsi="Arial" w:cs="Arial"/>
          <w:bCs/>
          <w:iCs/>
          <w:lang w:val="id-ID"/>
        </w:rPr>
        <w:t xml:space="preserve"> H.</w:t>
      </w:r>
      <w:r w:rsidR="00B70328">
        <w:rPr>
          <w:rFonts w:ascii="Arial" w:hAnsi="Arial" w:cs="Arial"/>
          <w:bCs/>
          <w:iCs/>
          <w:lang w:val="id-ID"/>
        </w:rPr>
        <w:t xml:space="preserve"> Pelmizar, M.H.I</w:t>
      </w:r>
    </w:p>
    <w:p w:rsidR="00047AC9" w:rsidRDefault="00047AC9" w:rsidP="00CA0984">
      <w:pPr>
        <w:tabs>
          <w:tab w:val="left" w:pos="360"/>
          <w:tab w:val="left" w:pos="709"/>
        </w:tabs>
        <w:jc w:val="both"/>
        <w:outlineLvl w:val="0"/>
        <w:rPr>
          <w:rFonts w:ascii="Arial" w:hAnsi="Arial" w:cs="Arial"/>
          <w:bCs/>
          <w:iCs/>
          <w:lang w:val="id-ID"/>
        </w:rPr>
      </w:pPr>
    </w:p>
    <w:p w:rsidR="00047AC9" w:rsidRDefault="00047AC9" w:rsidP="00CA0984">
      <w:pPr>
        <w:tabs>
          <w:tab w:val="left" w:pos="360"/>
          <w:tab w:val="left" w:pos="709"/>
        </w:tabs>
        <w:jc w:val="both"/>
        <w:outlineLvl w:val="0"/>
        <w:rPr>
          <w:rFonts w:ascii="Arial" w:hAnsi="Arial" w:cs="Arial"/>
          <w:bCs/>
          <w:iCs/>
          <w:lang w:val="id-ID"/>
        </w:rPr>
      </w:pPr>
    </w:p>
    <w:p w:rsidR="00DB631E" w:rsidRDefault="00DB631E" w:rsidP="00CA0984">
      <w:pPr>
        <w:tabs>
          <w:tab w:val="left" w:pos="360"/>
          <w:tab w:val="left" w:pos="709"/>
        </w:tabs>
        <w:jc w:val="both"/>
        <w:outlineLvl w:val="0"/>
        <w:rPr>
          <w:rFonts w:ascii="Arial" w:hAnsi="Arial" w:cs="Arial"/>
          <w:bCs/>
          <w:iCs/>
          <w:lang w:val="id-ID"/>
        </w:rPr>
      </w:pPr>
    </w:p>
    <w:p w:rsidR="00DB631E" w:rsidRPr="00EB6428" w:rsidRDefault="00DB631E" w:rsidP="00CA0984">
      <w:pPr>
        <w:tabs>
          <w:tab w:val="left" w:pos="360"/>
          <w:tab w:val="left" w:pos="709"/>
        </w:tabs>
        <w:jc w:val="both"/>
        <w:outlineLvl w:val="0"/>
        <w:rPr>
          <w:rFonts w:ascii="Arial" w:hAnsi="Arial" w:cs="Arial"/>
          <w:bCs/>
          <w:iCs/>
          <w:lang w:val="id-ID"/>
        </w:rPr>
      </w:pPr>
    </w:p>
    <w:p w:rsidR="00B070F4" w:rsidRDefault="00DB631E" w:rsidP="00DB631E">
      <w:pPr>
        <w:tabs>
          <w:tab w:val="left" w:pos="360"/>
          <w:tab w:val="left" w:pos="709"/>
        </w:tabs>
        <w:jc w:val="both"/>
        <w:outlineLvl w:val="0"/>
        <w:rPr>
          <w:rFonts w:ascii="Arial" w:hAnsi="Arial" w:cs="Arial"/>
          <w:bCs/>
          <w:iCs/>
          <w:sz w:val="18"/>
          <w:szCs w:val="20"/>
          <w:lang w:val="id-ID"/>
        </w:rPr>
      </w:pPr>
      <w:r>
        <w:rPr>
          <w:rFonts w:ascii="Arial" w:hAnsi="Arial" w:cs="Arial"/>
          <w:bCs/>
          <w:iCs/>
          <w:sz w:val="18"/>
          <w:szCs w:val="20"/>
          <w:lang w:val="id-ID"/>
        </w:rPr>
        <w:t>Tembusan:</w:t>
      </w:r>
    </w:p>
    <w:p w:rsidR="00DB631E" w:rsidRDefault="00DB631E" w:rsidP="00DB631E">
      <w:pPr>
        <w:pStyle w:val="ListParagraph"/>
        <w:numPr>
          <w:ilvl w:val="0"/>
          <w:numId w:val="3"/>
        </w:numPr>
        <w:tabs>
          <w:tab w:val="left" w:pos="284"/>
          <w:tab w:val="left" w:pos="360"/>
        </w:tabs>
        <w:spacing w:line="240" w:lineRule="auto"/>
        <w:ind w:hanging="720"/>
        <w:jc w:val="both"/>
        <w:outlineLvl w:val="0"/>
        <w:rPr>
          <w:rFonts w:ascii="Arial" w:hAnsi="Arial" w:cs="Arial"/>
          <w:bCs/>
          <w:iCs/>
          <w:sz w:val="18"/>
          <w:szCs w:val="20"/>
          <w:lang w:val="id-ID"/>
        </w:rPr>
      </w:pPr>
      <w:r>
        <w:rPr>
          <w:rFonts w:ascii="Arial" w:hAnsi="Arial" w:cs="Arial"/>
          <w:bCs/>
          <w:iCs/>
          <w:sz w:val="18"/>
          <w:szCs w:val="20"/>
          <w:lang w:val="id-ID"/>
        </w:rPr>
        <w:t>YM. Ketua Kamar Agama Mahkamah Agung RI:</w:t>
      </w:r>
    </w:p>
    <w:p w:rsidR="00DB631E" w:rsidRDefault="00DB631E" w:rsidP="00DB631E">
      <w:pPr>
        <w:pStyle w:val="ListParagraph"/>
        <w:numPr>
          <w:ilvl w:val="0"/>
          <w:numId w:val="3"/>
        </w:numPr>
        <w:tabs>
          <w:tab w:val="left" w:pos="284"/>
          <w:tab w:val="left" w:pos="360"/>
        </w:tabs>
        <w:spacing w:line="240" w:lineRule="auto"/>
        <w:ind w:hanging="720"/>
        <w:jc w:val="both"/>
        <w:outlineLvl w:val="0"/>
        <w:rPr>
          <w:rFonts w:ascii="Arial" w:hAnsi="Arial" w:cs="Arial"/>
          <w:bCs/>
          <w:iCs/>
          <w:sz w:val="18"/>
          <w:szCs w:val="20"/>
          <w:lang w:val="id-ID"/>
        </w:rPr>
      </w:pPr>
      <w:r>
        <w:rPr>
          <w:rFonts w:ascii="Arial" w:hAnsi="Arial" w:cs="Arial"/>
          <w:bCs/>
          <w:iCs/>
          <w:sz w:val="18"/>
          <w:szCs w:val="20"/>
          <w:lang w:val="id-ID"/>
        </w:rPr>
        <w:t>Yth. Panitera Mahkamah Agung Ri;</w:t>
      </w:r>
    </w:p>
    <w:p w:rsidR="00DB631E" w:rsidRDefault="00DB631E" w:rsidP="00DB631E">
      <w:pPr>
        <w:pStyle w:val="ListParagraph"/>
        <w:numPr>
          <w:ilvl w:val="0"/>
          <w:numId w:val="3"/>
        </w:numPr>
        <w:tabs>
          <w:tab w:val="left" w:pos="284"/>
          <w:tab w:val="left" w:pos="360"/>
        </w:tabs>
        <w:spacing w:line="240" w:lineRule="auto"/>
        <w:ind w:hanging="720"/>
        <w:jc w:val="both"/>
        <w:outlineLvl w:val="0"/>
        <w:rPr>
          <w:rFonts w:ascii="Arial" w:hAnsi="Arial" w:cs="Arial"/>
          <w:bCs/>
          <w:iCs/>
          <w:sz w:val="18"/>
          <w:szCs w:val="20"/>
          <w:lang w:val="id-ID"/>
        </w:rPr>
      </w:pPr>
      <w:r>
        <w:rPr>
          <w:rFonts w:ascii="Arial" w:hAnsi="Arial" w:cs="Arial"/>
          <w:bCs/>
          <w:iCs/>
          <w:sz w:val="18"/>
          <w:szCs w:val="20"/>
          <w:lang w:val="id-ID"/>
        </w:rPr>
        <w:t>Yth. Direktur Jenderal Badan Peradilan Agama Mahkamah Agung RI;</w:t>
      </w:r>
    </w:p>
    <w:p w:rsidR="00DB631E" w:rsidRPr="00DB631E" w:rsidRDefault="00DB631E" w:rsidP="00DB631E">
      <w:pPr>
        <w:pStyle w:val="ListParagraph"/>
        <w:numPr>
          <w:ilvl w:val="0"/>
          <w:numId w:val="3"/>
        </w:numPr>
        <w:tabs>
          <w:tab w:val="left" w:pos="284"/>
          <w:tab w:val="left" w:pos="360"/>
        </w:tabs>
        <w:spacing w:line="240" w:lineRule="auto"/>
        <w:ind w:hanging="720"/>
        <w:jc w:val="both"/>
        <w:outlineLvl w:val="0"/>
        <w:rPr>
          <w:rFonts w:ascii="Arial" w:hAnsi="Arial" w:cs="Arial"/>
          <w:bCs/>
          <w:iCs/>
          <w:sz w:val="18"/>
          <w:szCs w:val="20"/>
          <w:lang w:val="id-ID"/>
        </w:rPr>
      </w:pPr>
      <w:r>
        <w:rPr>
          <w:rFonts w:ascii="Arial" w:hAnsi="Arial" w:cs="Arial"/>
          <w:bCs/>
          <w:iCs/>
          <w:sz w:val="18"/>
          <w:szCs w:val="20"/>
          <w:lang w:val="id-ID"/>
        </w:rPr>
        <w:t>Yth. Hakim Tinggi Pengawas Daerah PA Lubuk Basung.</w:t>
      </w:r>
    </w:p>
    <w:sectPr w:rsidR="00DB631E" w:rsidRPr="00DB631E" w:rsidSect="00DB631E">
      <w:pgSz w:w="11907" w:h="16839" w:code="9"/>
      <w:pgMar w:top="993" w:right="1134" w:bottom="1134" w:left="1701" w:header="45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96A" w:rsidRDefault="0008396A">
      <w:r>
        <w:separator/>
      </w:r>
    </w:p>
  </w:endnote>
  <w:endnote w:type="continuationSeparator" w:id="0">
    <w:p w:rsidR="0008396A" w:rsidRDefault="00083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96A" w:rsidRDefault="0008396A">
      <w:r>
        <w:separator/>
      </w:r>
    </w:p>
  </w:footnote>
  <w:footnote w:type="continuationSeparator" w:id="0">
    <w:p w:rsidR="0008396A" w:rsidRDefault="00083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488D"/>
    <w:multiLevelType w:val="hybridMultilevel"/>
    <w:tmpl w:val="59D015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E40"/>
    <w:multiLevelType w:val="hybridMultilevel"/>
    <w:tmpl w:val="B86A48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C544E"/>
    <w:multiLevelType w:val="hybridMultilevel"/>
    <w:tmpl w:val="F49CC7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887FC9"/>
    <w:rsid w:val="000140BC"/>
    <w:rsid w:val="00035F31"/>
    <w:rsid w:val="00047AC9"/>
    <w:rsid w:val="00057C02"/>
    <w:rsid w:val="000754BD"/>
    <w:rsid w:val="0008396A"/>
    <w:rsid w:val="00093F23"/>
    <w:rsid w:val="000A2F01"/>
    <w:rsid w:val="000A535B"/>
    <w:rsid w:val="000C09EA"/>
    <w:rsid w:val="000D56A1"/>
    <w:rsid w:val="001159BA"/>
    <w:rsid w:val="0012742F"/>
    <w:rsid w:val="00150EF9"/>
    <w:rsid w:val="00162DE3"/>
    <w:rsid w:val="00175272"/>
    <w:rsid w:val="001B225A"/>
    <w:rsid w:val="001B6320"/>
    <w:rsid w:val="001C794F"/>
    <w:rsid w:val="001F078D"/>
    <w:rsid w:val="001F1A60"/>
    <w:rsid w:val="00202856"/>
    <w:rsid w:val="00205C01"/>
    <w:rsid w:val="00245320"/>
    <w:rsid w:val="00246AEF"/>
    <w:rsid w:val="00266F1C"/>
    <w:rsid w:val="00285EC9"/>
    <w:rsid w:val="002A3CA0"/>
    <w:rsid w:val="002B1D2E"/>
    <w:rsid w:val="002D1074"/>
    <w:rsid w:val="002E6025"/>
    <w:rsid w:val="002E7AD0"/>
    <w:rsid w:val="002F100E"/>
    <w:rsid w:val="00327D46"/>
    <w:rsid w:val="0036153A"/>
    <w:rsid w:val="003A09F4"/>
    <w:rsid w:val="003C0A1E"/>
    <w:rsid w:val="003E310A"/>
    <w:rsid w:val="00442AEF"/>
    <w:rsid w:val="00447876"/>
    <w:rsid w:val="00472888"/>
    <w:rsid w:val="004816DA"/>
    <w:rsid w:val="00482125"/>
    <w:rsid w:val="00491B54"/>
    <w:rsid w:val="004B60B9"/>
    <w:rsid w:val="004C3320"/>
    <w:rsid w:val="004D614F"/>
    <w:rsid w:val="005047A2"/>
    <w:rsid w:val="005167F4"/>
    <w:rsid w:val="005608AD"/>
    <w:rsid w:val="00580EF6"/>
    <w:rsid w:val="005820EF"/>
    <w:rsid w:val="005C54C8"/>
    <w:rsid w:val="005D0E55"/>
    <w:rsid w:val="005D60F5"/>
    <w:rsid w:val="00601B20"/>
    <w:rsid w:val="00607A91"/>
    <w:rsid w:val="00621D17"/>
    <w:rsid w:val="00622141"/>
    <w:rsid w:val="00686655"/>
    <w:rsid w:val="00696771"/>
    <w:rsid w:val="006979AC"/>
    <w:rsid w:val="006A7D6C"/>
    <w:rsid w:val="006B02FE"/>
    <w:rsid w:val="006B72AB"/>
    <w:rsid w:val="006D00B8"/>
    <w:rsid w:val="00700ADF"/>
    <w:rsid w:val="00713A5B"/>
    <w:rsid w:val="0071605D"/>
    <w:rsid w:val="007323EB"/>
    <w:rsid w:val="00734DC6"/>
    <w:rsid w:val="00741F32"/>
    <w:rsid w:val="00757122"/>
    <w:rsid w:val="007738AC"/>
    <w:rsid w:val="00793873"/>
    <w:rsid w:val="007A741D"/>
    <w:rsid w:val="007C6A50"/>
    <w:rsid w:val="007D1461"/>
    <w:rsid w:val="007E1EDC"/>
    <w:rsid w:val="007F0BAE"/>
    <w:rsid w:val="007F1384"/>
    <w:rsid w:val="007F7F75"/>
    <w:rsid w:val="00805BC6"/>
    <w:rsid w:val="00806C60"/>
    <w:rsid w:val="00826FEC"/>
    <w:rsid w:val="00831CB5"/>
    <w:rsid w:val="00882771"/>
    <w:rsid w:val="00887FC9"/>
    <w:rsid w:val="008B6D71"/>
    <w:rsid w:val="008D334E"/>
    <w:rsid w:val="00906ACD"/>
    <w:rsid w:val="009178A0"/>
    <w:rsid w:val="009304C1"/>
    <w:rsid w:val="009603E9"/>
    <w:rsid w:val="009903CA"/>
    <w:rsid w:val="009948D1"/>
    <w:rsid w:val="009951EE"/>
    <w:rsid w:val="009A0442"/>
    <w:rsid w:val="009B3ACF"/>
    <w:rsid w:val="009C6679"/>
    <w:rsid w:val="009C754F"/>
    <w:rsid w:val="009E3357"/>
    <w:rsid w:val="009E6E3C"/>
    <w:rsid w:val="00A05E82"/>
    <w:rsid w:val="00A10A10"/>
    <w:rsid w:val="00A10CB6"/>
    <w:rsid w:val="00A17A47"/>
    <w:rsid w:val="00A746F8"/>
    <w:rsid w:val="00AB488E"/>
    <w:rsid w:val="00B070F4"/>
    <w:rsid w:val="00B20DF3"/>
    <w:rsid w:val="00B241F3"/>
    <w:rsid w:val="00B36F74"/>
    <w:rsid w:val="00B50F01"/>
    <w:rsid w:val="00B52ED4"/>
    <w:rsid w:val="00B54635"/>
    <w:rsid w:val="00B67DDA"/>
    <w:rsid w:val="00B70328"/>
    <w:rsid w:val="00B8576F"/>
    <w:rsid w:val="00B87119"/>
    <w:rsid w:val="00B92CD6"/>
    <w:rsid w:val="00BB32E7"/>
    <w:rsid w:val="00BC0BF6"/>
    <w:rsid w:val="00BE2F81"/>
    <w:rsid w:val="00BE5AEF"/>
    <w:rsid w:val="00BE7CFB"/>
    <w:rsid w:val="00BF5B44"/>
    <w:rsid w:val="00C03B2B"/>
    <w:rsid w:val="00C24EA4"/>
    <w:rsid w:val="00C31C9E"/>
    <w:rsid w:val="00C32F1D"/>
    <w:rsid w:val="00C36C92"/>
    <w:rsid w:val="00C51C79"/>
    <w:rsid w:val="00C72C41"/>
    <w:rsid w:val="00C77AEF"/>
    <w:rsid w:val="00C933DB"/>
    <w:rsid w:val="00CA0984"/>
    <w:rsid w:val="00CA1F33"/>
    <w:rsid w:val="00CE010E"/>
    <w:rsid w:val="00D04CEE"/>
    <w:rsid w:val="00D12652"/>
    <w:rsid w:val="00D314BE"/>
    <w:rsid w:val="00D405E3"/>
    <w:rsid w:val="00D5328A"/>
    <w:rsid w:val="00DB2658"/>
    <w:rsid w:val="00DB631E"/>
    <w:rsid w:val="00DB7140"/>
    <w:rsid w:val="00E05910"/>
    <w:rsid w:val="00E0673F"/>
    <w:rsid w:val="00E405F3"/>
    <w:rsid w:val="00E50445"/>
    <w:rsid w:val="00E57646"/>
    <w:rsid w:val="00E77F8E"/>
    <w:rsid w:val="00E80BA0"/>
    <w:rsid w:val="00E944E4"/>
    <w:rsid w:val="00EB47F2"/>
    <w:rsid w:val="00EB6428"/>
    <w:rsid w:val="00ED4F60"/>
    <w:rsid w:val="00EF6E6E"/>
    <w:rsid w:val="00EF7BD2"/>
    <w:rsid w:val="00F1215D"/>
    <w:rsid w:val="00F1291B"/>
    <w:rsid w:val="00F32975"/>
    <w:rsid w:val="00F43D2C"/>
    <w:rsid w:val="00F90FA0"/>
    <w:rsid w:val="00F9331B"/>
    <w:rsid w:val="00FB01E8"/>
    <w:rsid w:val="00FB629B"/>
    <w:rsid w:val="00FD2058"/>
    <w:rsid w:val="20EA08FD"/>
    <w:rsid w:val="25314A76"/>
    <w:rsid w:val="2A5A1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Body Text Indent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46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7D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327D46"/>
    <w:pPr>
      <w:tabs>
        <w:tab w:val="left" w:pos="900"/>
      </w:tabs>
      <w:jc w:val="both"/>
    </w:pPr>
    <w:rPr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327D46"/>
    <w:pPr>
      <w:spacing w:after="120"/>
      <w:ind w:left="283"/>
    </w:pPr>
  </w:style>
  <w:style w:type="character" w:styleId="Hyperlink">
    <w:name w:val="Hyperlink"/>
    <w:basedOn w:val="DefaultParagraphFont"/>
    <w:uiPriority w:val="99"/>
    <w:unhideWhenUsed/>
    <w:qFormat/>
    <w:rsid w:val="00327D46"/>
    <w:rPr>
      <w:rFonts w:cs="Times New Roman"/>
      <w:color w:val="0563C1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327D4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327D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27D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27D46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ED4F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4F60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D4F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4F60"/>
    <w:rPr>
      <w:rFonts w:eastAsia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88E42-0473-475B-AF07-EA6FE5F5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Informasi Pengaduan</cp:lastModifiedBy>
  <cp:revision>9</cp:revision>
  <cp:lastPrinted>2023-02-07T03:22:00Z</cp:lastPrinted>
  <dcterms:created xsi:type="dcterms:W3CDTF">2020-11-04T01:37:00Z</dcterms:created>
  <dcterms:modified xsi:type="dcterms:W3CDTF">2023-02-07T04:12:00Z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1057-11.2.0.11254</vt:lpwstr>
  </property>
  <property fmtid="{D5CDD505-2E9C-101B-9397-08002B2CF9AE}" pid="3" name="ICV">
    <vt:lpwstr>C7E04F5696E24951BF1C2AD301414B71</vt:lpwstr>
  </property>
</Properties>
</file>