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7B14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5585950F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 xml:space="preserve">: W3-A/        </w:t>
      </w:r>
      <w:r w:rsidR="00DC2BE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DC2BE3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</w:t>
      </w:r>
      <w:r w:rsidR="00DC2BE3">
        <w:rPr>
          <w:rFonts w:ascii="Bookman Old Style" w:hAnsi="Bookman Old Style"/>
          <w:sz w:val="22"/>
          <w:szCs w:val="22"/>
        </w:rPr>
        <w:t>I</w:t>
      </w:r>
      <w:r w:rsidR="00277238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</w:t>
      </w:r>
      <w:r w:rsidR="00DC2BE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277238">
        <w:rPr>
          <w:rFonts w:ascii="Bookman Old Style" w:hAnsi="Bookman Old Style"/>
          <w:sz w:val="22"/>
          <w:szCs w:val="22"/>
          <w:lang w:val="en-ID"/>
        </w:rPr>
        <w:t xml:space="preserve">Februari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DC2BE3">
        <w:rPr>
          <w:rFonts w:ascii="Bookman Old Style" w:hAnsi="Bookman Old Style"/>
          <w:sz w:val="22"/>
          <w:szCs w:val="22"/>
        </w:rPr>
        <w:t>2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(satu) berkas</w:t>
      </w:r>
    </w:p>
    <w:p w14:paraId="1ACFD94A" w14:textId="7A14B753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0075">
        <w:rPr>
          <w:rFonts w:ascii="Bookman Old Style" w:hAnsi="Bookman Old Style"/>
          <w:sz w:val="22"/>
          <w:szCs w:val="22"/>
        </w:rPr>
        <w:t xml:space="preserve">Permohonan </w:t>
      </w:r>
      <w:r w:rsidR="00277238">
        <w:rPr>
          <w:rFonts w:ascii="Bookman Old Style" w:hAnsi="Bookman Old Style"/>
          <w:sz w:val="22"/>
          <w:szCs w:val="22"/>
        </w:rPr>
        <w:t>APBNP</w:t>
      </w:r>
    </w:p>
    <w:p w14:paraId="32CFB6BD" w14:textId="57EAECBF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</w:t>
      </w:r>
      <w:r w:rsidR="00277238">
        <w:rPr>
          <w:rFonts w:ascii="Bookman Old Style" w:hAnsi="Bookman Old Style"/>
          <w:sz w:val="22"/>
          <w:szCs w:val="22"/>
        </w:rPr>
        <w:t>PTA Padang</w:t>
      </w:r>
      <w:bookmarkStart w:id="0" w:name="_GoBack"/>
      <w:bookmarkEnd w:id="0"/>
      <w:r w:rsidR="00277238">
        <w:rPr>
          <w:rFonts w:ascii="Bookman Old Style" w:hAnsi="Bookman Old Style"/>
          <w:sz w:val="22"/>
          <w:szCs w:val="22"/>
        </w:rPr>
        <w:t xml:space="preserve"> </w:t>
      </w:r>
      <w:r w:rsidR="00277238" w:rsidRPr="003E0075">
        <w:rPr>
          <w:rFonts w:ascii="Bookman Old Style" w:hAnsi="Bookman Old Style"/>
          <w:sz w:val="22"/>
          <w:szCs w:val="22"/>
        </w:rPr>
        <w:t>Tahun 202</w:t>
      </w:r>
      <w:r w:rsidR="00277238">
        <w:rPr>
          <w:rFonts w:ascii="Bookman Old Style" w:hAnsi="Bookman Old Style"/>
          <w:sz w:val="22"/>
          <w:szCs w:val="22"/>
        </w:rPr>
        <w:t>2</w:t>
      </w:r>
    </w:p>
    <w:p w14:paraId="65A235BE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 </w:t>
      </w:r>
    </w:p>
    <w:p w14:paraId="1AF4A5FF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3690F7A9" w14:textId="77777777" w:rsidR="00856FBD" w:rsidRDefault="00856FBD" w:rsidP="00856FB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279E7EE" w14:textId="77777777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 Sekretaris Mahkamah Agung</w:t>
      </w:r>
    </w:p>
    <w:p w14:paraId="49C397FC" w14:textId="77777777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   Cq. Kepala Biro Keuangan Mahkamah Agung RI</w:t>
      </w:r>
    </w:p>
    <w:p w14:paraId="6FAA886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Di</w:t>
      </w:r>
    </w:p>
    <w:p w14:paraId="7C4063F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 A K A R T A</w:t>
      </w:r>
    </w:p>
    <w:p w14:paraId="4D47AE3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3E0418BF" w:rsidR="00856FBD" w:rsidRDefault="00DC2BE3" w:rsidP="00856FBD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</w:t>
      </w:r>
      <w:r w:rsidR="00856FBD">
        <w:rPr>
          <w:rFonts w:ascii="Bookman Old Style" w:hAnsi="Bookman Old Style"/>
          <w:sz w:val="22"/>
          <w:szCs w:val="22"/>
        </w:rPr>
        <w:t xml:space="preserve"> Wr. Wb.</w:t>
      </w:r>
    </w:p>
    <w:p w14:paraId="6B5D2B3E" w14:textId="73F2ECA8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r w:rsidR="00277238">
        <w:rPr>
          <w:rFonts w:ascii="Bookman Old Style" w:hAnsi="Bookman Old Style"/>
          <w:spacing w:val="-4"/>
          <w:sz w:val="22"/>
          <w:szCs w:val="22"/>
        </w:rPr>
        <w:t xml:space="preserve">Bersama </w:t>
      </w:r>
      <w:r w:rsidRPr="003E0075">
        <w:rPr>
          <w:rFonts w:ascii="Bookman Old Style" w:hAnsi="Bookman Old Style"/>
          <w:spacing w:val="-4"/>
          <w:sz w:val="22"/>
          <w:szCs w:val="22"/>
        </w:rPr>
        <w:t xml:space="preserve">ini kami kirimkan permohonan usulan </w:t>
      </w:r>
      <w:r w:rsidR="00277238">
        <w:rPr>
          <w:rFonts w:ascii="Bookman Old Style" w:hAnsi="Bookman Old Style"/>
          <w:spacing w:val="-4"/>
          <w:sz w:val="22"/>
          <w:szCs w:val="22"/>
        </w:rPr>
        <w:t xml:space="preserve">APBNP Tahun 2022 untuk </w:t>
      </w:r>
      <w:r w:rsidRPr="003E0075">
        <w:rPr>
          <w:rFonts w:ascii="Bookman Old Style" w:hAnsi="Bookman Old Style"/>
          <w:spacing w:val="-4"/>
          <w:sz w:val="22"/>
          <w:szCs w:val="22"/>
        </w:rPr>
        <w:t xml:space="preserve">Belanja </w:t>
      </w:r>
      <w:r w:rsidR="00277238">
        <w:rPr>
          <w:rFonts w:ascii="Bookman Old Style" w:hAnsi="Bookman Old Style"/>
          <w:spacing w:val="-4"/>
          <w:sz w:val="22"/>
          <w:szCs w:val="22"/>
        </w:rPr>
        <w:t xml:space="preserve">Modal </w:t>
      </w:r>
      <w:r>
        <w:rPr>
          <w:rFonts w:ascii="Bookman Old Style" w:hAnsi="Bookman Old Style"/>
          <w:spacing w:val="-4"/>
          <w:sz w:val="22"/>
          <w:szCs w:val="22"/>
        </w:rPr>
        <w:t xml:space="preserve">Satker </w:t>
      </w:r>
      <w:r w:rsidR="006053CD">
        <w:rPr>
          <w:rFonts w:ascii="Bookman Old Style" w:hAnsi="Bookman Old Style"/>
          <w:spacing w:val="-4"/>
          <w:sz w:val="22"/>
          <w:szCs w:val="22"/>
        </w:rPr>
        <w:t xml:space="preserve">Pengadilan </w:t>
      </w:r>
      <w:r w:rsidR="00277238">
        <w:rPr>
          <w:rFonts w:ascii="Bookman Old Style" w:hAnsi="Bookman Old Style"/>
          <w:spacing w:val="-4"/>
          <w:sz w:val="22"/>
          <w:szCs w:val="22"/>
        </w:rPr>
        <w:t xml:space="preserve">Tinggi </w:t>
      </w:r>
      <w:r w:rsidR="006053CD">
        <w:rPr>
          <w:rFonts w:ascii="Bookman Old Style" w:hAnsi="Bookman Old Style"/>
          <w:spacing w:val="-4"/>
          <w:sz w:val="22"/>
          <w:szCs w:val="22"/>
        </w:rPr>
        <w:t xml:space="preserve">Agama </w:t>
      </w:r>
      <w:r w:rsidR="00277238">
        <w:rPr>
          <w:rFonts w:ascii="Bookman Old Style" w:hAnsi="Bookman Old Style" w:cs="Calibri"/>
          <w:sz w:val="22"/>
          <w:szCs w:val="22"/>
          <w:lang w:val="en-ID"/>
        </w:rPr>
        <w:t xml:space="preserve">Padang </w:t>
      </w:r>
      <w:r>
        <w:rPr>
          <w:rFonts w:ascii="Bookman Old Style" w:hAnsi="Bookman Old Style"/>
          <w:spacing w:val="-4"/>
          <w:sz w:val="22"/>
          <w:szCs w:val="22"/>
        </w:rPr>
        <w:t>berupa:</w:t>
      </w:r>
    </w:p>
    <w:p w14:paraId="6574E32F" w14:textId="2B099702" w:rsidR="00856FBD" w:rsidRDefault="00277238" w:rsidP="00856FBD">
      <w:pPr>
        <w:numPr>
          <w:ilvl w:val="0"/>
          <w:numId w:val="3"/>
        </w:numPr>
        <w:tabs>
          <w:tab w:val="left" w:pos="1701"/>
          <w:tab w:val="left" w:pos="6946"/>
          <w:tab w:val="right" w:pos="9072"/>
        </w:tabs>
        <w:spacing w:after="120" w:line="360" w:lineRule="auto"/>
        <w:ind w:left="1685" w:hanging="245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Pengadaan AC Split</w:t>
      </w:r>
      <w:r w:rsidR="00856FBD">
        <w:rPr>
          <w:rFonts w:ascii="Bookman Old Style" w:hAnsi="Bookman Old Style"/>
          <w:spacing w:val="-4"/>
          <w:sz w:val="22"/>
          <w:szCs w:val="22"/>
        </w:rPr>
        <w:tab/>
        <w:t>Rp</w:t>
      </w:r>
      <w:r w:rsidR="00856FBD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105</w:t>
      </w:r>
      <w:r w:rsidR="00DC2BE3"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</w:rPr>
        <w:t>93</w:t>
      </w:r>
      <w:r w:rsidR="00DC2BE3">
        <w:rPr>
          <w:rFonts w:ascii="Bookman Old Style" w:hAnsi="Bookman Old Style"/>
          <w:spacing w:val="-4"/>
          <w:sz w:val="22"/>
          <w:szCs w:val="22"/>
        </w:rPr>
        <w:t>0</w:t>
      </w:r>
      <w:r w:rsidR="006053CD">
        <w:rPr>
          <w:rFonts w:ascii="Bookman Old Style" w:hAnsi="Bookman Old Style"/>
          <w:spacing w:val="-4"/>
          <w:sz w:val="22"/>
          <w:szCs w:val="22"/>
        </w:rPr>
        <w:t>.000</w:t>
      </w:r>
    </w:p>
    <w:p w14:paraId="29F2EEC3" w14:textId="055B56EA" w:rsidR="00277238" w:rsidRDefault="00277238" w:rsidP="00856FBD">
      <w:pPr>
        <w:numPr>
          <w:ilvl w:val="0"/>
          <w:numId w:val="3"/>
        </w:numPr>
        <w:tabs>
          <w:tab w:val="left" w:pos="1701"/>
          <w:tab w:val="left" w:pos="6946"/>
          <w:tab w:val="right" w:pos="9072"/>
        </w:tabs>
        <w:spacing w:after="120" w:line="360" w:lineRule="auto"/>
        <w:ind w:left="1685" w:hanging="245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Pengadan sound system command center</w:t>
      </w:r>
      <w:r>
        <w:rPr>
          <w:rFonts w:ascii="Bookman Old Style" w:hAnsi="Bookman Old Style"/>
          <w:spacing w:val="-4"/>
          <w:sz w:val="22"/>
          <w:szCs w:val="22"/>
        </w:rPr>
        <w:tab/>
        <w:t>Rp</w:t>
      </w:r>
      <w:r>
        <w:rPr>
          <w:rFonts w:ascii="Bookman Old Style" w:hAnsi="Bookman Old Style"/>
          <w:spacing w:val="-4"/>
          <w:sz w:val="22"/>
          <w:szCs w:val="22"/>
        </w:rPr>
        <w:tab/>
        <w:t>83.160.000</w:t>
      </w:r>
    </w:p>
    <w:p w14:paraId="399E6F26" w14:textId="77777777" w:rsidR="00856FBD" w:rsidRDefault="00856FBD" w:rsidP="00856FBD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E1AEA69" w14:textId="77777777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3E0075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Pr="003E0075">
        <w:rPr>
          <w:rFonts w:ascii="Bookman Old Style" w:hAnsi="Bookman Old Style"/>
          <w:spacing w:val="-4"/>
          <w:sz w:val="22"/>
          <w:szCs w:val="22"/>
        </w:rPr>
        <w:t>Demikian kami sampaikan, dengan harapan untuk dapat dipertimbangkan. Atas perhatiannya diucapkan terima kasih.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62444402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0433B3F6" w:rsidR="00856FBD" w:rsidRDefault="00277238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 Idris Latif, S.H., M.H.</w:t>
      </w:r>
    </w:p>
    <w:sectPr w:rsidR="00856FB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08B2"/>
    <w:multiLevelType w:val="hybridMultilevel"/>
    <w:tmpl w:val="944EEBAC"/>
    <w:lvl w:ilvl="0" w:tplc="B59813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105"/>
    <w:multiLevelType w:val="hybridMultilevel"/>
    <w:tmpl w:val="0E3EA890"/>
    <w:lvl w:ilvl="0" w:tplc="9086ED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75F054FF"/>
    <w:multiLevelType w:val="hybridMultilevel"/>
    <w:tmpl w:val="250A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77238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053CD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8C2883"/>
    <w:rsid w:val="00916A67"/>
    <w:rsid w:val="009203CD"/>
    <w:rsid w:val="00951736"/>
    <w:rsid w:val="009545FB"/>
    <w:rsid w:val="00970B2F"/>
    <w:rsid w:val="0097136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2BE3"/>
    <w:rsid w:val="00DC6FBA"/>
    <w:rsid w:val="00E1671A"/>
    <w:rsid w:val="00E951A5"/>
    <w:rsid w:val="00E95FB6"/>
    <w:rsid w:val="00EE3C71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11FC7972-1B33-4D95-A657-9277F55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71EDB-E908-4BFD-A6C5-B170EE8F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SEKRE-EFRI</cp:lastModifiedBy>
  <cp:revision>21</cp:revision>
  <cp:lastPrinted>2022-02-07T02:52:00Z</cp:lastPrinted>
  <dcterms:created xsi:type="dcterms:W3CDTF">2020-12-07T05:51:00Z</dcterms:created>
  <dcterms:modified xsi:type="dcterms:W3CDTF">2022-02-07T02:53:00Z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